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A5EB81D" w14:textId="13D61193" w:rsidR="006822C1" w:rsidRDefault="008B78E5">
      <w:pPr>
        <w:rPr>
          <w:b/>
        </w:rPr>
      </w:pPr>
      <w:r>
        <w:rPr>
          <w:b/>
        </w:rPr>
        <w:t>Supplementary Material</w:t>
      </w:r>
    </w:p>
    <w:p w14:paraId="2E8DDFF9" w14:textId="77777777" w:rsidR="008B78E5" w:rsidRDefault="008B78E5">
      <w:pPr>
        <w:rPr>
          <w:b/>
        </w:rPr>
      </w:pPr>
    </w:p>
    <w:p w14:paraId="166CFE22" w14:textId="5CC0F346" w:rsidR="008B78E5" w:rsidRPr="008A751C" w:rsidRDefault="008B78E5">
      <w:r>
        <w:rPr>
          <w:b/>
        </w:rPr>
        <w:t>Table S1. Specimen list and associated life history data</w:t>
      </w:r>
      <w:r w:rsidR="008A751C">
        <w:rPr>
          <w:b/>
        </w:rPr>
        <w:t xml:space="preserve">. </w:t>
      </w:r>
      <w:r w:rsidR="008A751C">
        <w:t xml:space="preserve">NMS, National Museum of Scotland; NHM, Natural </w:t>
      </w:r>
      <w:r w:rsidR="00A96F0E">
        <w:t xml:space="preserve">History Museum, London; </w:t>
      </w:r>
      <w:proofErr w:type="spellStart"/>
      <w:r w:rsidR="00A96F0E">
        <w:t>UoM</w:t>
      </w:r>
      <w:proofErr w:type="spellEnd"/>
      <w:r w:rsidR="00A96F0E">
        <w:t>, University of Manchester Life Sciences Teaching Collection.</w:t>
      </w:r>
    </w:p>
    <w:p w14:paraId="6E5E2DFF" w14:textId="77777777" w:rsidR="008B78E5" w:rsidRDefault="008B78E5">
      <w:pPr>
        <w:rPr>
          <w:b/>
        </w:rPr>
      </w:pPr>
    </w:p>
    <w:tbl>
      <w:tblPr>
        <w:tblStyle w:val="TableGrid"/>
        <w:tblW w:w="0" w:type="auto"/>
        <w:tblInd w:w="-6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4"/>
        <w:gridCol w:w="1079"/>
        <w:gridCol w:w="1682"/>
        <w:gridCol w:w="2520"/>
        <w:gridCol w:w="2713"/>
        <w:gridCol w:w="2103"/>
      </w:tblGrid>
      <w:tr w:rsidR="00AC3316" w14:paraId="608176FD" w14:textId="3380D867" w:rsidTr="00D55C92">
        <w:tc>
          <w:tcPr>
            <w:tcW w:w="2794" w:type="dxa"/>
            <w:tcBorders>
              <w:top w:val="single" w:sz="4" w:space="0" w:color="auto"/>
              <w:bottom w:val="single" w:sz="4" w:space="0" w:color="auto"/>
            </w:tcBorders>
          </w:tcPr>
          <w:p w14:paraId="290272CE" w14:textId="61BEB468" w:rsidR="004E395D" w:rsidRPr="008B78E5" w:rsidRDefault="004E395D">
            <w:r>
              <w:t>Taxa</w:t>
            </w:r>
          </w:p>
        </w:tc>
        <w:tc>
          <w:tcPr>
            <w:tcW w:w="0" w:type="auto"/>
            <w:tcBorders>
              <w:top w:val="single" w:sz="4" w:space="0" w:color="auto"/>
              <w:bottom w:val="single" w:sz="4" w:space="0" w:color="auto"/>
            </w:tcBorders>
          </w:tcPr>
          <w:p w14:paraId="5DFB0D3E" w14:textId="72D4B5E5" w:rsidR="004E395D" w:rsidRDefault="004E395D">
            <w:r>
              <w:t>Museum</w:t>
            </w:r>
          </w:p>
        </w:tc>
        <w:tc>
          <w:tcPr>
            <w:tcW w:w="0" w:type="auto"/>
            <w:tcBorders>
              <w:top w:val="single" w:sz="4" w:space="0" w:color="auto"/>
              <w:bottom w:val="single" w:sz="4" w:space="0" w:color="auto"/>
            </w:tcBorders>
          </w:tcPr>
          <w:p w14:paraId="0337FD83" w14:textId="115D1891" w:rsidR="004E395D" w:rsidRDefault="004E395D">
            <w:r>
              <w:t>Male mass (kg)</w:t>
            </w:r>
          </w:p>
        </w:tc>
        <w:tc>
          <w:tcPr>
            <w:tcW w:w="0" w:type="auto"/>
            <w:tcBorders>
              <w:top w:val="single" w:sz="4" w:space="0" w:color="auto"/>
              <w:bottom w:val="single" w:sz="4" w:space="0" w:color="auto"/>
            </w:tcBorders>
          </w:tcPr>
          <w:p w14:paraId="69220093" w14:textId="03080DCA" w:rsidR="004E395D" w:rsidRDefault="004E395D">
            <w:r>
              <w:t>Average male mass (kg)</w:t>
            </w:r>
          </w:p>
        </w:tc>
        <w:tc>
          <w:tcPr>
            <w:tcW w:w="0" w:type="auto"/>
            <w:tcBorders>
              <w:top w:val="single" w:sz="4" w:space="0" w:color="auto"/>
              <w:bottom w:val="single" w:sz="4" w:space="0" w:color="auto"/>
            </w:tcBorders>
          </w:tcPr>
          <w:p w14:paraId="160532FB" w14:textId="0A47BE45" w:rsidR="004E395D" w:rsidRDefault="002E6743">
            <w:r>
              <w:t>Average f</w:t>
            </w:r>
            <w:r w:rsidR="004E395D">
              <w:t>emale mass (kg)</w:t>
            </w:r>
          </w:p>
        </w:tc>
        <w:tc>
          <w:tcPr>
            <w:tcW w:w="0" w:type="auto"/>
            <w:tcBorders>
              <w:top w:val="single" w:sz="4" w:space="0" w:color="auto"/>
              <w:bottom w:val="single" w:sz="4" w:space="0" w:color="auto"/>
            </w:tcBorders>
          </w:tcPr>
          <w:p w14:paraId="70FAC693" w14:textId="7145B18E" w:rsidR="004E395D" w:rsidRDefault="004E395D">
            <w:r>
              <w:t>Intromission (mins)</w:t>
            </w:r>
          </w:p>
        </w:tc>
      </w:tr>
      <w:tr w:rsidR="00AC3316" w14:paraId="12EAAB64" w14:textId="5FA0E977" w:rsidTr="00D55C92">
        <w:tc>
          <w:tcPr>
            <w:tcW w:w="2794" w:type="dxa"/>
            <w:tcBorders>
              <w:top w:val="single" w:sz="4" w:space="0" w:color="auto"/>
              <w:bottom w:val="single" w:sz="4" w:space="0" w:color="D0CECE" w:themeColor="background2" w:themeShade="E6"/>
            </w:tcBorders>
          </w:tcPr>
          <w:p w14:paraId="0B40FA97" w14:textId="2A81D713" w:rsidR="004E395D" w:rsidRPr="007D6E9B" w:rsidRDefault="004E395D">
            <w:pPr>
              <w:rPr>
                <w:i/>
              </w:rPr>
            </w:pPr>
            <w:proofErr w:type="spellStart"/>
            <w:r w:rsidRPr="007D6E9B">
              <w:rPr>
                <w:i/>
              </w:rPr>
              <w:t>Acinonyx_jubatus</w:t>
            </w:r>
            <w:proofErr w:type="spellEnd"/>
          </w:p>
        </w:tc>
        <w:tc>
          <w:tcPr>
            <w:tcW w:w="0" w:type="auto"/>
            <w:tcBorders>
              <w:top w:val="single" w:sz="4" w:space="0" w:color="auto"/>
              <w:bottom w:val="single" w:sz="4" w:space="0" w:color="D0CECE" w:themeColor="background2" w:themeShade="E6"/>
            </w:tcBorders>
          </w:tcPr>
          <w:p w14:paraId="56DA2F3F" w14:textId="44DFE126" w:rsidR="004E395D" w:rsidRDefault="004E395D">
            <w:r>
              <w:t>NMS</w:t>
            </w:r>
          </w:p>
        </w:tc>
        <w:tc>
          <w:tcPr>
            <w:tcW w:w="0" w:type="auto"/>
            <w:tcBorders>
              <w:top w:val="single" w:sz="4" w:space="0" w:color="auto"/>
              <w:bottom w:val="single" w:sz="4" w:space="0" w:color="D0CECE" w:themeColor="background2" w:themeShade="E6"/>
            </w:tcBorders>
          </w:tcPr>
          <w:p w14:paraId="0B536D2A" w14:textId="0FA9BFA1" w:rsidR="004E395D" w:rsidRDefault="004E395D" w:rsidP="00944810"/>
        </w:tc>
        <w:tc>
          <w:tcPr>
            <w:tcW w:w="0" w:type="auto"/>
            <w:tcBorders>
              <w:top w:val="single" w:sz="4" w:space="0" w:color="auto"/>
              <w:bottom w:val="single" w:sz="4" w:space="0" w:color="D0CECE" w:themeColor="background2" w:themeShade="E6"/>
            </w:tcBorders>
          </w:tcPr>
          <w:p w14:paraId="4DDEEAE5" w14:textId="7E2949D8" w:rsidR="004E395D" w:rsidRDefault="004E395D" w:rsidP="00944810">
            <w:r>
              <w:t>43.7</w:t>
            </w:r>
            <w:r>
              <w:fldChar w:fldCharType="begin" w:fldLock="1"/>
            </w:r>
            <w:r>
              <w:instrText>ADDIN CSL_CITATION { "citationItems" : [ { "id" : "ITEM-1", "itemData" : { "DOI" : "10.1111/j.1365-2435.2008.01409.x", "ISSN" : "02698463", "author" : [ { "dropping-particle" : "", "family" : "Iossa", "given" : "G.", "non-dropping-particle" : "", "parse-names" : false, "suffix" : "" }, { "dropping-particle" : "", "family" : "Soulsbury", "given" : "C. D.", "non-dropping-particle" : "", "parse-names" : false, "suffix" : "" }, { "dropping-particle" : "", "family" : "Baker", "given" : "P. J.", "non-dropping-particle" : "", "parse-names" : false, "suffix" : "" }, { "dropping-particle" : "", "family" : "Harris", "given" : "S.", "non-dropping-particle" : "", "parse-names" : false, "suffix" : "" } ], "container-title" : "Functional Ecology", "id" : "ITEM-1", "issue" : "4", "issued" : { "date-parts" : [ [ "2008", "8", "1" ] ] }, "page" : "655-662", "publisher" : "Wiley/Blackwell (10.1111)", "title" : "Sperm competition and the evolution of testes size in terrestrial mammalian carnivores", "type" : "article-journal", "volume" : "22" }, "uris" : [ "http://www.mendeley.com/documents/?uuid=73456f3e-e473-39fd-9a62-1d8c051df10d" ] } ], "mendeley" : { "formattedCitation" : "&lt;sup&gt;1&lt;/sup&gt;", "plainTextFormattedCitation" : "1", "previouslyFormattedCitation" : "&lt;sup&gt;1&lt;/sup&gt;" }, "properties" : {  }, "schema" : "https://github.com/citation-style-language/schema/raw/master/csl-citation.json" }</w:instrText>
            </w:r>
            <w:r>
              <w:fldChar w:fldCharType="separate"/>
            </w:r>
            <w:r w:rsidRPr="00944810">
              <w:rPr>
                <w:noProof/>
                <w:vertAlign w:val="superscript"/>
              </w:rPr>
              <w:t>1</w:t>
            </w:r>
            <w:r>
              <w:fldChar w:fldCharType="end"/>
            </w:r>
          </w:p>
        </w:tc>
        <w:tc>
          <w:tcPr>
            <w:tcW w:w="0" w:type="auto"/>
            <w:tcBorders>
              <w:top w:val="single" w:sz="4" w:space="0" w:color="auto"/>
              <w:bottom w:val="single" w:sz="4" w:space="0" w:color="D0CECE" w:themeColor="background2" w:themeShade="E6"/>
            </w:tcBorders>
          </w:tcPr>
          <w:p w14:paraId="1A8F9F9B" w14:textId="587CFC11" w:rsidR="004E395D" w:rsidRDefault="004E395D" w:rsidP="00944810">
            <w:r>
              <w:t>35</w:t>
            </w:r>
            <w:r>
              <w:fldChar w:fldCharType="begin" w:fldLock="1"/>
            </w:r>
            <w:r>
              <w:instrText>ADDIN CSL_CITATION { "citationItems" : [ { "id" : "ITEM-1", "itemData" : { "DOI" : "10.1111/j.1365-2435.2008.01409.x", "ISSN" : "02698463", "author" : [ { "dropping-particle" : "", "family" : "Iossa", "given" : "G.", "non-dropping-particle" : "", "parse-names" : false, "suffix" : "" }, { "dropping-particle" : "", "family" : "Soulsbury", "given" : "C. D.", "non-dropping-particle" : "", "parse-names" : false, "suffix" : "" }, { "dropping-particle" : "", "family" : "Baker", "given" : "P. J.", "non-dropping-particle" : "", "parse-names" : false, "suffix" : "" }, { "dropping-particle" : "", "family" : "Harris", "given" : "S.", "non-dropping-particle" : "", "parse-names" : false, "suffix" : "" } ], "container-title" : "Functional Ecology", "id" : "ITEM-1", "issue" : "4", "issued" : { "date-parts" : [ [ "2008", "8", "1" ] ] }, "page" : "655-662", "publisher" : "Wiley/Blackwell (10.1111)", "title" : "Sperm competition and the evolution of testes size in terrestrial mammalian carnivores", "type" : "article-journal", "volume" : "22" }, "uris" : [ "http://www.mendeley.com/documents/?uuid=73456f3e-e473-39fd-9a62-1d8c051df10d" ] } ], "mendeley" : { "formattedCitation" : "&lt;sup&gt;1&lt;/sup&gt;", "plainTextFormattedCitation" : "1", "previouslyFormattedCitation" : "&lt;sup&gt;1&lt;/sup&gt;" }, "properties" : {  }, "schema" : "https://github.com/citation-style-language/schema/raw/master/csl-citation.json" }</w:instrText>
            </w:r>
            <w:r>
              <w:fldChar w:fldCharType="separate"/>
            </w:r>
            <w:r w:rsidRPr="00944810">
              <w:rPr>
                <w:noProof/>
                <w:vertAlign w:val="superscript"/>
              </w:rPr>
              <w:t>1</w:t>
            </w:r>
            <w:r>
              <w:fldChar w:fldCharType="end"/>
            </w:r>
          </w:p>
        </w:tc>
        <w:tc>
          <w:tcPr>
            <w:tcW w:w="0" w:type="auto"/>
            <w:tcBorders>
              <w:top w:val="single" w:sz="4" w:space="0" w:color="auto"/>
              <w:bottom w:val="single" w:sz="4" w:space="0" w:color="D0CECE" w:themeColor="background2" w:themeShade="E6"/>
            </w:tcBorders>
          </w:tcPr>
          <w:p w14:paraId="3B296202" w14:textId="629F433C" w:rsidR="004E395D" w:rsidRDefault="004E395D" w:rsidP="00FB66AB">
            <w:r>
              <w:t>0.75</w:t>
            </w:r>
            <w:r>
              <w:fldChar w:fldCharType="begin" w:fldLock="1"/>
            </w:r>
            <w:r>
              <w:instrText>ADDIN CSL_CITATION { "citationItems" : [ { "id" : "ITEM-1", "itemData" : { "abstract" : "It is no shocking revelation to any animal keeper that cheetahs (Acinonyx jubatus) are very difficult to breed in captivity. Many cat species reproduce poorly in zoos, but cheetahs seem to have more challenges, ranging from poor genetic variability and gamete malformation to behavior nuances that complicate husbandry practices. At the Smithsonian's National Zoological Park (SNZP) we have been trying hard to overcome these obstacles and breed cheetahs. Although we cannot control their genetic situation we can manipulate our management to increase the potential for creating optimum breeding conditions. In order to successfully explain how we manage our cats it is necessary to describe how our yards and holding areas are set up. We have three cheetah exhibit yards that are visible to the visiting public. The largest yard (Yard 2) is 2,144 square meters, the neighboring yard (Yard 1) is 584 square meters, and the third yard (Yard 8) is 822 square meters. There are no visual barriers between Yards 1 and 2. Only a 2.1-meter high chain-link fence separates these yards so cats in either yard can have direct fence-to-fence contact with each other. Yards 1 and 8 are adjacent but separated by a fence and a four-foot wide patch of bamboo. Reed fencing attached to the fence in Yard 8 adds to the visual barrier. Because of the bamboo and reed fencing the cats in Yards 1 and 8 have limited visual access to each other. The off exhibit holding area consists of a series of runways that connect to indoor housing (night houses) and outdoor holding yards. The night houses are eight individual adjoining rooms (the smallest is 1.75 meters x 3.5 meters while the largest is 2.3 meters x 3.5 meters). These rooms were designed primarily for short-term occupancy during severe weather, and can also be used to visually isolate cats from one another during breeding management. Lastly, there is an additional 349 square meters of space divided into eight outdoor holding yards for the cheetahs (see diagram of the NZP cheetah facility). We have spent a considerable amount of time talking with keepers and managers at other cheetah breeding facilities and learning their breeding strategies. We have adjusted methods that have proven successful to fit our facility and hope that the information in this paper may prove beneficial in a similar manner to other institutions interested in breeding cheetahs. In 1999, the Species Survival Plan (SSP) recommended that we breed cheetahs at SNZP. The pr\u2026", "author" : [ { "dropping-particle" : "", "family" : "Frank", "given" : "Jennifer", "non-dropping-particle" : "", "parse-names" : false, "suffix" : "" }, { "dropping-particle" : "", "family" : "Saffoe", "given" : "Craig", "non-dropping-particle" : "", "parse-names" : false, "suffix" : "" } ], "id" : "ITEM-1", "issued" : { "date-parts" : [ [ "2005" ] ] }, "number-of-pages" : "8", "publisher-place" : "Washington D.C.", "title" : "Breeding Management Strategy for Cheetahs (Acinonyx jubatus) at the Smithsonian's National Zoological Park", "type" : "report" }, "uris" : [ "http://www.mendeley.com/documents/?uuid=9b8d4ffc-1689-3326-887e-d9dbbb7aa3b4" ] } ], "mendeley" : { "formattedCitation" : "&lt;sup&gt;2&lt;/sup&gt;", "plainTextFormattedCitation" : "2", "previouslyFormattedCitation" : "&lt;sup&gt;2&lt;/sup&gt;" }, "properties" : {  }, "schema" : "https://github.com/citation-style-language/schema/raw/master/csl-citation.json" }</w:instrText>
            </w:r>
            <w:r>
              <w:fldChar w:fldCharType="separate"/>
            </w:r>
            <w:r w:rsidRPr="00FB66AB">
              <w:rPr>
                <w:noProof/>
                <w:vertAlign w:val="superscript"/>
              </w:rPr>
              <w:t>2</w:t>
            </w:r>
            <w:r>
              <w:fldChar w:fldCharType="end"/>
            </w:r>
          </w:p>
        </w:tc>
      </w:tr>
      <w:tr w:rsidR="00AC3316" w14:paraId="0F5069D4" w14:textId="3DA1B028" w:rsidTr="00D55C92">
        <w:tc>
          <w:tcPr>
            <w:tcW w:w="2794" w:type="dxa"/>
            <w:tcBorders>
              <w:top w:val="single" w:sz="4" w:space="0" w:color="D0CECE" w:themeColor="background2" w:themeShade="E6"/>
              <w:bottom w:val="single" w:sz="4" w:space="0" w:color="D0CECE" w:themeColor="background2" w:themeShade="E6"/>
            </w:tcBorders>
          </w:tcPr>
          <w:p w14:paraId="4FBDEA01" w14:textId="1A178AA2" w:rsidR="004E395D" w:rsidRPr="007D6E9B" w:rsidRDefault="004E395D">
            <w:pPr>
              <w:rPr>
                <w:i/>
              </w:rPr>
            </w:pPr>
            <w:proofErr w:type="spellStart"/>
            <w:r w:rsidRPr="007D6E9B">
              <w:rPr>
                <w:i/>
              </w:rPr>
              <w:t>Ailurus_fulgens</w:t>
            </w:r>
            <w:proofErr w:type="spellEnd"/>
          </w:p>
        </w:tc>
        <w:tc>
          <w:tcPr>
            <w:tcW w:w="0" w:type="auto"/>
            <w:tcBorders>
              <w:top w:val="single" w:sz="4" w:space="0" w:color="D0CECE" w:themeColor="background2" w:themeShade="E6"/>
              <w:bottom w:val="single" w:sz="4" w:space="0" w:color="D0CECE" w:themeColor="background2" w:themeShade="E6"/>
            </w:tcBorders>
          </w:tcPr>
          <w:p w14:paraId="43C6F790" w14:textId="418FADFA" w:rsidR="004E395D" w:rsidRDefault="0027778E">
            <w:r>
              <w:t>NMS</w:t>
            </w:r>
          </w:p>
        </w:tc>
        <w:tc>
          <w:tcPr>
            <w:tcW w:w="0" w:type="auto"/>
            <w:tcBorders>
              <w:top w:val="single" w:sz="4" w:space="0" w:color="D0CECE" w:themeColor="background2" w:themeShade="E6"/>
              <w:bottom w:val="single" w:sz="4" w:space="0" w:color="D0CECE" w:themeColor="background2" w:themeShade="E6"/>
            </w:tcBorders>
          </w:tcPr>
          <w:p w14:paraId="431428ED" w14:textId="77777777" w:rsidR="004E395D" w:rsidRDefault="004E395D"/>
        </w:tc>
        <w:tc>
          <w:tcPr>
            <w:tcW w:w="0" w:type="auto"/>
            <w:tcBorders>
              <w:top w:val="single" w:sz="4" w:space="0" w:color="D0CECE" w:themeColor="background2" w:themeShade="E6"/>
              <w:bottom w:val="single" w:sz="4" w:space="0" w:color="D0CECE" w:themeColor="background2" w:themeShade="E6"/>
            </w:tcBorders>
          </w:tcPr>
          <w:p w14:paraId="4B683A67" w14:textId="2850EF12" w:rsidR="004E395D" w:rsidRDefault="0027778E" w:rsidP="00694C51">
            <w:r>
              <w:t>5.4</w:t>
            </w:r>
            <w:r w:rsidR="00694C51">
              <w:fldChar w:fldCharType="begin" w:fldLock="1"/>
            </w:r>
            <w:r w:rsidR="00694C51">
              <w:instrText>ADDIN CSL_CITATION { "citationItems" : [ { "id" : "ITEM-1", "itemData" : { "author" : [ { "dropping-particle" : "", "family" : "Silva", "given" : "M", "non-dropping-particle" : "", "parse-names" : false, "suffix" : "" }, { "dropping-particle" : "", "family" : "Downing", "given" : "J A", "non-dropping-particle" : "", "parse-names" : false, "suffix" : "" } ], "id" : "ITEM-1", "issued" : { "date-parts" : [ [ "1995" ] ] }, "number-of-pages" : "359", "publisher" : "CRC Press", "publisher-place" : "Boca Raton", "title" : "CRC Handbook of Mammalian Body Masses", "type" : "book" }, "uris" : [ "http://www.mendeley.com/documents/?uuid=c5f19038-8392-4535-9c29-e3e42dfe9ab5" ] } ], "mendeley" : { "formattedCitation" : "&lt;sup&gt;3&lt;/sup&gt;", "plainTextFormattedCitation" : "3", "previouslyFormattedCitation" : "&lt;sup&gt;3&lt;/sup&gt;" }, "properties" : {  }, "schema" : "https://github.com/citation-style-language/schema/raw/master/csl-citation.json" }</w:instrText>
            </w:r>
            <w:r w:rsidR="00694C51">
              <w:fldChar w:fldCharType="separate"/>
            </w:r>
            <w:r w:rsidR="00694C51" w:rsidRPr="00694C51">
              <w:rPr>
                <w:noProof/>
                <w:vertAlign w:val="superscript"/>
              </w:rPr>
              <w:t>3</w:t>
            </w:r>
            <w:r w:rsidR="00694C51">
              <w:fldChar w:fldCharType="end"/>
            </w:r>
          </w:p>
        </w:tc>
        <w:tc>
          <w:tcPr>
            <w:tcW w:w="0" w:type="auto"/>
            <w:tcBorders>
              <w:top w:val="single" w:sz="4" w:space="0" w:color="D0CECE" w:themeColor="background2" w:themeShade="E6"/>
              <w:bottom w:val="single" w:sz="4" w:space="0" w:color="D0CECE" w:themeColor="background2" w:themeShade="E6"/>
            </w:tcBorders>
          </w:tcPr>
          <w:p w14:paraId="7772EF3A" w14:textId="59A444FB" w:rsidR="004E395D" w:rsidRDefault="00694C51" w:rsidP="00694C51">
            <w:r>
              <w:t>5.2</w:t>
            </w:r>
            <w:r>
              <w:fldChar w:fldCharType="begin" w:fldLock="1"/>
            </w:r>
            <w:r w:rsidR="00CE0849">
              <w:instrText>ADDIN CSL_CITATION { "citationItems" : [ { "id" : "ITEM-1", "itemData" : { "author" : [ { "dropping-particle" : "", "family" : "Silva", "given" : "M", "non-dropping-particle" : "", "parse-names" : false, "suffix" : "" }, { "dropping-particle" : "", "family" : "Downing", "given" : "J A", "non-dropping-particle" : "", "parse-names" : false, "suffix" : "" } ], "id" : "ITEM-1", "issued" : { "date-parts" : [ [ "1995" ] ] }, "number-of-pages" : "359", "publisher" : "CRC Press", "publisher-place" : "Boca Raton", "title" : "CRC Handbook of Mammalian Body Masses", "type" : "book" }, "uris" : [ "http://www.mendeley.com/documents/?uuid=c5f19038-8392-4535-9c29-e3e42dfe9ab5" ] } ], "mendeley" : { "formattedCitation" : "&lt;sup&gt;3&lt;/sup&gt;", "plainTextFormattedCitation" : "3", "previouslyFormattedCitation" : "&lt;sup&gt;3&lt;/sup&gt;" }, "properties" : {  }, "schema" : "https://github.com/citation-style-language/schema/raw/master/csl-citation.json" }</w:instrText>
            </w:r>
            <w:r>
              <w:fldChar w:fldCharType="separate"/>
            </w:r>
            <w:r w:rsidRPr="00694C51">
              <w:rPr>
                <w:noProof/>
                <w:vertAlign w:val="superscript"/>
              </w:rPr>
              <w:t>3</w:t>
            </w:r>
            <w:r>
              <w:fldChar w:fldCharType="end"/>
            </w:r>
          </w:p>
        </w:tc>
        <w:tc>
          <w:tcPr>
            <w:tcW w:w="0" w:type="auto"/>
            <w:tcBorders>
              <w:top w:val="single" w:sz="4" w:space="0" w:color="D0CECE" w:themeColor="background2" w:themeShade="E6"/>
              <w:bottom w:val="single" w:sz="4" w:space="0" w:color="D0CECE" w:themeColor="background2" w:themeShade="E6"/>
            </w:tcBorders>
          </w:tcPr>
          <w:p w14:paraId="7EEFC8AB" w14:textId="1736237C" w:rsidR="004E395D" w:rsidRDefault="000A2FDF" w:rsidP="00CE0849">
            <w:r>
              <w:t>25</w:t>
            </w:r>
            <w:r w:rsidR="00CE0849">
              <w:fldChar w:fldCharType="begin" w:fldLock="1"/>
            </w:r>
            <w:r w:rsidR="0024704B">
              <w:instrText>ADDIN CSL_CITATION { "citationItems" : [ { "id" : "ITEM-1", "itemData" : { "DOI" : "10.1111/j.1469-7998.1979.tb03402.x", "author" : [ { "dropping-particle" : "", "family" : "Roberts", "given" : "Miles S.", "non-dropping-particle" : "", "parse-names" : false, "suffix" : "" }, { "dropping-particle" : "", "family" : "Kessler", "given" : "David S.", "non-dropping-particle" : "", "parse-names" : false, "suffix" : "" } ], "container-title" : "Journal of Zoology", "id" : "ITEM-1", "issue" : "2", "issued" : { "date-parts" : [ [ "1979" ] ] }, "page" : "235-249", "title" : "Reproduction in Red pandas, Ailurus fulgens (Carnivora: Ailuropodidae)", "type" : "article-journal", "volume" : "188" }, "uris" : [ "http://www.mendeley.com/documents/?uuid=930c40df-06c1-3fdd-9ff3-9b36712f15e8" ] } ], "mendeley" : { "formattedCitation" : "&lt;sup&gt;4&lt;/sup&gt;", "plainTextFormattedCitation" : "4", "previouslyFormattedCitation" : "&lt;sup&gt;4&lt;/sup&gt;" }, "properties" : {  }, "schema" : "https://github.com/citation-style-language/schema/raw/master/csl-citation.json" }</w:instrText>
            </w:r>
            <w:r w:rsidR="00CE0849">
              <w:fldChar w:fldCharType="separate"/>
            </w:r>
            <w:r w:rsidR="00CE0849" w:rsidRPr="00CE0849">
              <w:rPr>
                <w:noProof/>
                <w:vertAlign w:val="superscript"/>
              </w:rPr>
              <w:t>4</w:t>
            </w:r>
            <w:r w:rsidR="00CE0849">
              <w:fldChar w:fldCharType="end"/>
            </w:r>
          </w:p>
        </w:tc>
      </w:tr>
      <w:tr w:rsidR="00AC3316" w14:paraId="11DD3E94" w14:textId="4FF235AA" w:rsidTr="00D55C92">
        <w:tc>
          <w:tcPr>
            <w:tcW w:w="2794" w:type="dxa"/>
            <w:tcBorders>
              <w:top w:val="single" w:sz="4" w:space="0" w:color="D0CECE" w:themeColor="background2" w:themeShade="E6"/>
              <w:bottom w:val="single" w:sz="4" w:space="0" w:color="D0CECE" w:themeColor="background2" w:themeShade="E6"/>
            </w:tcBorders>
          </w:tcPr>
          <w:p w14:paraId="1AF890E8" w14:textId="63E64FF8" w:rsidR="004E395D" w:rsidRPr="007D6E9B" w:rsidRDefault="004E395D">
            <w:pPr>
              <w:rPr>
                <w:i/>
              </w:rPr>
            </w:pPr>
            <w:proofErr w:type="spellStart"/>
            <w:r w:rsidRPr="007D6E9B">
              <w:rPr>
                <w:i/>
              </w:rPr>
              <w:t>Aonyx_cinerea</w:t>
            </w:r>
            <w:proofErr w:type="spellEnd"/>
          </w:p>
        </w:tc>
        <w:tc>
          <w:tcPr>
            <w:tcW w:w="0" w:type="auto"/>
            <w:tcBorders>
              <w:top w:val="single" w:sz="4" w:space="0" w:color="D0CECE" w:themeColor="background2" w:themeShade="E6"/>
              <w:bottom w:val="single" w:sz="4" w:space="0" w:color="D0CECE" w:themeColor="background2" w:themeShade="E6"/>
            </w:tcBorders>
          </w:tcPr>
          <w:p w14:paraId="4CDBD22C" w14:textId="1BD5741B" w:rsidR="004E395D" w:rsidRDefault="007626A0">
            <w:r>
              <w:t>NMS</w:t>
            </w:r>
          </w:p>
        </w:tc>
        <w:tc>
          <w:tcPr>
            <w:tcW w:w="0" w:type="auto"/>
            <w:tcBorders>
              <w:top w:val="single" w:sz="4" w:space="0" w:color="D0CECE" w:themeColor="background2" w:themeShade="E6"/>
              <w:bottom w:val="single" w:sz="4" w:space="0" w:color="D0CECE" w:themeColor="background2" w:themeShade="E6"/>
            </w:tcBorders>
          </w:tcPr>
          <w:p w14:paraId="281ABD2D" w14:textId="77777777" w:rsidR="004E395D" w:rsidRDefault="004E395D"/>
        </w:tc>
        <w:tc>
          <w:tcPr>
            <w:tcW w:w="0" w:type="auto"/>
            <w:tcBorders>
              <w:top w:val="single" w:sz="4" w:space="0" w:color="D0CECE" w:themeColor="background2" w:themeShade="E6"/>
              <w:bottom w:val="single" w:sz="4" w:space="0" w:color="D0CECE" w:themeColor="background2" w:themeShade="E6"/>
            </w:tcBorders>
          </w:tcPr>
          <w:p w14:paraId="138D53A7" w14:textId="55440469" w:rsidR="004E395D" w:rsidRDefault="000470E0" w:rsidP="00D05EEE">
            <w:r>
              <w:t>3.47</w:t>
            </w:r>
            <w:r w:rsidR="00D05EEE">
              <w:fldChar w:fldCharType="begin" w:fldLock="1"/>
            </w:r>
            <w:r w:rsidR="00D05EEE">
              <w:instrText>ADDIN CSL_CITATION { "citationItems" : [ { "id" : "ITEM-1", "itemData" : { "DOI" : "10.1644/12-MAMM-A-313.1", "ISBN" : "10.1644/12-MAMM-A-313.1", "ISSN" : "0022-2372", "abstract" : "Communication in solitary and social mustelids has been mainly studied in terms of olfactory abilities. However, most otters appear highly social and vocal, but little is known about the role of vocal signals in communication in those species. An analysis of the airborne vocal repertoire and social networks of Asian small-clawed otters (Aonyx cinerea) is reported herein. The vocal repertoire of a captive group of 10 individuals was composed of 4 context-dependent vocalization units, which were emitted alone, repeated, or combined in a nonrandom way, resulting in 7 vocalization types. Individuals varied in their preference to use certain vocalization types and to maintain bonds with some particular group members. Older, larger, and heavier otters produced lower-frequency sounds. Thus, Asian small-clawed otters are clearly social and possess a high potential for vocal communication, such as acoustic coding of messages about ongoing social activities and biologically important characteristics about the sender. Future comparative studies of mustelids will tell whether solitary species may use essentially olfactory communication, whereas social species use multimodal communication, including vocal cues.", "author" : [ { "dropping-particle" : "", "family" : "Lemasson", "given" : "Alban", "non-dropping-particle" : "", "parse-names" : false, "suffix" : "" }, { "dropping-particle" : "", "family" : "Mikus", "given" : "Marie-Ana", "non-dropping-particle" : "", "parse-names" : false, "suffix" : "" }, { "dropping-particle" : "", "family" : "Blois-Heulin", "given" : "Catherine", "non-dropping-particle" : "", "parse-names" : false, "suffix" : "" }, { "dropping-particle" : "", "family" : "Lod\u00e9", "given" : "Thierry", "non-dropping-particle" : "", "parse-names" : false, "suffix" : "" } ], "container-title" : "Journal of Mammalogy", "id" : "ITEM-1", "issue" : "1", "issued" : { "date-parts" : [ [ "2014" ] ] }, "page" : "128-139", "title" : "Vocal repertoire, individual acoustic distinctiveness, and social networks in a group of captive Asian small-clawed otters (Aonyx cinerea)", "type" : "article-journal", "volume" : "95" }, "uris" : [ "http://www.mendeley.com/documents/?uuid=aa432e98-5ae2-41cc-9bfd-252324963b2a" ] } ], "mendeley" : { "formattedCitation" : "&lt;sup&gt;5&lt;/sup&gt;", "plainTextFormattedCitation" : "5", "previouslyFormattedCitation" : "&lt;sup&gt;5&lt;/sup&gt;" }, "properties" : {  }, "schema" : "https://github.com/citation-style-language/schema/raw/master/csl-citation.json" }</w:instrText>
            </w:r>
            <w:r w:rsidR="00D05EEE">
              <w:fldChar w:fldCharType="separate"/>
            </w:r>
            <w:r w:rsidR="00D05EEE" w:rsidRPr="00D05EEE">
              <w:rPr>
                <w:noProof/>
                <w:vertAlign w:val="superscript"/>
              </w:rPr>
              <w:t>5</w:t>
            </w:r>
            <w:r w:rsidR="00D05EEE">
              <w:fldChar w:fldCharType="end"/>
            </w:r>
          </w:p>
        </w:tc>
        <w:tc>
          <w:tcPr>
            <w:tcW w:w="0" w:type="auto"/>
            <w:tcBorders>
              <w:top w:val="single" w:sz="4" w:space="0" w:color="D0CECE" w:themeColor="background2" w:themeShade="E6"/>
              <w:bottom w:val="single" w:sz="4" w:space="0" w:color="D0CECE" w:themeColor="background2" w:themeShade="E6"/>
            </w:tcBorders>
          </w:tcPr>
          <w:p w14:paraId="24D81D00" w14:textId="36E7DE21" w:rsidR="004E395D" w:rsidRDefault="00D05EEE" w:rsidP="00D05EEE">
            <w:r>
              <w:t>3.20</w:t>
            </w:r>
            <w:r>
              <w:fldChar w:fldCharType="begin" w:fldLock="1"/>
            </w:r>
            <w:r w:rsidR="00113B75">
              <w:instrText>ADDIN CSL_CITATION { "citationItems" : [ { "id" : "ITEM-1", "itemData" : { "DOI" : "10.1644/12-MAMM-A-313.1", "ISBN" : "10.1644/12-MAMM-A-313.1", "ISSN" : "0022-2372", "abstract" : "Communication in solitary and social mustelids has been mainly studied in terms of olfactory abilities. However, most otters appear highly social and vocal, but little is known about the role of vocal signals in communication in those species. An analysis of the airborne vocal repertoire and social networks of Asian small-clawed otters (Aonyx cinerea) is reported herein. The vocal repertoire of a captive group of 10 individuals was composed of 4 context-dependent vocalization units, which were emitted alone, repeated, or combined in a nonrandom way, resulting in 7 vocalization types. Individuals varied in their preference to use certain vocalization types and to maintain bonds with some particular group members. Older, larger, and heavier otters produced lower-frequency sounds. Thus, Asian small-clawed otters are clearly social and possess a high potential for vocal communication, such as acoustic coding of messages about ongoing social activities and biologically important characteristics about the sender. Future comparative studies of mustelids will tell whether solitary species may use essentially olfactory communication, whereas social species use multimodal communication, including vocal cues.", "author" : [ { "dropping-particle" : "", "family" : "Lemasson", "given" : "Alban", "non-dropping-particle" : "", "parse-names" : false, "suffix" : "" }, { "dropping-particle" : "", "family" : "Mikus", "given" : "Marie-Ana", "non-dropping-particle" : "", "parse-names" : false, "suffix" : "" }, { "dropping-particle" : "", "family" : "Blois-Heulin", "given" : "Catherine", "non-dropping-particle" : "", "parse-names" : false, "suffix" : "" }, { "dropping-particle" : "", "family" : "Lod\u00e9", "given" : "Thierry", "non-dropping-particle" : "", "parse-names" : false, "suffix" : "" } ], "container-title" : "Journal of Mammalogy", "id" : "ITEM-1", "issue" : "1", "issued" : { "date-parts" : [ [ "2014" ] ] }, "page" : "128-139", "title" : "Vocal repertoire, individual acoustic distinctiveness, and social networks in a group of captive Asian small-clawed otters (Aonyx cinerea)", "type" : "article-journal", "volume" : "95" }, "uris" : [ "http://www.mendeley.com/documents/?uuid=aa432e98-5ae2-41cc-9bfd-252324963b2a" ] } ], "mendeley" : { "formattedCitation" : "&lt;sup&gt;5&lt;/sup&gt;", "plainTextFormattedCitation" : "5", "previouslyFormattedCitation" : "&lt;sup&gt;5&lt;/sup&gt;" }, "properties" : {  }, "schema" : "https://github.com/citation-style-language/schema/raw/master/csl-citation.json" }</w:instrText>
            </w:r>
            <w:r>
              <w:fldChar w:fldCharType="separate"/>
            </w:r>
            <w:r w:rsidRPr="00D05EEE">
              <w:rPr>
                <w:noProof/>
                <w:vertAlign w:val="superscript"/>
              </w:rPr>
              <w:t>5</w:t>
            </w:r>
            <w:r>
              <w:fldChar w:fldCharType="end"/>
            </w:r>
          </w:p>
        </w:tc>
        <w:tc>
          <w:tcPr>
            <w:tcW w:w="0" w:type="auto"/>
            <w:tcBorders>
              <w:top w:val="single" w:sz="4" w:space="0" w:color="D0CECE" w:themeColor="background2" w:themeShade="E6"/>
              <w:bottom w:val="single" w:sz="4" w:space="0" w:color="D0CECE" w:themeColor="background2" w:themeShade="E6"/>
            </w:tcBorders>
          </w:tcPr>
          <w:p w14:paraId="1A01AA2E" w14:textId="2BA3AA14" w:rsidR="004E395D" w:rsidRDefault="00571F98" w:rsidP="00113B75">
            <w:r>
              <w:t>30</w:t>
            </w:r>
            <w:r w:rsidR="00113B75">
              <w:fldChar w:fldCharType="begin" w:fldLock="1"/>
            </w:r>
            <w:r w:rsidR="00E31B31">
              <w:instrText>ADDIN CSL_CITATION { "citationItems" : [ { "id" : "ITEM-1", "itemData" : { "abstract" : "This manual has been collated by an international body of experts to help institutions and individuals recognize and adhere to the basic minimum standard of care required in keeping Asian small clawed otters, also known as Asian short-clawed otter (ASO), Aonyx cinereus.", "author" : [ { "dropping-particle" : "", "family" : "Heap", "given" : "C. J.", "non-dropping-particle" : "", "parse-names" : false, "suffix" : "" }, { "dropping-particle" : "", "family" : "Wright", "given" : "L.", "non-dropping-particle" : "", "parse-names" : false, "suffix" : "" }, { "dropping-particle" : "", "family" : "Andrews", "given" : "L.", "non-dropping-particle" : "", "parse-names" : false, "suffix" : "" } ], "container-title" : "IUCN/SSC OTTER Specialist Group, Otters in Captivity Task Force", "id" : "ITEM-1", "issued" : { "date-parts" : [ [ "2008" ] ] }, "number-of-pages" : "17", "title" : "Summary of Husbandry Guidelines for Asian Small-clawed Otters in Captivity.", "type" : "report" }, "uris" : [ "http://www.mendeley.com/documents/?uuid=fc8615e5-8db3-4ab1-acbc-ad33ea91c8df" ] } ], "mendeley" : { "formattedCitation" : "&lt;sup&gt;6&lt;/sup&gt;", "plainTextFormattedCitation" : "6", "previouslyFormattedCitation" : "&lt;sup&gt;6&lt;/sup&gt;" }, "properties" : {  }, "schema" : "https://github.com/citation-style-language/schema/raw/master/csl-citation.json" }</w:instrText>
            </w:r>
            <w:r w:rsidR="00113B75">
              <w:fldChar w:fldCharType="separate"/>
            </w:r>
            <w:r w:rsidR="00113B75" w:rsidRPr="00113B75">
              <w:rPr>
                <w:noProof/>
                <w:vertAlign w:val="superscript"/>
              </w:rPr>
              <w:t>6</w:t>
            </w:r>
            <w:r w:rsidR="00113B75">
              <w:fldChar w:fldCharType="end"/>
            </w:r>
          </w:p>
        </w:tc>
      </w:tr>
      <w:tr w:rsidR="00AC3316" w14:paraId="00FCE258" w14:textId="4CEA5E02" w:rsidTr="00D55C92">
        <w:tc>
          <w:tcPr>
            <w:tcW w:w="2794" w:type="dxa"/>
            <w:tcBorders>
              <w:top w:val="single" w:sz="4" w:space="0" w:color="D0CECE" w:themeColor="background2" w:themeShade="E6"/>
              <w:bottom w:val="single" w:sz="4" w:space="0" w:color="D0CECE" w:themeColor="background2" w:themeShade="E6"/>
            </w:tcBorders>
          </w:tcPr>
          <w:p w14:paraId="1A6C2312" w14:textId="058EA61F" w:rsidR="004E395D" w:rsidRPr="007D6E9B" w:rsidRDefault="004E395D">
            <w:pPr>
              <w:rPr>
                <w:i/>
              </w:rPr>
            </w:pPr>
            <w:proofErr w:type="spellStart"/>
            <w:r w:rsidRPr="007D6E9B">
              <w:rPr>
                <w:i/>
              </w:rPr>
              <w:t>Arctonyx_collaris</w:t>
            </w:r>
            <w:proofErr w:type="spellEnd"/>
          </w:p>
        </w:tc>
        <w:tc>
          <w:tcPr>
            <w:tcW w:w="0" w:type="auto"/>
            <w:tcBorders>
              <w:top w:val="single" w:sz="4" w:space="0" w:color="D0CECE" w:themeColor="background2" w:themeShade="E6"/>
              <w:bottom w:val="single" w:sz="4" w:space="0" w:color="D0CECE" w:themeColor="background2" w:themeShade="E6"/>
            </w:tcBorders>
          </w:tcPr>
          <w:p w14:paraId="418A2AE0" w14:textId="02E12C7B" w:rsidR="004E395D" w:rsidRDefault="007626A0">
            <w:r>
              <w:t>NHM</w:t>
            </w:r>
          </w:p>
        </w:tc>
        <w:tc>
          <w:tcPr>
            <w:tcW w:w="0" w:type="auto"/>
            <w:tcBorders>
              <w:top w:val="single" w:sz="4" w:space="0" w:color="D0CECE" w:themeColor="background2" w:themeShade="E6"/>
              <w:bottom w:val="single" w:sz="4" w:space="0" w:color="D0CECE" w:themeColor="background2" w:themeShade="E6"/>
            </w:tcBorders>
          </w:tcPr>
          <w:p w14:paraId="6C9BBC33" w14:textId="77777777" w:rsidR="004E395D" w:rsidRDefault="004E395D"/>
        </w:tc>
        <w:tc>
          <w:tcPr>
            <w:tcW w:w="0" w:type="auto"/>
            <w:tcBorders>
              <w:top w:val="single" w:sz="4" w:space="0" w:color="D0CECE" w:themeColor="background2" w:themeShade="E6"/>
              <w:bottom w:val="single" w:sz="4" w:space="0" w:color="D0CECE" w:themeColor="background2" w:themeShade="E6"/>
            </w:tcBorders>
          </w:tcPr>
          <w:p w14:paraId="313AFC1C" w14:textId="6194EB3B" w:rsidR="004E395D" w:rsidRDefault="00E31B31" w:rsidP="00E31B31">
            <w:r>
              <w:t>8.93</w:t>
            </w:r>
            <w:r>
              <w:fldChar w:fldCharType="begin" w:fldLock="1"/>
            </w:r>
            <w:r>
              <w:instrText>ADDIN CSL_CITATION { "citationItems" : [ { "id" : "ITEM-1", "itemData" : { "author" : [ { "dropping-particle" : "", "family" : "Parker", "given" : "C.", "non-dropping-particle" : "", "parse-names" : false, "suffix" : "" } ], "container-title" : "International Zoo Yearbook", "id" : "ITEM-1", "issued" : { "date-parts" : [ [ "1977" ] ] }, "page" : "182-185", "title" : "Birth, care and development of Chinese hog badgers at Metro Toronto Zoo", "type" : "article-journal", "volume" : "19" }, "uris" : [ "http://www.mendeley.com/documents/?uuid=b4471216-4075-4af1-a697-72f6f247e32a" ] } ], "mendeley" : { "formattedCitation" : "&lt;sup&gt;7&lt;/sup&gt;", "plainTextFormattedCitation" : "7", "previouslyFormattedCitation" : "&lt;sup&gt;7&lt;/sup&gt;" }, "properties" : {  }, "schema" : "https://github.com/citation-style-language/schema/raw/master/csl-citation.json" }</w:instrText>
            </w:r>
            <w:r>
              <w:fldChar w:fldCharType="separate"/>
            </w:r>
            <w:r w:rsidRPr="00E31B31">
              <w:rPr>
                <w:noProof/>
                <w:vertAlign w:val="superscript"/>
              </w:rPr>
              <w:t>7</w:t>
            </w:r>
            <w:r>
              <w:fldChar w:fldCharType="end"/>
            </w:r>
          </w:p>
        </w:tc>
        <w:tc>
          <w:tcPr>
            <w:tcW w:w="0" w:type="auto"/>
            <w:tcBorders>
              <w:top w:val="single" w:sz="4" w:space="0" w:color="D0CECE" w:themeColor="background2" w:themeShade="E6"/>
              <w:bottom w:val="single" w:sz="4" w:space="0" w:color="D0CECE" w:themeColor="background2" w:themeShade="E6"/>
            </w:tcBorders>
          </w:tcPr>
          <w:p w14:paraId="2D8FCECA" w14:textId="0727FB69" w:rsidR="004E395D" w:rsidRDefault="00E31B31" w:rsidP="00E31B31">
            <w:r>
              <w:t>8.40</w:t>
            </w:r>
            <w:r>
              <w:fldChar w:fldCharType="begin" w:fldLock="1"/>
            </w:r>
            <w:r w:rsidR="003B52E5">
              <w:instrText>ADDIN CSL_CITATION { "citationItems" : [ { "id" : "ITEM-1", "itemData" : { "author" : [ { "dropping-particle" : "", "family" : "Parker", "given" : "C.", "non-dropping-particle" : "", "parse-names" : false, "suffix" : "" } ], "container-title" : "International Zoo Yearbook", "id" : "ITEM-1", "issued" : { "date-parts" : [ [ "1977" ] ] }, "page" : "182-185", "title" : "Birth, care and development of Chinese hog badgers at Metro Toronto Zoo", "type" : "article-journal", "volume" : "19" }, "uris" : [ "http://www.mendeley.com/documents/?uuid=b4471216-4075-4af1-a697-72f6f247e32a" ] } ], "mendeley" : { "formattedCitation" : "&lt;sup&gt;7&lt;/sup&gt;", "plainTextFormattedCitation" : "7", "previouslyFormattedCitation" : "&lt;sup&gt;7&lt;/sup&gt;" }, "properties" : {  }, "schema" : "https://github.com/citation-style-language/schema/raw/master/csl-citation.json" }</w:instrText>
            </w:r>
            <w:r>
              <w:fldChar w:fldCharType="separate"/>
            </w:r>
            <w:r w:rsidRPr="00E31B31">
              <w:rPr>
                <w:noProof/>
                <w:vertAlign w:val="superscript"/>
              </w:rPr>
              <w:t>7</w:t>
            </w:r>
            <w:r>
              <w:fldChar w:fldCharType="end"/>
            </w:r>
          </w:p>
        </w:tc>
        <w:tc>
          <w:tcPr>
            <w:tcW w:w="0" w:type="auto"/>
            <w:tcBorders>
              <w:top w:val="single" w:sz="4" w:space="0" w:color="D0CECE" w:themeColor="background2" w:themeShade="E6"/>
              <w:bottom w:val="single" w:sz="4" w:space="0" w:color="D0CECE" w:themeColor="background2" w:themeShade="E6"/>
            </w:tcBorders>
          </w:tcPr>
          <w:p w14:paraId="56254E83" w14:textId="77777777" w:rsidR="004E395D" w:rsidRDefault="004E395D"/>
        </w:tc>
      </w:tr>
      <w:tr w:rsidR="00AC3316" w14:paraId="62EBBDFD" w14:textId="7041E4FC" w:rsidTr="00D55C92">
        <w:trPr>
          <w:trHeight w:val="332"/>
        </w:trPr>
        <w:tc>
          <w:tcPr>
            <w:tcW w:w="2794" w:type="dxa"/>
            <w:tcBorders>
              <w:top w:val="single" w:sz="4" w:space="0" w:color="D0CECE" w:themeColor="background2" w:themeShade="E6"/>
              <w:bottom w:val="single" w:sz="4" w:space="0" w:color="D0CECE" w:themeColor="background2" w:themeShade="E6"/>
            </w:tcBorders>
          </w:tcPr>
          <w:p w14:paraId="222723C3" w14:textId="17860362" w:rsidR="004E395D" w:rsidRPr="007D6E9B" w:rsidRDefault="004E395D">
            <w:pPr>
              <w:rPr>
                <w:i/>
              </w:rPr>
            </w:pPr>
            <w:proofErr w:type="spellStart"/>
            <w:r w:rsidRPr="007D6E9B">
              <w:rPr>
                <w:i/>
              </w:rPr>
              <w:t>Atilax_paludinosus</w:t>
            </w:r>
            <w:proofErr w:type="spellEnd"/>
          </w:p>
        </w:tc>
        <w:tc>
          <w:tcPr>
            <w:tcW w:w="0" w:type="auto"/>
            <w:tcBorders>
              <w:top w:val="single" w:sz="4" w:space="0" w:color="D0CECE" w:themeColor="background2" w:themeShade="E6"/>
              <w:bottom w:val="single" w:sz="4" w:space="0" w:color="D0CECE" w:themeColor="background2" w:themeShade="E6"/>
            </w:tcBorders>
          </w:tcPr>
          <w:p w14:paraId="5293BE97" w14:textId="7E00C5EB" w:rsidR="004E395D" w:rsidRDefault="007626A0">
            <w:r>
              <w:t>NHM</w:t>
            </w:r>
          </w:p>
        </w:tc>
        <w:tc>
          <w:tcPr>
            <w:tcW w:w="0" w:type="auto"/>
            <w:tcBorders>
              <w:top w:val="single" w:sz="4" w:space="0" w:color="D0CECE" w:themeColor="background2" w:themeShade="E6"/>
              <w:bottom w:val="single" w:sz="4" w:space="0" w:color="D0CECE" w:themeColor="background2" w:themeShade="E6"/>
            </w:tcBorders>
          </w:tcPr>
          <w:p w14:paraId="09037D07" w14:textId="77777777" w:rsidR="004E395D" w:rsidRDefault="004E395D"/>
        </w:tc>
        <w:tc>
          <w:tcPr>
            <w:tcW w:w="0" w:type="auto"/>
            <w:tcBorders>
              <w:top w:val="single" w:sz="4" w:space="0" w:color="D0CECE" w:themeColor="background2" w:themeShade="E6"/>
              <w:bottom w:val="single" w:sz="4" w:space="0" w:color="D0CECE" w:themeColor="background2" w:themeShade="E6"/>
            </w:tcBorders>
          </w:tcPr>
          <w:p w14:paraId="2FC4385E" w14:textId="48A77A52" w:rsidR="004E395D" w:rsidRDefault="007448FB" w:rsidP="00E31B31">
            <w:r>
              <w:t>2.96</w:t>
            </w:r>
            <w:r>
              <w:fldChar w:fldCharType="begin" w:fldLock="1"/>
            </w:r>
            <w:r w:rsidR="00E31B31">
              <w:instrText>ADDIN CSL_CITATION { "citationItems" : [ { "id" : "ITEM-1", "itemData" : { "author" : [ { "dropping-particle" : "", "family" : "Baker", "given" : "C. M.", "non-dropping-particle" : "", "parse-names" : false, "suffix" : "" } ], "container-title" : "Mammalian Species", "id" : "ITEM-1", "issued" : { "date-parts" : [ [ "1992" ] ] }, "page" : "1-6", "title" : "Atilax paludinosus", "type" : "article-journal", "volume" : "408" }, "uris" : [ "http://www.mendeley.com/documents/?uuid=d1d3b1f2-582d-4f49-89d9-0de7a68084fd" ] } ], "mendeley" : { "formattedCitation" : "&lt;sup&gt;8&lt;/sup&gt;", "plainTextFormattedCitation" : "8", "previouslyFormattedCitation" : "&lt;sup&gt;8&lt;/sup&gt;" }, "properties" : {  }, "schema" : "https://github.com/citation-style-language/schema/raw/master/csl-citation.json" }</w:instrText>
            </w:r>
            <w:r>
              <w:fldChar w:fldCharType="separate"/>
            </w:r>
            <w:r w:rsidR="00E31B31" w:rsidRPr="00E31B31">
              <w:rPr>
                <w:noProof/>
                <w:vertAlign w:val="superscript"/>
              </w:rPr>
              <w:t>8</w:t>
            </w:r>
            <w:r>
              <w:fldChar w:fldCharType="end"/>
            </w:r>
          </w:p>
        </w:tc>
        <w:tc>
          <w:tcPr>
            <w:tcW w:w="0" w:type="auto"/>
            <w:tcBorders>
              <w:top w:val="single" w:sz="4" w:space="0" w:color="D0CECE" w:themeColor="background2" w:themeShade="E6"/>
              <w:bottom w:val="single" w:sz="4" w:space="0" w:color="D0CECE" w:themeColor="background2" w:themeShade="E6"/>
            </w:tcBorders>
          </w:tcPr>
          <w:p w14:paraId="65E024AC" w14:textId="196AD51B" w:rsidR="004E395D" w:rsidRDefault="00433025" w:rsidP="00E31B31">
            <w:r>
              <w:t>2.56</w:t>
            </w:r>
            <w:r>
              <w:fldChar w:fldCharType="begin" w:fldLock="1"/>
            </w:r>
            <w:r w:rsidR="00E31B31">
              <w:instrText>ADDIN CSL_CITATION { "citationItems" : [ { "id" : "ITEM-1", "itemData" : { "author" : [ { "dropping-particle" : "", "family" : "Baker", "given" : "C. M.", "non-dropping-particle" : "", "parse-names" : false, "suffix" : "" } ], "container-title" : "Mammalian Species", "id" : "ITEM-1", "issued" : { "date-parts" : [ [ "1992" ] ] }, "page" : "1-6", "title" : "Atilax paludinosus", "type" : "article-journal", "volume" : "408" }, "uris" : [ "http://www.mendeley.com/documents/?uuid=d1d3b1f2-582d-4f49-89d9-0de7a68084fd" ] } ], "mendeley" : { "formattedCitation" : "&lt;sup&gt;8&lt;/sup&gt;", "plainTextFormattedCitation" : "8", "previouslyFormattedCitation" : "&lt;sup&gt;8&lt;/sup&gt;" }, "properties" : {  }, "schema" : "https://github.com/citation-style-language/schema/raw/master/csl-citation.json" }</w:instrText>
            </w:r>
            <w:r>
              <w:fldChar w:fldCharType="separate"/>
            </w:r>
            <w:r w:rsidR="00E31B31" w:rsidRPr="00E31B31">
              <w:rPr>
                <w:noProof/>
                <w:vertAlign w:val="superscript"/>
              </w:rPr>
              <w:t>8</w:t>
            </w:r>
            <w:r>
              <w:fldChar w:fldCharType="end"/>
            </w:r>
          </w:p>
        </w:tc>
        <w:tc>
          <w:tcPr>
            <w:tcW w:w="0" w:type="auto"/>
            <w:tcBorders>
              <w:top w:val="single" w:sz="4" w:space="0" w:color="D0CECE" w:themeColor="background2" w:themeShade="E6"/>
              <w:bottom w:val="single" w:sz="4" w:space="0" w:color="D0CECE" w:themeColor="background2" w:themeShade="E6"/>
            </w:tcBorders>
          </w:tcPr>
          <w:p w14:paraId="2AFA78E1" w14:textId="77777777" w:rsidR="004E395D" w:rsidRDefault="004E395D"/>
        </w:tc>
      </w:tr>
      <w:tr w:rsidR="00AC3316" w14:paraId="343A1E61" w14:textId="65FC27C7" w:rsidTr="00D55C92">
        <w:trPr>
          <w:trHeight w:val="251"/>
        </w:trPr>
        <w:tc>
          <w:tcPr>
            <w:tcW w:w="2794" w:type="dxa"/>
            <w:tcBorders>
              <w:top w:val="single" w:sz="4" w:space="0" w:color="D0CECE" w:themeColor="background2" w:themeShade="E6"/>
              <w:bottom w:val="single" w:sz="4" w:space="0" w:color="D0CECE" w:themeColor="background2" w:themeShade="E6"/>
            </w:tcBorders>
          </w:tcPr>
          <w:p w14:paraId="0918008C" w14:textId="6B34A607" w:rsidR="004E395D" w:rsidRPr="007D6E9B" w:rsidRDefault="004E395D">
            <w:pPr>
              <w:rPr>
                <w:i/>
              </w:rPr>
            </w:pPr>
            <w:proofErr w:type="spellStart"/>
            <w:r w:rsidRPr="007D6E9B">
              <w:rPr>
                <w:i/>
              </w:rPr>
              <w:t>Bassariscus_astutus</w:t>
            </w:r>
            <w:proofErr w:type="spellEnd"/>
          </w:p>
        </w:tc>
        <w:tc>
          <w:tcPr>
            <w:tcW w:w="0" w:type="auto"/>
            <w:tcBorders>
              <w:top w:val="single" w:sz="4" w:space="0" w:color="D0CECE" w:themeColor="background2" w:themeShade="E6"/>
              <w:bottom w:val="single" w:sz="4" w:space="0" w:color="D0CECE" w:themeColor="background2" w:themeShade="E6"/>
            </w:tcBorders>
          </w:tcPr>
          <w:p w14:paraId="78D9B287" w14:textId="7EB5BF94" w:rsidR="004E395D" w:rsidRDefault="007626A0">
            <w:r>
              <w:t>NHM</w:t>
            </w:r>
          </w:p>
        </w:tc>
        <w:tc>
          <w:tcPr>
            <w:tcW w:w="0" w:type="auto"/>
            <w:tcBorders>
              <w:top w:val="single" w:sz="4" w:space="0" w:color="D0CECE" w:themeColor="background2" w:themeShade="E6"/>
              <w:bottom w:val="single" w:sz="4" w:space="0" w:color="D0CECE" w:themeColor="background2" w:themeShade="E6"/>
            </w:tcBorders>
          </w:tcPr>
          <w:p w14:paraId="52A2E3AC" w14:textId="77777777" w:rsidR="004E395D" w:rsidRDefault="004E395D"/>
        </w:tc>
        <w:tc>
          <w:tcPr>
            <w:tcW w:w="0" w:type="auto"/>
            <w:tcBorders>
              <w:top w:val="single" w:sz="4" w:space="0" w:color="D0CECE" w:themeColor="background2" w:themeShade="E6"/>
              <w:bottom w:val="single" w:sz="4" w:space="0" w:color="D0CECE" w:themeColor="background2" w:themeShade="E6"/>
            </w:tcBorders>
          </w:tcPr>
          <w:p w14:paraId="160C328E" w14:textId="4E6DA550" w:rsidR="004E395D" w:rsidRDefault="00967149" w:rsidP="00967149">
            <w:r>
              <w:t>1.32</w:t>
            </w:r>
            <w:r>
              <w:fldChar w:fldCharType="begin" w:fldLock="1"/>
            </w:r>
            <w:r>
              <w:instrText>ADDIN CSL_CITATION { "citationItems" : [ { "id" : "ITEM-1", "itemData" : { "author" : [ { "dropping-particle" : "", "family" : "Silva", "given" : "M", "non-dropping-particle" : "", "parse-names" : false, "suffix" : "" }, { "dropping-particle" : "", "family" : "Downing", "given" : "J A", "non-dropping-particle" : "", "parse-names" : false, "suffix" : "" } ], "id" : "ITEM-1", "issued" : { "date-parts" : [ [ "1995" ] ] }, "number-of-pages" : "359", "publisher" : "CRC Press", "publisher-place" : "Boca Raton", "title" : "CRC Handbook of Mammalian Body Masses", "type" : "book" }, "uris" : [ "http://www.mendeley.com/documents/?uuid=c5f19038-8392-4535-9c29-e3e42dfe9ab5" ] } ], "mendeley" : { "formattedCitation" : "&lt;sup&gt;3&lt;/sup&gt;", "plainTextFormattedCitation" : "3", "previouslyFormattedCitation" : "&lt;sup&gt;3&lt;/sup&gt;" }, "properties" : {  }, "schema" : "https://github.com/citation-style-language/schema/raw/master/csl-citation.json" }</w:instrText>
            </w:r>
            <w:r>
              <w:fldChar w:fldCharType="separate"/>
            </w:r>
            <w:r w:rsidRPr="00967149">
              <w:rPr>
                <w:noProof/>
                <w:vertAlign w:val="superscript"/>
              </w:rPr>
              <w:t>3</w:t>
            </w:r>
            <w:r>
              <w:fldChar w:fldCharType="end"/>
            </w:r>
          </w:p>
        </w:tc>
        <w:tc>
          <w:tcPr>
            <w:tcW w:w="0" w:type="auto"/>
            <w:tcBorders>
              <w:top w:val="single" w:sz="4" w:space="0" w:color="D0CECE" w:themeColor="background2" w:themeShade="E6"/>
              <w:bottom w:val="single" w:sz="4" w:space="0" w:color="D0CECE" w:themeColor="background2" w:themeShade="E6"/>
            </w:tcBorders>
          </w:tcPr>
          <w:p w14:paraId="4E05166C" w14:textId="359D81D6" w:rsidR="004E395D" w:rsidRDefault="00967149" w:rsidP="00967149">
            <w:r>
              <w:t>0.94</w:t>
            </w:r>
            <w:r>
              <w:fldChar w:fldCharType="begin" w:fldLock="1"/>
            </w:r>
            <w:r w:rsidR="00B039A6">
              <w:instrText>ADDIN CSL_CITATION { "citationItems" : [ { "id" : "ITEM-1", "itemData" : { "author" : [ { "dropping-particle" : "", "family" : "Silva", "given" : "M", "non-dropping-particle" : "", "parse-names" : false, "suffix" : "" }, { "dropping-particle" : "", "family" : "Downing", "given" : "J A", "non-dropping-particle" : "", "parse-names" : false, "suffix" : "" } ], "id" : "ITEM-1", "issued" : { "date-parts" : [ [ "1995" ] ] }, "number-of-pages" : "359", "publisher" : "CRC Press", "publisher-place" : "Boca Raton", "title" : "CRC Handbook of Mammalian Body Masses", "type" : "book" }, "uris" : [ "http://www.mendeley.com/documents/?uuid=c5f19038-8392-4535-9c29-e3e42dfe9ab5" ] } ], "mendeley" : { "formattedCitation" : "&lt;sup&gt;3&lt;/sup&gt;", "plainTextFormattedCitation" : "3", "previouslyFormattedCitation" : "&lt;sup&gt;3&lt;/sup&gt;" }, "properties" : {  }, "schema" : "https://github.com/citation-style-language/schema/raw/master/csl-citation.json" }</w:instrText>
            </w:r>
            <w:r>
              <w:fldChar w:fldCharType="separate"/>
            </w:r>
            <w:r w:rsidRPr="00967149">
              <w:rPr>
                <w:noProof/>
                <w:vertAlign w:val="superscript"/>
              </w:rPr>
              <w:t>3</w:t>
            </w:r>
            <w:r>
              <w:fldChar w:fldCharType="end"/>
            </w:r>
          </w:p>
        </w:tc>
        <w:tc>
          <w:tcPr>
            <w:tcW w:w="0" w:type="auto"/>
            <w:tcBorders>
              <w:top w:val="single" w:sz="4" w:space="0" w:color="D0CECE" w:themeColor="background2" w:themeShade="E6"/>
              <w:bottom w:val="single" w:sz="4" w:space="0" w:color="D0CECE" w:themeColor="background2" w:themeShade="E6"/>
            </w:tcBorders>
          </w:tcPr>
          <w:p w14:paraId="158EE78B" w14:textId="6DE4ED1F" w:rsidR="004E395D" w:rsidRDefault="00967149" w:rsidP="00E31B31">
            <w:r>
              <w:t>17</w:t>
            </w:r>
            <w:r w:rsidR="00B039A6">
              <w:fldChar w:fldCharType="begin" w:fldLock="1"/>
            </w:r>
            <w:r w:rsidR="00E31B31">
              <w:instrText>ADDIN CSL_CITATION { "citationItems" : [ { "id" : "ITEM-1", "itemData" : { "DOI" : "10.1111/j.1748-1090.1987.tb03171.x", "ISSN" : "17481090", "author" : [ { "dropping-particle" : "", "family" : "Poglayen-Neuwall", "given" : "I", "non-dropping-particle" : "", "parse-names" : false, "suffix" : "" } ], "container-title" : "International Zoo Yearbook", "id" : "ITEM-1", "issue" : "1", "issued" : { "date-parts" : [ [ "1987" ] ] }, "page" : "276-280", "title" : "Management and breeding of the Ringtail or Cacomistle Bassariscus astutus in captivity", "type" : "article-journal", "volume" : "26" }, "uris" : [ "http://www.mendeley.com/documents/?uuid=6423ff4a-9154-481d-8083-a01e6a74accb" ] } ], "mendeley" : { "formattedCitation" : "&lt;sup&gt;9&lt;/sup&gt;", "plainTextFormattedCitation" : "9", "previouslyFormattedCitation" : "&lt;sup&gt;9&lt;/sup&gt;" }, "properties" : {  }, "schema" : "https://github.com/citation-style-language/schema/raw/master/csl-citation.json" }</w:instrText>
            </w:r>
            <w:r w:rsidR="00B039A6">
              <w:fldChar w:fldCharType="separate"/>
            </w:r>
            <w:r w:rsidR="00E31B31" w:rsidRPr="00E31B31">
              <w:rPr>
                <w:noProof/>
                <w:vertAlign w:val="superscript"/>
              </w:rPr>
              <w:t>9</w:t>
            </w:r>
            <w:r w:rsidR="00B039A6">
              <w:fldChar w:fldCharType="end"/>
            </w:r>
          </w:p>
        </w:tc>
      </w:tr>
      <w:tr w:rsidR="00AC3316" w14:paraId="4707F1B3" w14:textId="265588B4" w:rsidTr="00D55C92">
        <w:trPr>
          <w:trHeight w:val="251"/>
        </w:trPr>
        <w:tc>
          <w:tcPr>
            <w:tcW w:w="2794" w:type="dxa"/>
            <w:tcBorders>
              <w:top w:val="single" w:sz="4" w:space="0" w:color="D0CECE" w:themeColor="background2" w:themeShade="E6"/>
              <w:bottom w:val="single" w:sz="4" w:space="0" w:color="D0CECE" w:themeColor="background2" w:themeShade="E6"/>
            </w:tcBorders>
          </w:tcPr>
          <w:p w14:paraId="1E900AE8" w14:textId="205E489D" w:rsidR="004E395D" w:rsidRPr="007D6E9B" w:rsidRDefault="004E395D">
            <w:pPr>
              <w:rPr>
                <w:i/>
              </w:rPr>
            </w:pPr>
            <w:proofErr w:type="spellStart"/>
            <w:r w:rsidRPr="007D6E9B">
              <w:rPr>
                <w:i/>
              </w:rPr>
              <w:t>Canis_aureus</w:t>
            </w:r>
            <w:proofErr w:type="spellEnd"/>
          </w:p>
        </w:tc>
        <w:tc>
          <w:tcPr>
            <w:tcW w:w="0" w:type="auto"/>
            <w:tcBorders>
              <w:top w:val="single" w:sz="4" w:space="0" w:color="D0CECE" w:themeColor="background2" w:themeShade="E6"/>
              <w:bottom w:val="single" w:sz="4" w:space="0" w:color="D0CECE" w:themeColor="background2" w:themeShade="E6"/>
            </w:tcBorders>
          </w:tcPr>
          <w:p w14:paraId="16FF278C" w14:textId="7F16C10C" w:rsidR="004E395D" w:rsidRDefault="007626A0">
            <w:r>
              <w:t>NHM</w:t>
            </w:r>
          </w:p>
        </w:tc>
        <w:tc>
          <w:tcPr>
            <w:tcW w:w="0" w:type="auto"/>
            <w:tcBorders>
              <w:top w:val="single" w:sz="4" w:space="0" w:color="D0CECE" w:themeColor="background2" w:themeShade="E6"/>
              <w:bottom w:val="single" w:sz="4" w:space="0" w:color="D0CECE" w:themeColor="background2" w:themeShade="E6"/>
            </w:tcBorders>
          </w:tcPr>
          <w:p w14:paraId="559CE15A" w14:textId="77777777" w:rsidR="004E395D" w:rsidRDefault="004E395D"/>
        </w:tc>
        <w:tc>
          <w:tcPr>
            <w:tcW w:w="0" w:type="auto"/>
            <w:tcBorders>
              <w:top w:val="single" w:sz="4" w:space="0" w:color="D0CECE" w:themeColor="background2" w:themeShade="E6"/>
              <w:bottom w:val="single" w:sz="4" w:space="0" w:color="D0CECE" w:themeColor="background2" w:themeShade="E6"/>
            </w:tcBorders>
          </w:tcPr>
          <w:p w14:paraId="2317C69A" w14:textId="27F2435D" w:rsidR="004E395D" w:rsidRDefault="003E05A6" w:rsidP="00E31B31">
            <w:r>
              <w:t>12</w:t>
            </w:r>
            <w:r w:rsidR="00FD11E7">
              <w:fldChar w:fldCharType="begin" w:fldLock="1"/>
            </w:r>
            <w:r w:rsidR="00E31B31">
              <w:instrText>ADDIN CSL_CITATION { "citationItems" : [ { "id" : "ITEM-1", "itemData" : { "DOI" : "10.1080/002411602320790661", "ISBN" : "0024-1164", "ISSN" : "0024-1164", "author" : [ { "dropping-particle" : "", "family" : "Palmqvist", "given" : "Paul", "non-dropping-particle" : "", "parse-names" : false, "suffix" : "" }, { "dropping-particle" : "", "family" : "Mendoza", "given" : "Manuel", "non-dropping-particle" : "", "parse-names" : false, "suffix" : "" }, { "dropping-particle" : "", "family" : "Arribas", "given" : "Alfonso", "non-dropping-particle" : "", "parse-names" : false, "suffix" : "" }, { "dropping-particle" : "", "family" : "Gr\u00f6cke", "given" : "Darren R.", "non-dropping-particle" : "", "parse-names" : false, "suffix" : "" } ], "container-title" : "Lethaia", "id" : "ITEM-1", "issue" : "4", "issued" : { "date-parts" : [ [ "2002" ] ] }, "page" : "358-360", "title" : "Estimating the body mass of Pleistocene canids: discussion of some methodological problems and a new 'taxon free' approach", "type" : "article-journal", "volume" : "35" }, "uris" : [ "http://www.mendeley.com/documents/?uuid=52fa6f3b-effb-49e2-948c-2cce5df472e6" ] } ], "mendeley" : { "formattedCitation" : "&lt;sup&gt;10&lt;/sup&gt;", "plainTextFormattedCitation" : "10", "previouslyFormattedCitation" : "&lt;sup&gt;10&lt;/sup&gt;" }, "properties" : {  }, "schema" : "https://github.com/citation-style-language/schema/raw/master/csl-citation.json" }</w:instrText>
            </w:r>
            <w:r w:rsidR="00FD11E7">
              <w:fldChar w:fldCharType="separate"/>
            </w:r>
            <w:r w:rsidR="00E31B31" w:rsidRPr="00E31B31">
              <w:rPr>
                <w:noProof/>
                <w:vertAlign w:val="superscript"/>
              </w:rPr>
              <w:t>10</w:t>
            </w:r>
            <w:r w:rsidR="00FD11E7">
              <w:fldChar w:fldCharType="end"/>
            </w:r>
          </w:p>
        </w:tc>
        <w:tc>
          <w:tcPr>
            <w:tcW w:w="0" w:type="auto"/>
            <w:tcBorders>
              <w:top w:val="single" w:sz="4" w:space="0" w:color="D0CECE" w:themeColor="background2" w:themeShade="E6"/>
              <w:bottom w:val="single" w:sz="4" w:space="0" w:color="D0CECE" w:themeColor="background2" w:themeShade="E6"/>
            </w:tcBorders>
          </w:tcPr>
          <w:p w14:paraId="7E7E1C13" w14:textId="4E22AC08" w:rsidR="004E395D" w:rsidRDefault="00503CAB" w:rsidP="00E31B31">
            <w:r>
              <w:t>10</w:t>
            </w:r>
            <w:r>
              <w:fldChar w:fldCharType="begin" w:fldLock="1"/>
            </w:r>
            <w:r w:rsidR="00E31B31">
              <w:instrText>ADDIN CSL_CITATION { "citationItems" : [ { "id" : "ITEM-1", "itemData" : { "DOI" : "10.1080/002411602320790661", "ISBN" : "0024-1164", "ISSN" : "0024-1164", "author" : [ { "dropping-particle" : "", "family" : "Palmqvist", "given" : "Paul", "non-dropping-particle" : "", "parse-names" : false, "suffix" : "" }, { "dropping-particle" : "", "family" : "Mendoza", "given" : "Manuel", "non-dropping-particle" : "", "parse-names" : false, "suffix" : "" }, { "dropping-particle" : "", "family" : "Arribas", "given" : "Alfonso", "non-dropping-particle" : "", "parse-names" : false, "suffix" : "" }, { "dropping-particle" : "", "family" : "Gr\u00f6cke", "given" : "Darren R.", "non-dropping-particle" : "", "parse-names" : false, "suffix" : "" } ], "container-title" : "Lethaia", "id" : "ITEM-1", "issue" : "4", "issued" : { "date-parts" : [ [ "2002" ] ] }, "page" : "358-360", "title" : "Estimating the body mass of Pleistocene canids: discussion of some methodological problems and a new 'taxon free' approach", "type" : "article-journal", "volume" : "35" }, "uris" : [ "http://www.mendeley.com/documents/?uuid=52fa6f3b-effb-49e2-948c-2cce5df472e6" ] } ], "mendeley" : { "formattedCitation" : "&lt;sup&gt;10&lt;/sup&gt;", "plainTextFormattedCitation" : "10", "previouslyFormattedCitation" : "&lt;sup&gt;10&lt;/sup&gt;" }, "properties" : {  }, "schema" : "https://github.com/citation-style-language/schema/raw/master/csl-citation.json" }</w:instrText>
            </w:r>
            <w:r>
              <w:fldChar w:fldCharType="separate"/>
            </w:r>
            <w:r w:rsidR="00E31B31" w:rsidRPr="00E31B31">
              <w:rPr>
                <w:noProof/>
                <w:vertAlign w:val="superscript"/>
              </w:rPr>
              <w:t>10</w:t>
            </w:r>
            <w:r>
              <w:fldChar w:fldCharType="end"/>
            </w:r>
          </w:p>
        </w:tc>
        <w:tc>
          <w:tcPr>
            <w:tcW w:w="0" w:type="auto"/>
            <w:tcBorders>
              <w:top w:val="single" w:sz="4" w:space="0" w:color="D0CECE" w:themeColor="background2" w:themeShade="E6"/>
              <w:bottom w:val="single" w:sz="4" w:space="0" w:color="D0CECE" w:themeColor="background2" w:themeShade="E6"/>
            </w:tcBorders>
          </w:tcPr>
          <w:p w14:paraId="3A6A26A0" w14:textId="7298626F" w:rsidR="004E395D" w:rsidRDefault="001A127E" w:rsidP="00E31B31">
            <w:r>
              <w:t>11.5</w:t>
            </w:r>
            <w:r>
              <w:fldChar w:fldCharType="begin" w:fldLock="1"/>
            </w:r>
            <w:r w:rsidR="00E31B31">
              <w:instrText>ADDIN CSL_CITATION { "citationItems" : [ { "id" : "ITEM-1", "itemData" : { "author" : [ { "dropping-particle" : "", "family" : "Golani", "given" : "I.", "non-dropping-particle" : "", "parse-names" : false, "suffix" : "" }, { "dropping-particle" : "", "family" : "Mendelssohn", "given" : "H.", "non-dropping-particle" : "", "parse-names" : false, "suffix" : "" } ], "container-title" : "Behaviour", "id" : "ITEM-1", "issue" : "1", "issued" : { "date-parts" : [ [ "1971" ] ] }, "page" : "169-192", "title" : "Sequences of Precopulatory Behavior of the Jackal (Canis aureus)", "type" : "article-journal", "volume" : "38" }, "uris" : [ "http://www.mendeley.com/documents/?uuid=595278d1-e13a-4df1-bf81-0375073d4de9" ] } ], "mendeley" : { "formattedCitation" : "&lt;sup&gt;11&lt;/sup&gt;", "plainTextFormattedCitation" : "11", "previouslyFormattedCitation" : "&lt;sup&gt;11&lt;/sup&gt;" }, "properties" : {  }, "schema" : "https://github.com/citation-style-language/schema/raw/master/csl-citation.json" }</w:instrText>
            </w:r>
            <w:r>
              <w:fldChar w:fldCharType="separate"/>
            </w:r>
            <w:r w:rsidR="00E31B31" w:rsidRPr="00E31B31">
              <w:rPr>
                <w:noProof/>
                <w:vertAlign w:val="superscript"/>
              </w:rPr>
              <w:t>11</w:t>
            </w:r>
            <w:r>
              <w:fldChar w:fldCharType="end"/>
            </w:r>
          </w:p>
        </w:tc>
      </w:tr>
      <w:tr w:rsidR="00AC3316" w14:paraId="0A5DDC90" w14:textId="15589BAC" w:rsidTr="00D55C92">
        <w:trPr>
          <w:trHeight w:val="251"/>
        </w:trPr>
        <w:tc>
          <w:tcPr>
            <w:tcW w:w="2794" w:type="dxa"/>
            <w:tcBorders>
              <w:top w:val="single" w:sz="4" w:space="0" w:color="D0CECE" w:themeColor="background2" w:themeShade="E6"/>
              <w:bottom w:val="single" w:sz="4" w:space="0" w:color="D0CECE" w:themeColor="background2" w:themeShade="E6"/>
            </w:tcBorders>
          </w:tcPr>
          <w:p w14:paraId="43CB44C4" w14:textId="0D8E3C99" w:rsidR="004E395D" w:rsidRPr="007D6E9B" w:rsidRDefault="004E395D">
            <w:pPr>
              <w:rPr>
                <w:i/>
              </w:rPr>
            </w:pPr>
            <w:proofErr w:type="spellStart"/>
            <w:r w:rsidRPr="007D6E9B">
              <w:rPr>
                <w:i/>
              </w:rPr>
              <w:t>Canis_lupus</w:t>
            </w:r>
            <w:proofErr w:type="spellEnd"/>
          </w:p>
        </w:tc>
        <w:tc>
          <w:tcPr>
            <w:tcW w:w="0" w:type="auto"/>
            <w:tcBorders>
              <w:top w:val="single" w:sz="4" w:space="0" w:color="D0CECE" w:themeColor="background2" w:themeShade="E6"/>
              <w:bottom w:val="single" w:sz="4" w:space="0" w:color="D0CECE" w:themeColor="background2" w:themeShade="E6"/>
            </w:tcBorders>
          </w:tcPr>
          <w:p w14:paraId="6819FBBA" w14:textId="56C064F5" w:rsidR="004E395D" w:rsidRDefault="007626A0">
            <w:proofErr w:type="spellStart"/>
            <w:r>
              <w:t>UoM</w:t>
            </w:r>
            <w:proofErr w:type="spellEnd"/>
          </w:p>
        </w:tc>
        <w:tc>
          <w:tcPr>
            <w:tcW w:w="0" w:type="auto"/>
            <w:tcBorders>
              <w:top w:val="single" w:sz="4" w:space="0" w:color="D0CECE" w:themeColor="background2" w:themeShade="E6"/>
              <w:bottom w:val="single" w:sz="4" w:space="0" w:color="D0CECE" w:themeColor="background2" w:themeShade="E6"/>
            </w:tcBorders>
          </w:tcPr>
          <w:p w14:paraId="47DAF752" w14:textId="77777777" w:rsidR="004E395D" w:rsidRDefault="004E395D"/>
        </w:tc>
        <w:tc>
          <w:tcPr>
            <w:tcW w:w="0" w:type="auto"/>
            <w:tcBorders>
              <w:top w:val="single" w:sz="4" w:space="0" w:color="D0CECE" w:themeColor="background2" w:themeShade="E6"/>
              <w:bottom w:val="single" w:sz="4" w:space="0" w:color="D0CECE" w:themeColor="background2" w:themeShade="E6"/>
            </w:tcBorders>
          </w:tcPr>
          <w:p w14:paraId="20588A0A" w14:textId="7B67D2F9" w:rsidR="004E395D" w:rsidRDefault="00AE24E5" w:rsidP="00E31B31">
            <w:r>
              <w:t>45</w:t>
            </w:r>
            <w:r>
              <w:fldChar w:fldCharType="begin" w:fldLock="1"/>
            </w:r>
            <w:r w:rsidR="00E31B31">
              <w:instrText>ADDIN CSL_CITATION { "citationItems" : [ { "id" : "ITEM-1", "itemData" : { "DOI" : "10.1080/002411602320790661", "ISBN" : "0024-1164", "ISSN" : "0024-1164", "author" : [ { "dropping-particle" : "", "family" : "Palmqvist", "given" : "Paul", "non-dropping-particle" : "", "parse-names" : false, "suffix" : "" }, { "dropping-particle" : "", "family" : "Mendoza", "given" : "Manuel", "non-dropping-particle" : "", "parse-names" : false, "suffix" : "" }, { "dropping-particle" : "", "family" : "Arribas", "given" : "Alfonso", "non-dropping-particle" : "", "parse-names" : false, "suffix" : "" }, { "dropping-particle" : "", "family" : "Gr\u00f6cke", "given" : "Darren R.", "non-dropping-particle" : "", "parse-names" : false, "suffix" : "" } ], "container-title" : "Lethaia", "id" : "ITEM-1", "issue" : "4", "issued" : { "date-parts" : [ [ "2002" ] ] }, "page" : "358-360", "title" : "Estimating the body mass of Pleistocene canids: discussion of some methodological problems and a new 'taxon free' approach", "type" : "article-journal", "volume" : "35" }, "uris" : [ "http://www.mendeley.com/documents/?uuid=52fa6f3b-effb-49e2-948c-2cce5df472e6" ] } ], "mendeley" : { "formattedCitation" : "&lt;sup&gt;10&lt;/sup&gt;", "plainTextFormattedCitation" : "10", "previouslyFormattedCitation" : "&lt;sup&gt;10&lt;/sup&gt;" }, "properties" : {  }, "schema" : "https://github.com/citation-style-language/schema/raw/master/csl-citation.json" }</w:instrText>
            </w:r>
            <w:r>
              <w:fldChar w:fldCharType="separate"/>
            </w:r>
            <w:r w:rsidR="00E31B31" w:rsidRPr="00E31B31">
              <w:rPr>
                <w:noProof/>
                <w:vertAlign w:val="superscript"/>
              </w:rPr>
              <w:t>10</w:t>
            </w:r>
            <w:r>
              <w:fldChar w:fldCharType="end"/>
            </w:r>
          </w:p>
        </w:tc>
        <w:tc>
          <w:tcPr>
            <w:tcW w:w="0" w:type="auto"/>
            <w:tcBorders>
              <w:top w:val="single" w:sz="4" w:space="0" w:color="D0CECE" w:themeColor="background2" w:themeShade="E6"/>
              <w:bottom w:val="single" w:sz="4" w:space="0" w:color="D0CECE" w:themeColor="background2" w:themeShade="E6"/>
            </w:tcBorders>
          </w:tcPr>
          <w:p w14:paraId="364EDC15" w14:textId="62CACC84" w:rsidR="004E395D" w:rsidRDefault="00AE24E5" w:rsidP="00E31B31">
            <w:r>
              <w:t>41</w:t>
            </w:r>
            <w:r>
              <w:fldChar w:fldCharType="begin" w:fldLock="1"/>
            </w:r>
            <w:r w:rsidR="00E31B31">
              <w:instrText>ADDIN CSL_CITATION { "citationItems" : [ { "id" : "ITEM-1", "itemData" : { "DOI" : "10.1080/002411602320790661", "ISBN" : "0024-1164", "ISSN" : "0024-1164", "author" : [ { "dropping-particle" : "", "family" : "Palmqvist", "given" : "Paul", "non-dropping-particle" : "", "parse-names" : false, "suffix" : "" }, { "dropping-particle" : "", "family" : "Mendoza", "given" : "Manuel", "non-dropping-particle" : "", "parse-names" : false, "suffix" : "" }, { "dropping-particle" : "", "family" : "Arribas", "given" : "Alfonso", "non-dropping-particle" : "", "parse-names" : false, "suffix" : "" }, { "dropping-particle" : "", "family" : "Gr\u00f6cke", "given" : "Darren R.", "non-dropping-particle" : "", "parse-names" : false, "suffix" : "" } ], "container-title" : "Lethaia", "id" : "ITEM-1", "issue" : "4", "issued" : { "date-parts" : [ [ "2002" ] ] }, "page" : "358-360", "title" : "Estimating the body mass of Pleistocene canids: discussion of some methodological problems and a new 'taxon free' approach", "type" : "article-journal", "volume" : "35" }, "uris" : [ "http://www.mendeley.com/documents/?uuid=52fa6f3b-effb-49e2-948c-2cce5df472e6" ] } ], "mendeley" : { "formattedCitation" : "&lt;sup&gt;10&lt;/sup&gt;", "plainTextFormattedCitation" : "10", "previouslyFormattedCitation" : "&lt;sup&gt;10&lt;/sup&gt;" }, "properties" : {  }, "schema" : "https://github.com/citation-style-language/schema/raw/master/csl-citation.json" }</w:instrText>
            </w:r>
            <w:r>
              <w:fldChar w:fldCharType="separate"/>
            </w:r>
            <w:r w:rsidR="00E31B31" w:rsidRPr="00E31B31">
              <w:rPr>
                <w:noProof/>
                <w:vertAlign w:val="superscript"/>
              </w:rPr>
              <w:t>10</w:t>
            </w:r>
            <w:r>
              <w:fldChar w:fldCharType="end"/>
            </w:r>
          </w:p>
        </w:tc>
        <w:tc>
          <w:tcPr>
            <w:tcW w:w="0" w:type="auto"/>
            <w:tcBorders>
              <w:top w:val="single" w:sz="4" w:space="0" w:color="D0CECE" w:themeColor="background2" w:themeShade="E6"/>
              <w:bottom w:val="single" w:sz="4" w:space="0" w:color="D0CECE" w:themeColor="background2" w:themeShade="E6"/>
            </w:tcBorders>
          </w:tcPr>
          <w:p w14:paraId="0358DD45" w14:textId="512B6F1D" w:rsidR="004E395D" w:rsidRDefault="000C310B" w:rsidP="00E31B31">
            <w:r>
              <w:t>120</w:t>
            </w:r>
            <w:r>
              <w:fldChar w:fldCharType="begin" w:fldLock="1"/>
            </w:r>
            <w:r w:rsidR="00E31B31">
              <w:instrText>ADDIN CSL_CITATION { "citationItems" : [ { "id" : "ITEM-1", "itemData" : { "DOI" : "10.1046/j.1365-2907.2002.00112.x", "ISBN" : "0305-1838", "ISSN" : "03051838", "abstract" : "The function of the mammalian baculum is a puzzling enigma in mammalian morphology. Three hypotheses for the evolution and persistence of the mammalian baculum have been proposed: the vaginal friction hypothesis; the prolonged intromission hypothesis; and the induced ovulation hypothesis. We tested these three hypotheses using phylogenetically cor- rected methods and data on North American carnivores. Baculum length was independent of sexual dimorphism and duration of copulation, thus refuting the vaginal friction and prolonged intromission hypotheses, respectively. Also, baculum length did not differ between induced ovulators and simultaneous ovulators, thus also refuting the induced ovulation hypothesis. We suggest that other aspects of carnivore life history, such as mating systems, may help explain the evolution of the mammalian baculum.", "author" : [ { "dropping-particle" : "", "family" : "Larivi\u00e8re", "given" : "Serge", "non-dropping-particle" : "", "parse-names" : false, "suffix" : "" }, { "dropping-particle" : "", "family" : "Ferguson", "given" : "S. H.", "non-dropping-particle" : "", "parse-names" : false, "suffix" : "" } ], "container-title" : "Mammal Review", "id" : "ITEM-1", "issue" : "4", "issued" : { "date-parts" : [ [ "2002" ] ] }, "page" : "283-294", "title" : "On the evolution of the mammalian baculum: Vaginal friction, prolonged intromission or induced ovulation?", "type" : "article-journal", "volume" : "32" }, "uris" : [ "http://www.mendeley.com/documents/?uuid=d61f18e0-72ba-4ded-97a8-3c843224e515" ] } ], "mendeley" : { "formattedCitation" : "&lt;sup&gt;12&lt;/sup&gt;", "plainTextFormattedCitation" : "12", "previouslyFormattedCitation" : "&lt;sup&gt;12&lt;/sup&gt;" }, "properties" : {  }, "schema" : "https://github.com/citation-style-language/schema/raw/master/csl-citation.json" }</w:instrText>
            </w:r>
            <w:r>
              <w:fldChar w:fldCharType="separate"/>
            </w:r>
            <w:r w:rsidR="00E31B31" w:rsidRPr="00E31B31">
              <w:rPr>
                <w:noProof/>
                <w:vertAlign w:val="superscript"/>
              </w:rPr>
              <w:t>12</w:t>
            </w:r>
            <w:r>
              <w:fldChar w:fldCharType="end"/>
            </w:r>
          </w:p>
        </w:tc>
      </w:tr>
      <w:tr w:rsidR="00AC3316" w14:paraId="2A203B2C" w14:textId="032D53FF" w:rsidTr="00D55C92">
        <w:trPr>
          <w:trHeight w:val="251"/>
        </w:trPr>
        <w:tc>
          <w:tcPr>
            <w:tcW w:w="2794" w:type="dxa"/>
            <w:tcBorders>
              <w:top w:val="single" w:sz="4" w:space="0" w:color="D0CECE" w:themeColor="background2" w:themeShade="E6"/>
              <w:bottom w:val="single" w:sz="4" w:space="0" w:color="D0CECE" w:themeColor="background2" w:themeShade="E6"/>
            </w:tcBorders>
          </w:tcPr>
          <w:p w14:paraId="264A7921" w14:textId="428ED057" w:rsidR="004E395D" w:rsidRPr="007D6E9B" w:rsidRDefault="004E395D">
            <w:pPr>
              <w:rPr>
                <w:i/>
              </w:rPr>
            </w:pPr>
            <w:proofErr w:type="spellStart"/>
            <w:r w:rsidRPr="007D6E9B">
              <w:rPr>
                <w:i/>
              </w:rPr>
              <w:t>Canis_mesomelas</w:t>
            </w:r>
            <w:proofErr w:type="spellEnd"/>
          </w:p>
        </w:tc>
        <w:tc>
          <w:tcPr>
            <w:tcW w:w="0" w:type="auto"/>
            <w:tcBorders>
              <w:top w:val="single" w:sz="4" w:space="0" w:color="D0CECE" w:themeColor="background2" w:themeShade="E6"/>
              <w:bottom w:val="single" w:sz="4" w:space="0" w:color="D0CECE" w:themeColor="background2" w:themeShade="E6"/>
            </w:tcBorders>
          </w:tcPr>
          <w:p w14:paraId="12159BAA" w14:textId="65BF9D3D" w:rsidR="004E395D" w:rsidRDefault="007626A0">
            <w:r>
              <w:t>NHM</w:t>
            </w:r>
          </w:p>
        </w:tc>
        <w:tc>
          <w:tcPr>
            <w:tcW w:w="0" w:type="auto"/>
            <w:tcBorders>
              <w:top w:val="single" w:sz="4" w:space="0" w:color="D0CECE" w:themeColor="background2" w:themeShade="E6"/>
              <w:bottom w:val="single" w:sz="4" w:space="0" w:color="D0CECE" w:themeColor="background2" w:themeShade="E6"/>
            </w:tcBorders>
          </w:tcPr>
          <w:p w14:paraId="620196D5" w14:textId="77777777" w:rsidR="004E395D" w:rsidRDefault="004E395D"/>
        </w:tc>
        <w:tc>
          <w:tcPr>
            <w:tcW w:w="0" w:type="auto"/>
            <w:tcBorders>
              <w:top w:val="single" w:sz="4" w:space="0" w:color="D0CECE" w:themeColor="background2" w:themeShade="E6"/>
              <w:bottom w:val="single" w:sz="4" w:space="0" w:color="D0CECE" w:themeColor="background2" w:themeShade="E6"/>
            </w:tcBorders>
          </w:tcPr>
          <w:p w14:paraId="478A7E4E" w14:textId="4F56DC71" w:rsidR="004E395D" w:rsidRDefault="000C310B" w:rsidP="00E31B31">
            <w:r>
              <w:t>8.2</w:t>
            </w:r>
            <w:r>
              <w:fldChar w:fldCharType="begin" w:fldLock="1"/>
            </w:r>
            <w:r w:rsidR="00E31B31">
              <w:instrText>ADDIN CSL_CITATION { "citationItems" : [ { "id" : "ITEM-1", "itemData" : { "DOI" : "10.1080/002411602320790661", "ISBN" : "0024-1164", "ISSN" : "0024-1164", "author" : [ { "dropping-particle" : "", "family" : "Palmqvist", "given" : "Paul", "non-dropping-particle" : "", "parse-names" : false, "suffix" : "" }, { "dropping-particle" : "", "family" : "Mendoza", "given" : "Manuel", "non-dropping-particle" : "", "parse-names" : false, "suffix" : "" }, { "dropping-particle" : "", "family" : "Arribas", "given" : "Alfonso", "non-dropping-particle" : "", "parse-names" : false, "suffix" : "" }, { "dropping-particle" : "", "family" : "Gr\u00f6cke", "given" : "Darren R.", "non-dropping-particle" : "", "parse-names" : false, "suffix" : "" } ], "container-title" : "Lethaia", "id" : "ITEM-1", "issue" : "4", "issued" : { "date-parts" : [ [ "2002" ] ] }, "page" : "358-360", "title" : "Estimating the body mass of Pleistocene canids: discussion of some methodological problems and a new 'taxon free' approach", "type" : "article-journal", "volume" : "35" }, "uris" : [ "http://www.mendeley.com/documents/?uuid=52fa6f3b-effb-49e2-948c-2cce5df472e6" ] } ], "mendeley" : { "formattedCitation" : "&lt;sup&gt;10&lt;/sup&gt;", "plainTextFormattedCitation" : "10", "previouslyFormattedCitation" : "&lt;sup&gt;10&lt;/sup&gt;" }, "properties" : {  }, "schema" : "https://github.com/citation-style-language/schema/raw/master/csl-citation.json" }</w:instrText>
            </w:r>
            <w:r>
              <w:fldChar w:fldCharType="separate"/>
            </w:r>
            <w:r w:rsidR="00E31B31" w:rsidRPr="00E31B31">
              <w:rPr>
                <w:noProof/>
                <w:vertAlign w:val="superscript"/>
              </w:rPr>
              <w:t>10</w:t>
            </w:r>
            <w:r>
              <w:fldChar w:fldCharType="end"/>
            </w:r>
          </w:p>
        </w:tc>
        <w:tc>
          <w:tcPr>
            <w:tcW w:w="0" w:type="auto"/>
            <w:tcBorders>
              <w:top w:val="single" w:sz="4" w:space="0" w:color="D0CECE" w:themeColor="background2" w:themeShade="E6"/>
              <w:bottom w:val="single" w:sz="4" w:space="0" w:color="D0CECE" w:themeColor="background2" w:themeShade="E6"/>
            </w:tcBorders>
          </w:tcPr>
          <w:p w14:paraId="72044D8E" w14:textId="7C7341CD" w:rsidR="004E395D" w:rsidRDefault="000C310B" w:rsidP="00E31B31">
            <w:r>
              <w:t>7.1</w:t>
            </w:r>
            <w:r>
              <w:fldChar w:fldCharType="begin" w:fldLock="1"/>
            </w:r>
            <w:r w:rsidR="00E31B31">
              <w:instrText>ADDIN CSL_CITATION { "citationItems" : [ { "id" : "ITEM-1", "itemData" : { "DOI" : "10.1080/002411602320790661", "ISBN" : "0024-1164", "ISSN" : "0024-1164", "author" : [ { "dropping-particle" : "", "family" : "Palmqvist", "given" : "Paul", "non-dropping-particle" : "", "parse-names" : false, "suffix" : "" }, { "dropping-particle" : "", "family" : "Mendoza", "given" : "Manuel", "non-dropping-particle" : "", "parse-names" : false, "suffix" : "" }, { "dropping-particle" : "", "family" : "Arribas", "given" : "Alfonso", "non-dropping-particle" : "", "parse-names" : false, "suffix" : "" }, { "dropping-particle" : "", "family" : "Gr\u00f6cke", "given" : "Darren R.", "non-dropping-particle" : "", "parse-names" : false, "suffix" : "" } ], "container-title" : "Lethaia", "id" : "ITEM-1", "issue" : "4", "issued" : { "date-parts" : [ [ "2002" ] ] }, "page" : "358-360", "title" : "Estimating the body mass of Pleistocene canids: discussion of some methodological problems and a new 'taxon free' approach", "type" : "article-journal", "volume" : "35" }, "uris" : [ "http://www.mendeley.com/documents/?uuid=52fa6f3b-effb-49e2-948c-2cce5df472e6" ] } ], "mendeley" : { "formattedCitation" : "&lt;sup&gt;10&lt;/sup&gt;", "plainTextFormattedCitation" : "10", "previouslyFormattedCitation" : "&lt;sup&gt;10&lt;/sup&gt;" }, "properties" : {  }, "schema" : "https://github.com/citation-style-language/schema/raw/master/csl-citation.json" }</w:instrText>
            </w:r>
            <w:r>
              <w:fldChar w:fldCharType="separate"/>
            </w:r>
            <w:r w:rsidR="00E31B31" w:rsidRPr="00E31B31">
              <w:rPr>
                <w:noProof/>
                <w:vertAlign w:val="superscript"/>
              </w:rPr>
              <w:t>10</w:t>
            </w:r>
            <w:r>
              <w:fldChar w:fldCharType="end"/>
            </w:r>
          </w:p>
        </w:tc>
        <w:tc>
          <w:tcPr>
            <w:tcW w:w="0" w:type="auto"/>
            <w:tcBorders>
              <w:top w:val="single" w:sz="4" w:space="0" w:color="D0CECE" w:themeColor="background2" w:themeShade="E6"/>
              <w:bottom w:val="single" w:sz="4" w:space="0" w:color="D0CECE" w:themeColor="background2" w:themeShade="E6"/>
            </w:tcBorders>
          </w:tcPr>
          <w:p w14:paraId="7CFC0C63" w14:textId="77777777" w:rsidR="004E395D" w:rsidRDefault="004E395D"/>
        </w:tc>
      </w:tr>
      <w:tr w:rsidR="00AC3316" w14:paraId="668B9735" w14:textId="6C743F5B" w:rsidTr="00D55C92">
        <w:trPr>
          <w:trHeight w:val="251"/>
        </w:trPr>
        <w:tc>
          <w:tcPr>
            <w:tcW w:w="2794" w:type="dxa"/>
            <w:tcBorders>
              <w:top w:val="single" w:sz="4" w:space="0" w:color="D0CECE" w:themeColor="background2" w:themeShade="E6"/>
              <w:bottom w:val="single" w:sz="4" w:space="0" w:color="D0CECE" w:themeColor="background2" w:themeShade="E6"/>
            </w:tcBorders>
          </w:tcPr>
          <w:p w14:paraId="6A470A84" w14:textId="33E56FF0" w:rsidR="004E395D" w:rsidRPr="007D6E9B" w:rsidRDefault="004E395D">
            <w:pPr>
              <w:rPr>
                <w:i/>
              </w:rPr>
            </w:pPr>
            <w:proofErr w:type="spellStart"/>
            <w:r w:rsidRPr="007D6E9B">
              <w:rPr>
                <w:i/>
              </w:rPr>
              <w:t>Chrysocyon_brachyurus</w:t>
            </w:r>
            <w:proofErr w:type="spellEnd"/>
          </w:p>
        </w:tc>
        <w:tc>
          <w:tcPr>
            <w:tcW w:w="0" w:type="auto"/>
            <w:tcBorders>
              <w:top w:val="single" w:sz="4" w:space="0" w:color="D0CECE" w:themeColor="background2" w:themeShade="E6"/>
              <w:bottom w:val="single" w:sz="4" w:space="0" w:color="D0CECE" w:themeColor="background2" w:themeShade="E6"/>
            </w:tcBorders>
          </w:tcPr>
          <w:p w14:paraId="426B4FDB" w14:textId="22775339" w:rsidR="004E395D" w:rsidRDefault="007626A0">
            <w:r>
              <w:t>NMS</w:t>
            </w:r>
          </w:p>
        </w:tc>
        <w:tc>
          <w:tcPr>
            <w:tcW w:w="0" w:type="auto"/>
            <w:tcBorders>
              <w:top w:val="single" w:sz="4" w:space="0" w:color="D0CECE" w:themeColor="background2" w:themeShade="E6"/>
              <w:bottom w:val="single" w:sz="4" w:space="0" w:color="D0CECE" w:themeColor="background2" w:themeShade="E6"/>
            </w:tcBorders>
          </w:tcPr>
          <w:p w14:paraId="29E35F99" w14:textId="77777777" w:rsidR="004E395D" w:rsidRDefault="004E395D"/>
        </w:tc>
        <w:tc>
          <w:tcPr>
            <w:tcW w:w="0" w:type="auto"/>
            <w:tcBorders>
              <w:top w:val="single" w:sz="4" w:space="0" w:color="D0CECE" w:themeColor="background2" w:themeShade="E6"/>
              <w:bottom w:val="single" w:sz="4" w:space="0" w:color="D0CECE" w:themeColor="background2" w:themeShade="E6"/>
            </w:tcBorders>
          </w:tcPr>
          <w:p w14:paraId="041A2193" w14:textId="4EDD74E4" w:rsidR="004E395D" w:rsidRDefault="00031B7F" w:rsidP="00E31B31">
            <w:r>
              <w:t>23</w:t>
            </w:r>
            <w:r>
              <w:fldChar w:fldCharType="begin" w:fldLock="1"/>
            </w:r>
            <w:r w:rsidR="00E31B31">
              <w:instrText>ADDIN CSL_CITATION { "citationItems" : [ { "id" : "ITEM-1", "itemData" : { "DOI" : "10.1080/002411602320790661", "ISBN" : "0024-1164", "ISSN" : "0024-1164", "author" : [ { "dropping-particle" : "", "family" : "Palmqvist", "given" : "Paul", "non-dropping-particle" : "", "parse-names" : false, "suffix" : "" }, { "dropping-particle" : "", "family" : "Mendoza", "given" : "Manuel", "non-dropping-particle" : "", "parse-names" : false, "suffix" : "" }, { "dropping-particle" : "", "family" : "Arribas", "given" : "Alfonso", "non-dropping-particle" : "", "parse-names" : false, "suffix" : "" }, { "dropping-particle" : "", "family" : "Gr\u00f6cke", "given" : "Darren R.", "non-dropping-particle" : "", "parse-names" : false, "suffix" : "" } ], "container-title" : "Lethaia", "id" : "ITEM-1", "issue" : "4", "issued" : { "date-parts" : [ [ "2002" ] ] }, "page" : "358-360", "title" : "Estimating the body mass of Pleistocene canids: discussion of some methodological problems and a new 'taxon free' approach", "type" : "article-journal", "volume" : "35" }, "uris" : [ "http://www.mendeley.com/documents/?uuid=52fa6f3b-effb-49e2-948c-2cce5df472e6" ] } ], "mendeley" : { "formattedCitation" : "&lt;sup&gt;10&lt;/sup&gt;", "plainTextFormattedCitation" : "10", "previouslyFormattedCitation" : "&lt;sup&gt;10&lt;/sup&gt;" }, "properties" : {  }, "schema" : "https://github.com/citation-style-language/schema/raw/master/csl-citation.json" }</w:instrText>
            </w:r>
            <w:r>
              <w:fldChar w:fldCharType="separate"/>
            </w:r>
            <w:r w:rsidR="00E31B31" w:rsidRPr="00E31B31">
              <w:rPr>
                <w:noProof/>
                <w:vertAlign w:val="superscript"/>
              </w:rPr>
              <w:t>10</w:t>
            </w:r>
            <w:r>
              <w:fldChar w:fldCharType="end"/>
            </w:r>
          </w:p>
        </w:tc>
        <w:tc>
          <w:tcPr>
            <w:tcW w:w="0" w:type="auto"/>
            <w:tcBorders>
              <w:top w:val="single" w:sz="4" w:space="0" w:color="D0CECE" w:themeColor="background2" w:themeShade="E6"/>
              <w:bottom w:val="single" w:sz="4" w:space="0" w:color="D0CECE" w:themeColor="background2" w:themeShade="E6"/>
            </w:tcBorders>
          </w:tcPr>
          <w:p w14:paraId="12D73EA9" w14:textId="5B9BC00B" w:rsidR="004E395D" w:rsidRDefault="00031B7F" w:rsidP="00E31B31">
            <w:r>
              <w:t>20</w:t>
            </w:r>
            <w:r>
              <w:fldChar w:fldCharType="begin" w:fldLock="1"/>
            </w:r>
            <w:r w:rsidR="00E31B31">
              <w:instrText>ADDIN CSL_CITATION { "citationItems" : [ { "id" : "ITEM-1", "itemData" : { "DOI" : "10.1080/002411602320790661", "ISBN" : "0024-1164", "ISSN" : "0024-1164", "author" : [ { "dropping-particle" : "", "family" : "Palmqvist", "given" : "Paul", "non-dropping-particle" : "", "parse-names" : false, "suffix" : "" }, { "dropping-particle" : "", "family" : "Mendoza", "given" : "Manuel", "non-dropping-particle" : "", "parse-names" : false, "suffix" : "" }, { "dropping-particle" : "", "family" : "Arribas", "given" : "Alfonso", "non-dropping-particle" : "", "parse-names" : false, "suffix" : "" }, { "dropping-particle" : "", "family" : "Gr\u00f6cke", "given" : "Darren R.", "non-dropping-particle" : "", "parse-names" : false, "suffix" : "" } ], "container-title" : "Lethaia", "id" : "ITEM-1", "issue" : "4", "issued" : { "date-parts" : [ [ "2002" ] ] }, "page" : "358-360", "title" : "Estimating the body mass of Pleistocene canids: discussion of some methodological problems and a new 'taxon free' approach", "type" : "article-journal", "volume" : "35" }, "uris" : [ "http://www.mendeley.com/documents/?uuid=52fa6f3b-effb-49e2-948c-2cce5df472e6" ] } ], "mendeley" : { "formattedCitation" : "&lt;sup&gt;10&lt;/sup&gt;", "plainTextFormattedCitation" : "10", "previouslyFormattedCitation" : "&lt;sup&gt;10&lt;/sup&gt;" }, "properties" : {  }, "schema" : "https://github.com/citation-style-language/schema/raw/master/csl-citation.json" }</w:instrText>
            </w:r>
            <w:r>
              <w:fldChar w:fldCharType="separate"/>
            </w:r>
            <w:r w:rsidR="00E31B31" w:rsidRPr="00E31B31">
              <w:rPr>
                <w:noProof/>
                <w:vertAlign w:val="superscript"/>
              </w:rPr>
              <w:t>10</w:t>
            </w:r>
            <w:r>
              <w:fldChar w:fldCharType="end"/>
            </w:r>
          </w:p>
        </w:tc>
        <w:tc>
          <w:tcPr>
            <w:tcW w:w="0" w:type="auto"/>
            <w:tcBorders>
              <w:top w:val="single" w:sz="4" w:space="0" w:color="D0CECE" w:themeColor="background2" w:themeShade="E6"/>
              <w:bottom w:val="single" w:sz="4" w:space="0" w:color="D0CECE" w:themeColor="background2" w:themeShade="E6"/>
            </w:tcBorders>
          </w:tcPr>
          <w:p w14:paraId="42AF6D89" w14:textId="0DD62FAA" w:rsidR="004E395D" w:rsidRDefault="000F5CAB" w:rsidP="00E31B31">
            <w:r>
              <w:t>31</w:t>
            </w:r>
            <w:r>
              <w:fldChar w:fldCharType="begin" w:fldLock="1"/>
            </w:r>
            <w:r w:rsidR="00E31B31">
              <w:instrText>ADDIN CSL_CITATION { "citationItems" : [ { "id" : "ITEM-1", "itemData" : { "DOI" : "10.1016/B978-1-4377-1986-4.00058-5", "ISBN" : "9781437719864", "author" : [ { "dropping-particle" : "", "family" : "Weinhardt", "given" : "D.", "non-dropping-particle" : "", "parse-names" : false, "suffix" : "" }, { "dropping-particle" : "", "family" : "Rodden", "given" : "M.", "non-dropping-particle" : "", "parse-names" : false, "suffix" : "" } ], "container-title" : "Husbandry manual for the Maned Wolf (Chrysocyon brachyurus)", "editor" : [ { "dropping-particle" : "", "family" : "Fletchall", "given" : "N. B.", "non-dropping-particle" : "", "parse-names" : false, "suffix" : "" }, { "dropping-particle" : "", "family" : "Rodden", "given" : "M.", "non-dropping-particle" : "", "parse-names" : false, "suffix" : "" }, { "dropping-particle" : "", "family" : "Taylor", "given" : "S.", "non-dropping-particle" : "", "parse-names" : false, "suffix" : "" } ], "id" : "ITEM-1", "issued" : { "date-parts" : [ [ "1995" ] ] }, "page" : "29-41", "publisher" : "SSP Husbandry Manual", "title" : "Management of Reproduction", "type" : "chapter" }, "uris" : [ "http://www.mendeley.com/documents/?uuid=de0196b3-9332-4e17-a947-c148fb0dea41" ] } ], "mendeley" : { "formattedCitation" : "&lt;sup&gt;13&lt;/sup&gt;", "plainTextFormattedCitation" : "13", "previouslyFormattedCitation" : "&lt;sup&gt;13&lt;/sup&gt;" }, "properties" : {  }, "schema" : "https://github.com/citation-style-language/schema/raw/master/csl-citation.json" }</w:instrText>
            </w:r>
            <w:r>
              <w:fldChar w:fldCharType="separate"/>
            </w:r>
            <w:r w:rsidR="00E31B31" w:rsidRPr="00E31B31">
              <w:rPr>
                <w:noProof/>
                <w:vertAlign w:val="superscript"/>
              </w:rPr>
              <w:t>13</w:t>
            </w:r>
            <w:r>
              <w:fldChar w:fldCharType="end"/>
            </w:r>
          </w:p>
        </w:tc>
      </w:tr>
      <w:tr w:rsidR="00AC3316" w14:paraId="1F3E7CAC" w14:textId="5F09F4C3" w:rsidTr="00D55C92">
        <w:trPr>
          <w:trHeight w:val="251"/>
        </w:trPr>
        <w:tc>
          <w:tcPr>
            <w:tcW w:w="2794" w:type="dxa"/>
            <w:tcBorders>
              <w:top w:val="single" w:sz="4" w:space="0" w:color="D0CECE" w:themeColor="background2" w:themeShade="E6"/>
              <w:bottom w:val="single" w:sz="4" w:space="0" w:color="D0CECE" w:themeColor="background2" w:themeShade="E6"/>
            </w:tcBorders>
          </w:tcPr>
          <w:p w14:paraId="474564C5" w14:textId="6ADEA5CE" w:rsidR="004E395D" w:rsidRPr="007D6E9B" w:rsidRDefault="004E395D">
            <w:pPr>
              <w:rPr>
                <w:i/>
              </w:rPr>
            </w:pPr>
            <w:proofErr w:type="spellStart"/>
            <w:r w:rsidRPr="007D6E9B">
              <w:rPr>
                <w:i/>
              </w:rPr>
              <w:t>Crossarchus_alexandri</w:t>
            </w:r>
            <w:proofErr w:type="spellEnd"/>
          </w:p>
        </w:tc>
        <w:tc>
          <w:tcPr>
            <w:tcW w:w="0" w:type="auto"/>
            <w:tcBorders>
              <w:top w:val="single" w:sz="4" w:space="0" w:color="D0CECE" w:themeColor="background2" w:themeShade="E6"/>
              <w:bottom w:val="single" w:sz="4" w:space="0" w:color="D0CECE" w:themeColor="background2" w:themeShade="E6"/>
            </w:tcBorders>
          </w:tcPr>
          <w:p w14:paraId="4C37BF3E" w14:textId="69F65AD7" w:rsidR="004E395D" w:rsidRDefault="007626A0">
            <w:r>
              <w:t>NHM</w:t>
            </w:r>
          </w:p>
        </w:tc>
        <w:tc>
          <w:tcPr>
            <w:tcW w:w="0" w:type="auto"/>
            <w:tcBorders>
              <w:top w:val="single" w:sz="4" w:space="0" w:color="D0CECE" w:themeColor="background2" w:themeShade="E6"/>
              <w:bottom w:val="single" w:sz="4" w:space="0" w:color="D0CECE" w:themeColor="background2" w:themeShade="E6"/>
            </w:tcBorders>
          </w:tcPr>
          <w:p w14:paraId="11B09A06" w14:textId="77777777" w:rsidR="004E395D" w:rsidRDefault="004E395D"/>
        </w:tc>
        <w:tc>
          <w:tcPr>
            <w:tcW w:w="0" w:type="auto"/>
            <w:tcBorders>
              <w:top w:val="single" w:sz="4" w:space="0" w:color="D0CECE" w:themeColor="background2" w:themeShade="E6"/>
              <w:bottom w:val="single" w:sz="4" w:space="0" w:color="D0CECE" w:themeColor="background2" w:themeShade="E6"/>
            </w:tcBorders>
          </w:tcPr>
          <w:p w14:paraId="41E1320C" w14:textId="1855CA76" w:rsidR="004E395D" w:rsidRDefault="007E06F4" w:rsidP="007E06F4">
            <w:r>
              <w:t>1.55</w:t>
            </w:r>
            <w:r>
              <w:fldChar w:fldCharType="begin" w:fldLock="1"/>
            </w:r>
            <w:r w:rsidR="00FC779B">
              <w:instrText>ADDIN CSL_CITATION { "citationItems" : [ { "id" : "ITEM-1", "itemData" : { "author" : [ { "dropping-particle" : "", "family" : "Silva", "given" : "M", "non-dropping-particle" : "", "parse-names" : false, "suffix" : "" }, { "dropping-particle" : "", "family" : "Downing", "given" : "J A", "non-dropping-particle" : "", "parse-names" : false, "suffix" : "" } ], "id" : "ITEM-1", "issued" : { "date-parts" : [ [ "1995" ] ] }, "number-of-pages" : "359", "publisher" : "CRC Press", "publisher-place" : "Boca Raton", "title" : "CRC Handbook of Mammalian Body Masses", "type" : "book" }, "uris" : [ "http://www.mendeley.com/documents/?uuid=c5f19038-8392-4535-9c29-e3e42dfe9ab5" ] } ], "mendeley" : { "formattedCitation" : "&lt;sup&gt;3&lt;/sup&gt;", "plainTextFormattedCitation" : "3", "previouslyFormattedCitation" : "&lt;sup&gt;3&lt;/sup&gt;" }, "properties" : {  }, "schema" : "https://github.com/citation-style-language/schema/raw/master/csl-citation.json" }</w:instrText>
            </w:r>
            <w:r>
              <w:fldChar w:fldCharType="separate"/>
            </w:r>
            <w:r w:rsidRPr="007E06F4">
              <w:rPr>
                <w:noProof/>
                <w:vertAlign w:val="superscript"/>
              </w:rPr>
              <w:t>3</w:t>
            </w:r>
            <w:r>
              <w:fldChar w:fldCharType="end"/>
            </w:r>
          </w:p>
        </w:tc>
        <w:tc>
          <w:tcPr>
            <w:tcW w:w="0" w:type="auto"/>
            <w:tcBorders>
              <w:top w:val="single" w:sz="4" w:space="0" w:color="D0CECE" w:themeColor="background2" w:themeShade="E6"/>
              <w:bottom w:val="single" w:sz="4" w:space="0" w:color="D0CECE" w:themeColor="background2" w:themeShade="E6"/>
            </w:tcBorders>
          </w:tcPr>
          <w:p w14:paraId="3F118C41" w14:textId="0E80E818" w:rsidR="004E395D" w:rsidRDefault="00EB0FD2" w:rsidP="00E31B31">
            <w:r>
              <w:t>1.1</w:t>
            </w:r>
            <w:r w:rsidR="00FC779B">
              <w:fldChar w:fldCharType="begin" w:fldLock="1"/>
            </w:r>
            <w:r w:rsidR="00E31B31">
              <w:instrText>ADDIN CSL_CITATION { "citationItems" : [ { "id" : "ITEM-1", "itemData" : { "ISSN" : "00084301", "PMID" : "3767", "abstract" : "Morphometric variation in external and cranial measurements of 152 specimens of Crossarchus was analyzed by means of univariate and multivariate statistical procedures. Four species are recognized: C. obscurus from Sierra Leone to Ghana, C. alexandri from Zaire and Uganda, C. ansorgei known from the holotype from Angola and a 2nd specimen from western Zaire, and Crossarchus platycephalus n.sp. from Cameroon, Nigeria and Benin.", "author" : [ { "dropping-particle" : "", "family" : "Goldman", "given" : "C A", "non-dropping-particle" : "", "parse-names" : false, "suffix" : "" } ], "container-title" : "Canadian Journal of Zoology", "id" : "ITEM-1", "issued" : { "date-parts" : [ [ "1984" ] ] }, "page" : "1618-1630", "title" : "Systematic revision of the African mongoose genus Crossarchus (Mammalia: Viverridae)", "type" : "article-journal", "volume" : "62" }, "uris" : [ "http://www.mendeley.com/documents/?uuid=6d4a914a-0622-4f4a-b6df-8428279c5a33" ] } ], "mendeley" : { "formattedCitation" : "&lt;sup&gt;14&lt;/sup&gt;", "plainTextFormattedCitation" : "14", "previouslyFormattedCitation" : "&lt;sup&gt;14&lt;/sup&gt;" }, "properties" : {  }, "schema" : "https://github.com/citation-style-language/schema/raw/master/csl-citation.json" }</w:instrText>
            </w:r>
            <w:r w:rsidR="00FC779B">
              <w:fldChar w:fldCharType="separate"/>
            </w:r>
            <w:r w:rsidR="00E31B31" w:rsidRPr="00E31B31">
              <w:rPr>
                <w:noProof/>
                <w:vertAlign w:val="superscript"/>
              </w:rPr>
              <w:t>14</w:t>
            </w:r>
            <w:r w:rsidR="00FC779B">
              <w:fldChar w:fldCharType="end"/>
            </w:r>
          </w:p>
        </w:tc>
        <w:tc>
          <w:tcPr>
            <w:tcW w:w="0" w:type="auto"/>
            <w:tcBorders>
              <w:top w:val="single" w:sz="4" w:space="0" w:color="D0CECE" w:themeColor="background2" w:themeShade="E6"/>
              <w:bottom w:val="single" w:sz="4" w:space="0" w:color="D0CECE" w:themeColor="background2" w:themeShade="E6"/>
            </w:tcBorders>
          </w:tcPr>
          <w:p w14:paraId="1BFFCE6F" w14:textId="77777777" w:rsidR="004E395D" w:rsidRDefault="004E395D"/>
        </w:tc>
      </w:tr>
      <w:tr w:rsidR="00AC3316" w14:paraId="0330F30D" w14:textId="3F9F39E3" w:rsidTr="00D55C92">
        <w:trPr>
          <w:trHeight w:val="251"/>
        </w:trPr>
        <w:tc>
          <w:tcPr>
            <w:tcW w:w="2794" w:type="dxa"/>
            <w:tcBorders>
              <w:top w:val="single" w:sz="4" w:space="0" w:color="D0CECE" w:themeColor="background2" w:themeShade="E6"/>
              <w:bottom w:val="single" w:sz="4" w:space="0" w:color="D0CECE" w:themeColor="background2" w:themeShade="E6"/>
            </w:tcBorders>
          </w:tcPr>
          <w:p w14:paraId="1E90B3CF" w14:textId="29BF0C84" w:rsidR="004E395D" w:rsidRPr="007D6E9B" w:rsidRDefault="004E395D">
            <w:pPr>
              <w:rPr>
                <w:i/>
              </w:rPr>
            </w:pPr>
            <w:proofErr w:type="spellStart"/>
            <w:r w:rsidRPr="007D6E9B">
              <w:rPr>
                <w:i/>
              </w:rPr>
              <w:t>Cryptoprocta_ferox</w:t>
            </w:r>
            <w:proofErr w:type="spellEnd"/>
          </w:p>
        </w:tc>
        <w:tc>
          <w:tcPr>
            <w:tcW w:w="0" w:type="auto"/>
            <w:tcBorders>
              <w:top w:val="single" w:sz="4" w:space="0" w:color="D0CECE" w:themeColor="background2" w:themeShade="E6"/>
              <w:bottom w:val="single" w:sz="4" w:space="0" w:color="D0CECE" w:themeColor="background2" w:themeShade="E6"/>
            </w:tcBorders>
          </w:tcPr>
          <w:p w14:paraId="304ED1CF" w14:textId="66564EBE" w:rsidR="004E395D" w:rsidRDefault="00DE35AA">
            <w:r>
              <w:t>NMS</w:t>
            </w:r>
          </w:p>
        </w:tc>
        <w:tc>
          <w:tcPr>
            <w:tcW w:w="0" w:type="auto"/>
            <w:tcBorders>
              <w:top w:val="single" w:sz="4" w:space="0" w:color="D0CECE" w:themeColor="background2" w:themeShade="E6"/>
              <w:bottom w:val="single" w:sz="4" w:space="0" w:color="D0CECE" w:themeColor="background2" w:themeShade="E6"/>
            </w:tcBorders>
          </w:tcPr>
          <w:p w14:paraId="5AD3C239" w14:textId="51C0A3BC" w:rsidR="004E395D" w:rsidRDefault="00DE35AA">
            <w:r>
              <w:t>10.35*</w:t>
            </w:r>
          </w:p>
        </w:tc>
        <w:tc>
          <w:tcPr>
            <w:tcW w:w="0" w:type="auto"/>
            <w:tcBorders>
              <w:top w:val="single" w:sz="4" w:space="0" w:color="D0CECE" w:themeColor="background2" w:themeShade="E6"/>
              <w:bottom w:val="single" w:sz="4" w:space="0" w:color="D0CECE" w:themeColor="background2" w:themeShade="E6"/>
            </w:tcBorders>
          </w:tcPr>
          <w:p w14:paraId="643E17C9" w14:textId="7B08A41D" w:rsidR="004E395D" w:rsidRDefault="009B6B76" w:rsidP="00E31B31">
            <w:r>
              <w:t>7.40</w:t>
            </w:r>
            <w:r w:rsidR="0039212A">
              <w:fldChar w:fldCharType="begin" w:fldLock="1"/>
            </w:r>
            <w:r w:rsidR="00E31B31">
              <w:instrText>ADDIN CSL_CITATION { "citationItems" : [ { "id" : "ITEM-1", "itemData" : { "author" : [ { "dropping-particle" : "", "family" : "Hawkins", "given" : "C. E.", "non-dropping-particle" : "", "parse-names" : false, "suffix" : "" } ], "id" : "ITEM-1", "issued" : { "date-parts" : [ [ "1998" ] ] }, "publisher" : "University of Aberdeen", "title" : "Behaviour and ecology of the fossa, Cryptoprocta ferox (Carnivora: Viverridae) in a dry deciduous forest, western Madagascar", "type" : "thesis" }, "uris" : [ "http://www.mendeley.com/documents/?uuid=bce9fde6-c5d7-4f24-a671-0df19449dbc0" ] } ], "mendeley" : { "formattedCitation" : "&lt;sup&gt;15&lt;/sup&gt;", "plainTextFormattedCitation" : "15", "previouslyFormattedCitation" : "&lt;sup&gt;15&lt;/sup&gt;" }, "properties" : {  }, "schema" : "https://github.com/citation-style-language/schema/raw/master/csl-citation.json" }</w:instrText>
            </w:r>
            <w:r w:rsidR="0039212A">
              <w:fldChar w:fldCharType="separate"/>
            </w:r>
            <w:r w:rsidR="00E31B31" w:rsidRPr="00E31B31">
              <w:rPr>
                <w:noProof/>
                <w:vertAlign w:val="superscript"/>
              </w:rPr>
              <w:t>15</w:t>
            </w:r>
            <w:r w:rsidR="0039212A">
              <w:fldChar w:fldCharType="end"/>
            </w:r>
          </w:p>
        </w:tc>
        <w:tc>
          <w:tcPr>
            <w:tcW w:w="0" w:type="auto"/>
            <w:tcBorders>
              <w:top w:val="single" w:sz="4" w:space="0" w:color="D0CECE" w:themeColor="background2" w:themeShade="E6"/>
              <w:bottom w:val="single" w:sz="4" w:space="0" w:color="D0CECE" w:themeColor="background2" w:themeShade="E6"/>
            </w:tcBorders>
          </w:tcPr>
          <w:p w14:paraId="08CEDE40" w14:textId="2FC20920" w:rsidR="004E395D" w:rsidRDefault="0039212A" w:rsidP="00E31B31">
            <w:r>
              <w:t>6.10</w:t>
            </w:r>
            <w:r>
              <w:fldChar w:fldCharType="begin" w:fldLock="1"/>
            </w:r>
            <w:r w:rsidR="00E31B31">
              <w:instrText>ADDIN CSL_CITATION { "citationItems" : [ { "id" : "ITEM-1", "itemData" : { "author" : [ { "dropping-particle" : "", "family" : "Hawkins", "given" : "C. E.", "non-dropping-particle" : "", "parse-names" : false, "suffix" : "" } ], "id" : "ITEM-1", "issued" : { "date-parts" : [ [ "1998" ] ] }, "publisher" : "University of Aberdeen", "title" : "Behaviour and ecology of the fossa, Cryptoprocta ferox (Carnivora: Viverridae) in a dry deciduous forest, western Madagascar", "type" : "thesis" }, "uris" : [ "http://www.mendeley.com/documents/?uuid=bce9fde6-c5d7-4f24-a671-0df19449dbc0" ] } ], "mendeley" : { "formattedCitation" : "&lt;sup&gt;15&lt;/sup&gt;", "plainTextFormattedCitation" : "15", "previouslyFormattedCitation" : "&lt;sup&gt;15&lt;/sup&gt;" }, "properties" : {  }, "schema" : "https://github.com/citation-style-language/schema/raw/master/csl-citation.json" }</w:instrText>
            </w:r>
            <w:r>
              <w:fldChar w:fldCharType="separate"/>
            </w:r>
            <w:r w:rsidR="00E31B31" w:rsidRPr="00E31B31">
              <w:rPr>
                <w:noProof/>
                <w:vertAlign w:val="superscript"/>
              </w:rPr>
              <w:t>15</w:t>
            </w:r>
            <w:r>
              <w:fldChar w:fldCharType="end"/>
            </w:r>
          </w:p>
        </w:tc>
        <w:tc>
          <w:tcPr>
            <w:tcW w:w="0" w:type="auto"/>
            <w:tcBorders>
              <w:top w:val="single" w:sz="4" w:space="0" w:color="D0CECE" w:themeColor="background2" w:themeShade="E6"/>
              <w:bottom w:val="single" w:sz="4" w:space="0" w:color="D0CECE" w:themeColor="background2" w:themeShade="E6"/>
            </w:tcBorders>
          </w:tcPr>
          <w:p w14:paraId="5A7C90D4" w14:textId="45BFED80" w:rsidR="004E395D" w:rsidRDefault="00820227" w:rsidP="00E31B31">
            <w:r>
              <w:t>188</w:t>
            </w:r>
            <w:r>
              <w:fldChar w:fldCharType="begin" w:fldLock="1"/>
            </w:r>
            <w:r w:rsidR="00E31B31">
              <w:instrText>ADDIN CSL_CITATION { "citationItems" : [ { "id" : "ITEM-1", "itemData" : { "DOI" : "10.1111/j.1469-7998.2008.00517.x", "ISBN" : "0952-8369", "ISSN" : "09528369", "PMID" : "76", "abstract" : "The mating strategies of male mammals have long been treated as broadly predictable on the basis of just two factors: the dispersion of females and the benefit of paternal care to male reproductive success. Female strategies and finer scale variations in mating systems remain poorly understood. In the fossa Cryptoprocta ferox, we had the rare opportunity to examine the mating system of a wild solitary carnivore directly, and identified features not classified or predicted by mating system theory. Males competed for mating opportunities at a traditional site monopolized by a female, high in a tree. The female mated with multiple males, repeatedly mated with some individuals and appeared to express mate choice. We observed three females thus, one replacing another on the site after each was seen to mate with four to five males over a period of 1-6 days. Copulations were prolonged (up to 3 h 8 min), involving a weak copulatory tie, and males appeared to guard females briefly after mating. Fossas are at low population density and do not use a den regularly; we suggest that both these factors impede individuals from locating a mate. We hypothesize that the observed mating system reduces this problem for both sexes, and increases the number of mates available to a female while ensuring a low risk of sexual harassment. \u00ac\u00a9 2008 The Zoological Society of London.", "author" : [ { "dropping-particle" : "", "family" : "Hawkins", "given" : "C. E.", "non-dropping-particle" : "", "parse-names" : false, "suffix" : "" }, { "dropping-particle" : "", "family" : "Racey", "given" : "P. A.", "non-dropping-particle" : "", "parse-names" : false, "suffix" : "" } ], "container-title" : "Journal of Zoology", "id" : "ITEM-1", "issue" : "3", "issued" : { "date-parts" : [ [ "2009" ] ] }, "page" : "196-204", "title" : "A novel mating system in a solitary carnivore: The fossa", "type" : "article-journal", "volume" : "277" }, "uris" : [ "http://www.mendeley.com/documents/?uuid=d7289a92-868c-4509-bf1c-b078fb7e1f7f" ] } ], "mendeley" : { "formattedCitation" : "&lt;sup&gt;16&lt;/sup&gt;", "plainTextFormattedCitation" : "16", "previouslyFormattedCitation" : "&lt;sup&gt;16&lt;/sup&gt;" }, "properties" : {  }, "schema" : "https://github.com/citation-style-language/schema/raw/master/csl-citation.json" }</w:instrText>
            </w:r>
            <w:r>
              <w:fldChar w:fldCharType="separate"/>
            </w:r>
            <w:r w:rsidR="00E31B31" w:rsidRPr="00E31B31">
              <w:rPr>
                <w:noProof/>
                <w:vertAlign w:val="superscript"/>
              </w:rPr>
              <w:t>16</w:t>
            </w:r>
            <w:r>
              <w:fldChar w:fldCharType="end"/>
            </w:r>
          </w:p>
        </w:tc>
      </w:tr>
      <w:tr w:rsidR="00AC3316" w14:paraId="09A7336B" w14:textId="77CD0D46" w:rsidTr="00D55C92">
        <w:trPr>
          <w:trHeight w:val="251"/>
        </w:trPr>
        <w:tc>
          <w:tcPr>
            <w:tcW w:w="2794" w:type="dxa"/>
            <w:tcBorders>
              <w:top w:val="single" w:sz="4" w:space="0" w:color="D0CECE" w:themeColor="background2" w:themeShade="E6"/>
              <w:bottom w:val="single" w:sz="4" w:space="0" w:color="D0CECE" w:themeColor="background2" w:themeShade="E6"/>
            </w:tcBorders>
          </w:tcPr>
          <w:p w14:paraId="6F427BF7" w14:textId="6B3A7577" w:rsidR="004E395D" w:rsidRPr="007D6E9B" w:rsidRDefault="004E395D">
            <w:pPr>
              <w:rPr>
                <w:i/>
              </w:rPr>
            </w:pPr>
            <w:proofErr w:type="spellStart"/>
            <w:r w:rsidRPr="007D6E9B">
              <w:rPr>
                <w:i/>
              </w:rPr>
              <w:t>Cuon_alpinus</w:t>
            </w:r>
            <w:proofErr w:type="spellEnd"/>
          </w:p>
        </w:tc>
        <w:tc>
          <w:tcPr>
            <w:tcW w:w="0" w:type="auto"/>
            <w:tcBorders>
              <w:top w:val="single" w:sz="4" w:space="0" w:color="D0CECE" w:themeColor="background2" w:themeShade="E6"/>
              <w:bottom w:val="single" w:sz="4" w:space="0" w:color="D0CECE" w:themeColor="background2" w:themeShade="E6"/>
            </w:tcBorders>
          </w:tcPr>
          <w:p w14:paraId="649AB1F5" w14:textId="799DA629" w:rsidR="004E395D" w:rsidRDefault="00FD54C9">
            <w:r>
              <w:t>NMS</w:t>
            </w:r>
          </w:p>
        </w:tc>
        <w:tc>
          <w:tcPr>
            <w:tcW w:w="0" w:type="auto"/>
            <w:tcBorders>
              <w:top w:val="single" w:sz="4" w:space="0" w:color="D0CECE" w:themeColor="background2" w:themeShade="E6"/>
              <w:bottom w:val="single" w:sz="4" w:space="0" w:color="D0CECE" w:themeColor="background2" w:themeShade="E6"/>
            </w:tcBorders>
          </w:tcPr>
          <w:p w14:paraId="1DA9EE54" w14:textId="2FFC6563" w:rsidR="004E395D" w:rsidRDefault="00FD54C9">
            <w:r>
              <w:t>6.2*</w:t>
            </w:r>
          </w:p>
        </w:tc>
        <w:tc>
          <w:tcPr>
            <w:tcW w:w="0" w:type="auto"/>
            <w:tcBorders>
              <w:top w:val="single" w:sz="4" w:space="0" w:color="D0CECE" w:themeColor="background2" w:themeShade="E6"/>
              <w:bottom w:val="single" w:sz="4" w:space="0" w:color="D0CECE" w:themeColor="background2" w:themeShade="E6"/>
            </w:tcBorders>
          </w:tcPr>
          <w:p w14:paraId="12CA48C4" w14:textId="6E44CA40" w:rsidR="004E395D" w:rsidRDefault="00FD54C9" w:rsidP="00E31B31">
            <w:r>
              <w:t>17.5</w:t>
            </w:r>
            <w:r>
              <w:fldChar w:fldCharType="begin" w:fldLock="1"/>
            </w:r>
            <w:r w:rsidR="00E31B31">
              <w:instrText>ADDIN CSL_CITATION { "citationItems" : [ { "id" : "ITEM-1", "itemData" : { "DOI" : "10.1080/002411602320790661", "ISBN" : "0024-1164", "ISSN" : "0024-1164", "author" : [ { "dropping-particle" : "", "family" : "Palmqvist", "given" : "Paul", "non-dropping-particle" : "", "parse-names" : false, "suffix" : "" }, { "dropping-particle" : "", "family" : "Mendoza", "given" : "Manuel", "non-dropping-particle" : "", "parse-names" : false, "suffix" : "" }, { "dropping-particle" : "", "family" : "Arribas", "given" : "Alfonso", "non-dropping-particle" : "", "parse-names" : false, "suffix" : "" }, { "dropping-particle" : "", "family" : "Gr\u00f6cke", "given" : "Darren R.", "non-dropping-particle" : "", "parse-names" : false, "suffix" : "" } ], "container-title" : "Lethaia", "id" : "ITEM-1", "issue" : "4", "issued" : { "date-parts" : [ [ "2002" ] ] }, "page" : "358-360", "title" : "Estimating the body mass of Pleistocene canids: discussion of some methodological problems and a new 'taxon free' approach", "type" : "article-journal", "volume" : "35" }, "uris" : [ "http://www.mendeley.com/documents/?uuid=52fa6f3b-effb-49e2-948c-2cce5df472e6" ] } ], "mendeley" : { "formattedCitation" : "&lt;sup&gt;10&lt;/sup&gt;", "plainTextFormattedCitation" : "10", "previouslyFormattedCitation" : "&lt;sup&gt;10&lt;/sup&gt;" }, "properties" : {  }, "schema" : "https://github.com/citation-style-language/schema/raw/master/csl-citation.json" }</w:instrText>
            </w:r>
            <w:r>
              <w:fldChar w:fldCharType="separate"/>
            </w:r>
            <w:r w:rsidR="00E31B31" w:rsidRPr="00E31B31">
              <w:rPr>
                <w:noProof/>
                <w:vertAlign w:val="superscript"/>
              </w:rPr>
              <w:t>10</w:t>
            </w:r>
            <w:r>
              <w:fldChar w:fldCharType="end"/>
            </w:r>
          </w:p>
        </w:tc>
        <w:tc>
          <w:tcPr>
            <w:tcW w:w="0" w:type="auto"/>
            <w:tcBorders>
              <w:top w:val="single" w:sz="4" w:space="0" w:color="D0CECE" w:themeColor="background2" w:themeShade="E6"/>
              <w:bottom w:val="single" w:sz="4" w:space="0" w:color="D0CECE" w:themeColor="background2" w:themeShade="E6"/>
            </w:tcBorders>
          </w:tcPr>
          <w:p w14:paraId="1B28DCB1" w14:textId="4F91DBBE" w:rsidR="004E395D" w:rsidRDefault="00FD54C9" w:rsidP="00E31B31">
            <w:r>
              <w:t>11.5</w:t>
            </w:r>
            <w:r>
              <w:fldChar w:fldCharType="begin" w:fldLock="1"/>
            </w:r>
            <w:r w:rsidR="00E31B31">
              <w:instrText>ADDIN CSL_CITATION { "citationItems" : [ { "id" : "ITEM-1", "itemData" : { "DOI" : "10.1080/002411602320790661", "ISBN" : "0024-1164", "ISSN" : "0024-1164", "author" : [ { "dropping-particle" : "", "family" : "Palmqvist", "given" : "Paul", "non-dropping-particle" : "", "parse-names" : false, "suffix" : "" }, { "dropping-particle" : "", "family" : "Mendoza", "given" : "Manuel", "non-dropping-particle" : "", "parse-names" : false, "suffix" : "" }, { "dropping-particle" : "", "family" : "Arribas", "given" : "Alfonso", "non-dropping-particle" : "", "parse-names" : false, "suffix" : "" }, { "dropping-particle" : "", "family" : "Gr\u00f6cke", "given" : "Darren R.", "non-dropping-particle" : "", "parse-names" : false, "suffix" : "" } ], "container-title" : "Lethaia", "id" : "ITEM-1", "issue" : "4", "issued" : { "date-parts" : [ [ "2002" ] ] }, "page" : "358-360", "title" : "Estimating the body mass of Pleistocene canids: discussion of some methodological problems and a new 'taxon free' approach", "type" : "article-journal", "volume" : "35" }, "uris" : [ "http://www.mendeley.com/documents/?uuid=52fa6f3b-effb-49e2-948c-2cce5df472e6" ] } ], "mendeley" : { "formattedCitation" : "&lt;sup&gt;10&lt;/sup&gt;", "plainTextFormattedCitation" : "10", "previouslyFormattedCitation" : "&lt;sup&gt;10&lt;/sup&gt;" }, "properties" : {  }, "schema" : "https://github.com/citation-style-language/schema/raw/master/csl-citation.json" }</w:instrText>
            </w:r>
            <w:r>
              <w:fldChar w:fldCharType="separate"/>
            </w:r>
            <w:r w:rsidR="00E31B31" w:rsidRPr="00E31B31">
              <w:rPr>
                <w:noProof/>
                <w:vertAlign w:val="superscript"/>
              </w:rPr>
              <w:t>10</w:t>
            </w:r>
            <w:r>
              <w:fldChar w:fldCharType="end"/>
            </w:r>
          </w:p>
        </w:tc>
        <w:tc>
          <w:tcPr>
            <w:tcW w:w="0" w:type="auto"/>
            <w:tcBorders>
              <w:top w:val="single" w:sz="4" w:space="0" w:color="D0CECE" w:themeColor="background2" w:themeShade="E6"/>
              <w:bottom w:val="single" w:sz="4" w:space="0" w:color="D0CECE" w:themeColor="background2" w:themeShade="E6"/>
            </w:tcBorders>
          </w:tcPr>
          <w:p w14:paraId="108324BA" w14:textId="51CA7202" w:rsidR="004E395D" w:rsidRDefault="00D56DA8" w:rsidP="00E31B31">
            <w:r>
              <w:t>20</w:t>
            </w:r>
            <w:r>
              <w:fldChar w:fldCharType="begin" w:fldLock="1"/>
            </w:r>
            <w:r w:rsidR="00E31B31">
              <w:instrText>ADDIN CSL_CITATION { "citationItems" : [ { "id" : "ITEM-1", "itemData" : { "DOI" : "10.1111/j.1748-1090.1967.tb00344.x", "ISBN" : "1748-1090", "ISSN" : "0074-9664", "author" : [ { "dropping-particle" : "", "family" : "Sosnovskii", "given" : "Igor P", "non-dropping-particle" : "", "parse-names" : false, "suffix" : "" } ], "container-title" : "International Zoo Yearbook", "id" : "ITEM-1", "issue" : "1", "issued" : { "date-parts" : [ [ "1967" ] ] }, "page" : "120-122", "title" : "Breeding the Red dog or dhole Cuon alpinus at Moscow Zoo", "type" : "article-journal", "volume" : "7" }, "uris" : [ "http://www.mendeley.com/documents/?uuid=c6054f99-70d7-4bde-abf2-582ab1c086f9" ] } ], "mendeley" : { "formattedCitation" : "&lt;sup&gt;17&lt;/sup&gt;", "plainTextFormattedCitation" : "17", "previouslyFormattedCitation" : "&lt;sup&gt;17&lt;/sup&gt;" }, "properties" : {  }, "schema" : "https://github.com/citation-style-language/schema/raw/master/csl-citation.json" }</w:instrText>
            </w:r>
            <w:r>
              <w:fldChar w:fldCharType="separate"/>
            </w:r>
            <w:r w:rsidR="00E31B31" w:rsidRPr="00E31B31">
              <w:rPr>
                <w:noProof/>
                <w:vertAlign w:val="superscript"/>
              </w:rPr>
              <w:t>17</w:t>
            </w:r>
            <w:r>
              <w:fldChar w:fldCharType="end"/>
            </w:r>
          </w:p>
        </w:tc>
      </w:tr>
      <w:tr w:rsidR="00AC3316" w14:paraId="156DA837" w14:textId="1224B56F" w:rsidTr="00D55C92">
        <w:trPr>
          <w:trHeight w:val="251"/>
        </w:trPr>
        <w:tc>
          <w:tcPr>
            <w:tcW w:w="2794" w:type="dxa"/>
            <w:tcBorders>
              <w:top w:val="single" w:sz="4" w:space="0" w:color="D0CECE" w:themeColor="background2" w:themeShade="E6"/>
              <w:bottom w:val="single" w:sz="4" w:space="0" w:color="D0CECE" w:themeColor="background2" w:themeShade="E6"/>
            </w:tcBorders>
          </w:tcPr>
          <w:p w14:paraId="6442B117" w14:textId="362268EF" w:rsidR="004E395D" w:rsidRPr="007D6E9B" w:rsidRDefault="004E395D">
            <w:pPr>
              <w:rPr>
                <w:i/>
              </w:rPr>
            </w:pPr>
            <w:proofErr w:type="spellStart"/>
            <w:r w:rsidRPr="007D6E9B">
              <w:rPr>
                <w:i/>
              </w:rPr>
              <w:t>Dusicyon_thous</w:t>
            </w:r>
            <w:proofErr w:type="spellEnd"/>
          </w:p>
        </w:tc>
        <w:tc>
          <w:tcPr>
            <w:tcW w:w="0" w:type="auto"/>
            <w:tcBorders>
              <w:top w:val="single" w:sz="4" w:space="0" w:color="D0CECE" w:themeColor="background2" w:themeShade="E6"/>
              <w:bottom w:val="single" w:sz="4" w:space="0" w:color="D0CECE" w:themeColor="background2" w:themeShade="E6"/>
            </w:tcBorders>
          </w:tcPr>
          <w:p w14:paraId="6D90BC42" w14:textId="030028CC" w:rsidR="004E395D" w:rsidRDefault="007626A0">
            <w:r>
              <w:t>NHM</w:t>
            </w:r>
          </w:p>
        </w:tc>
        <w:tc>
          <w:tcPr>
            <w:tcW w:w="0" w:type="auto"/>
            <w:tcBorders>
              <w:top w:val="single" w:sz="4" w:space="0" w:color="D0CECE" w:themeColor="background2" w:themeShade="E6"/>
              <w:bottom w:val="single" w:sz="4" w:space="0" w:color="D0CECE" w:themeColor="background2" w:themeShade="E6"/>
            </w:tcBorders>
          </w:tcPr>
          <w:p w14:paraId="6493284F" w14:textId="77777777" w:rsidR="004E395D" w:rsidRDefault="004E395D"/>
        </w:tc>
        <w:tc>
          <w:tcPr>
            <w:tcW w:w="0" w:type="auto"/>
            <w:tcBorders>
              <w:top w:val="single" w:sz="4" w:space="0" w:color="D0CECE" w:themeColor="background2" w:themeShade="E6"/>
              <w:bottom w:val="single" w:sz="4" w:space="0" w:color="D0CECE" w:themeColor="background2" w:themeShade="E6"/>
            </w:tcBorders>
          </w:tcPr>
          <w:p w14:paraId="07863D5A" w14:textId="1D6783B0" w:rsidR="004E395D" w:rsidRDefault="001A127E" w:rsidP="00E31B31">
            <w:r>
              <w:t>7.0</w:t>
            </w:r>
            <w:r>
              <w:fldChar w:fldCharType="begin" w:fldLock="1"/>
            </w:r>
            <w:r w:rsidR="00E31B31">
              <w:instrText>ADDIN CSL_CITATION { "citationItems" : [ { "id" : "ITEM-1", "itemData" : { "DOI" : "10.1080/002411602320790661", "ISBN" : "0024-1164", "ISSN" : "0024-1164", "author" : [ { "dropping-particle" : "", "family" : "Palmqvist", "given" : "Paul", "non-dropping-particle" : "", "parse-names" : false, "suffix" : "" }, { "dropping-particle" : "", "family" : "Mendoza", "given" : "Manuel", "non-dropping-particle" : "", "parse-names" : false, "suffix" : "" }, { "dropping-particle" : "", "family" : "Arribas", "given" : "Alfonso", "non-dropping-particle" : "", "parse-names" : false, "suffix" : "" }, { "dropping-particle" : "", "family" : "Gr\u00f6cke", "given" : "Darren R.", "non-dropping-particle" : "", "parse-names" : false, "suffix" : "" } ], "container-title" : "Lethaia", "id" : "ITEM-1", "issue" : "4", "issued" : { "date-parts" : [ [ "2002" ] ] }, "page" : "358-360", "title" : "Estimating the body mass of Pleistocene canids: discussion of some methodological problems and a new 'taxon free' approach", "type" : "article-journal", "volume" : "35" }, "uris" : [ "http://www.mendeley.com/documents/?uuid=52fa6f3b-effb-49e2-948c-2cce5df472e6" ] } ], "mendeley" : { "formattedCitation" : "&lt;sup&gt;10&lt;/sup&gt;", "plainTextFormattedCitation" : "10", "previouslyFormattedCitation" : "&lt;sup&gt;10&lt;/sup&gt;" }, "properties" : {  }, "schema" : "https://github.com/citation-style-language/schema/raw/master/csl-citation.json" }</w:instrText>
            </w:r>
            <w:r>
              <w:fldChar w:fldCharType="separate"/>
            </w:r>
            <w:r w:rsidR="00E31B31" w:rsidRPr="00E31B31">
              <w:rPr>
                <w:noProof/>
                <w:vertAlign w:val="superscript"/>
              </w:rPr>
              <w:t>10</w:t>
            </w:r>
            <w:r>
              <w:fldChar w:fldCharType="end"/>
            </w:r>
          </w:p>
        </w:tc>
        <w:tc>
          <w:tcPr>
            <w:tcW w:w="0" w:type="auto"/>
            <w:tcBorders>
              <w:top w:val="single" w:sz="4" w:space="0" w:color="D0CECE" w:themeColor="background2" w:themeShade="E6"/>
              <w:bottom w:val="single" w:sz="4" w:space="0" w:color="D0CECE" w:themeColor="background2" w:themeShade="E6"/>
            </w:tcBorders>
          </w:tcPr>
          <w:p w14:paraId="7C7E541C" w14:textId="7D1F0CD9" w:rsidR="004E395D" w:rsidRDefault="001A127E" w:rsidP="00E31B31">
            <w:r>
              <w:t>6.4</w:t>
            </w:r>
            <w:r>
              <w:fldChar w:fldCharType="begin" w:fldLock="1"/>
            </w:r>
            <w:r w:rsidR="00E31B31">
              <w:instrText>ADDIN CSL_CITATION { "citationItems" : [ { "id" : "ITEM-1", "itemData" : { "DOI" : "10.1080/002411602320790661", "ISBN" : "0024-1164", "ISSN" : "0024-1164", "author" : [ { "dropping-particle" : "", "family" : "Palmqvist", "given" : "Paul", "non-dropping-particle" : "", "parse-names" : false, "suffix" : "" }, { "dropping-particle" : "", "family" : "Mendoza", "given" : "Manuel", "non-dropping-particle" : "", "parse-names" : false, "suffix" : "" }, { "dropping-particle" : "", "family" : "Arribas", "given" : "Alfonso", "non-dropping-particle" : "", "parse-names" : false, "suffix" : "" }, { "dropping-particle" : "", "family" : "Gr\u00f6cke", "given" : "Darren R.", "non-dropping-particle" : "", "parse-names" : false, "suffix" : "" } ], "container-title" : "Lethaia", "id" : "ITEM-1", "issue" : "4", "issued" : { "date-parts" : [ [ "2002" ] ] }, "page" : "358-360", "title" : "Estimating the body mass of Pleistocene canids: discussion of some methodological problems and a new 'taxon free' approach", "type" : "article-journal", "volume" : "35" }, "uris" : [ "http://www.mendeley.com/documents/?uuid=52fa6f3b-effb-49e2-948c-2cce5df472e6" ] } ], "mendeley" : { "formattedCitation" : "&lt;sup&gt;10&lt;/sup&gt;", "plainTextFormattedCitation" : "10", "previouslyFormattedCitation" : "&lt;sup&gt;10&lt;/sup&gt;" }, "properties" : {  }, "schema" : "https://github.com/citation-style-language/schema/raw/master/csl-citation.json" }</w:instrText>
            </w:r>
            <w:r>
              <w:fldChar w:fldCharType="separate"/>
            </w:r>
            <w:r w:rsidR="00E31B31" w:rsidRPr="00E31B31">
              <w:rPr>
                <w:noProof/>
                <w:vertAlign w:val="superscript"/>
              </w:rPr>
              <w:t>10</w:t>
            </w:r>
            <w:r>
              <w:fldChar w:fldCharType="end"/>
            </w:r>
          </w:p>
        </w:tc>
        <w:tc>
          <w:tcPr>
            <w:tcW w:w="0" w:type="auto"/>
            <w:tcBorders>
              <w:top w:val="single" w:sz="4" w:space="0" w:color="D0CECE" w:themeColor="background2" w:themeShade="E6"/>
              <w:bottom w:val="single" w:sz="4" w:space="0" w:color="D0CECE" w:themeColor="background2" w:themeShade="E6"/>
            </w:tcBorders>
          </w:tcPr>
          <w:p w14:paraId="25513034" w14:textId="709EFE4C" w:rsidR="004E395D" w:rsidRDefault="00AE24E5" w:rsidP="00E31B31">
            <w:r>
              <w:t>8</w:t>
            </w:r>
            <w:r>
              <w:fldChar w:fldCharType="begin" w:fldLock="1"/>
            </w:r>
            <w:r w:rsidR="00E31B31">
              <w:instrText>ADDIN CSL_CITATION { "citationItems" : [ { "id" : "ITEM-1", "itemData" : { "author" : [ { "dropping-particle" : "", "family" : "Brady", "given" : "Charles A", "non-dropping-particle" : "", "parse-names" : false, "suffix" : "" } ], "container-title" : "International Zoo Yearbook", "id" : "ITEM-1", "issued" : { "date-parts" : [ [ "1978" ] ] }, "page" : "130-134", "title" : "Reproduction, growth and parental care in crag- eating foxes (Cerdocyon thous) at the National Zoological Park, Washington", "type" : "article-journal", "volume" : "18" }, "uris" : [ "http://www.mendeley.com/documents/?uuid=80884f27-81fd-4c49-9d9d-09e2c264bd7e" ] } ], "mendeley" : { "formattedCitation" : "&lt;sup&gt;18&lt;/sup&gt;", "plainTextFormattedCitation" : "18", "previouslyFormattedCitation" : "&lt;sup&gt;18&lt;/sup&gt;" }, "properties" : {  }, "schema" : "https://github.com/citation-style-language/schema/raw/master/csl-citation.json" }</w:instrText>
            </w:r>
            <w:r>
              <w:fldChar w:fldCharType="separate"/>
            </w:r>
            <w:r w:rsidR="00E31B31" w:rsidRPr="00E31B31">
              <w:rPr>
                <w:noProof/>
                <w:vertAlign w:val="superscript"/>
              </w:rPr>
              <w:t>18</w:t>
            </w:r>
            <w:r>
              <w:fldChar w:fldCharType="end"/>
            </w:r>
          </w:p>
        </w:tc>
      </w:tr>
      <w:tr w:rsidR="00AC3316" w14:paraId="6FAEF6E0" w14:textId="36B2FC4E" w:rsidTr="00D55C92">
        <w:trPr>
          <w:trHeight w:val="251"/>
        </w:trPr>
        <w:tc>
          <w:tcPr>
            <w:tcW w:w="2794" w:type="dxa"/>
            <w:tcBorders>
              <w:top w:val="single" w:sz="4" w:space="0" w:color="D0CECE" w:themeColor="background2" w:themeShade="E6"/>
              <w:bottom w:val="single" w:sz="4" w:space="0" w:color="D0CECE" w:themeColor="background2" w:themeShade="E6"/>
            </w:tcBorders>
          </w:tcPr>
          <w:p w14:paraId="1AD528DC" w14:textId="4AD983D9" w:rsidR="004E395D" w:rsidRPr="007D6E9B" w:rsidRDefault="004E395D">
            <w:pPr>
              <w:rPr>
                <w:i/>
              </w:rPr>
            </w:pPr>
            <w:proofErr w:type="spellStart"/>
            <w:r w:rsidRPr="007D6E9B">
              <w:rPr>
                <w:i/>
              </w:rPr>
              <w:t>Eira_barbara</w:t>
            </w:r>
            <w:proofErr w:type="spellEnd"/>
          </w:p>
        </w:tc>
        <w:tc>
          <w:tcPr>
            <w:tcW w:w="0" w:type="auto"/>
            <w:tcBorders>
              <w:top w:val="single" w:sz="4" w:space="0" w:color="D0CECE" w:themeColor="background2" w:themeShade="E6"/>
              <w:bottom w:val="single" w:sz="4" w:space="0" w:color="D0CECE" w:themeColor="background2" w:themeShade="E6"/>
            </w:tcBorders>
          </w:tcPr>
          <w:p w14:paraId="7E8D374A" w14:textId="2EA75CA5" w:rsidR="004E395D" w:rsidRDefault="007626A0">
            <w:r>
              <w:t>NHM</w:t>
            </w:r>
          </w:p>
        </w:tc>
        <w:tc>
          <w:tcPr>
            <w:tcW w:w="0" w:type="auto"/>
            <w:tcBorders>
              <w:top w:val="single" w:sz="4" w:space="0" w:color="D0CECE" w:themeColor="background2" w:themeShade="E6"/>
              <w:bottom w:val="single" w:sz="4" w:space="0" w:color="D0CECE" w:themeColor="background2" w:themeShade="E6"/>
            </w:tcBorders>
          </w:tcPr>
          <w:p w14:paraId="0A8F1B01" w14:textId="77777777" w:rsidR="004E395D" w:rsidRDefault="004E395D"/>
        </w:tc>
        <w:tc>
          <w:tcPr>
            <w:tcW w:w="0" w:type="auto"/>
            <w:tcBorders>
              <w:top w:val="single" w:sz="4" w:space="0" w:color="D0CECE" w:themeColor="background2" w:themeShade="E6"/>
              <w:bottom w:val="single" w:sz="4" w:space="0" w:color="D0CECE" w:themeColor="background2" w:themeShade="E6"/>
            </w:tcBorders>
          </w:tcPr>
          <w:p w14:paraId="5F36A6DC" w14:textId="1F71B301" w:rsidR="004E395D" w:rsidRDefault="00505D97" w:rsidP="00505D97">
            <w:r>
              <w:t>4.32</w:t>
            </w:r>
            <w:r>
              <w:fldChar w:fldCharType="begin" w:fldLock="1"/>
            </w:r>
            <w:r>
              <w:instrText>ADDIN CSL_CITATION { "citationItems" : [ { "id" : "ITEM-1", "itemData" : { "author" : [ { "dropping-particle" : "", "family" : "Silva", "given" : "M", "non-dropping-particle" : "", "parse-names" : false, "suffix" : "" }, { "dropping-particle" : "", "family" : "Downing", "given" : "J A", "non-dropping-particle" : "", "parse-names" : false, "suffix" : "" } ], "id" : "ITEM-1", "issued" : { "date-parts" : [ [ "1995" ] ] }, "number-of-pages" : "359", "publisher" : "CRC Press", "publisher-place" : "Boca Raton", "title" : "CRC Handbook of Mammalian Body Masses", "type" : "book" }, "uris" : [ "http://www.mendeley.com/documents/?uuid=c5f19038-8392-4535-9c29-e3e42dfe9ab5" ] } ], "mendeley" : { "formattedCitation" : "&lt;sup&gt;3&lt;/sup&gt;", "plainTextFormattedCitation" : "3", "previouslyFormattedCitation" : "&lt;sup&gt;3&lt;/sup&gt;" }, "properties" : {  }, "schema" : "https://github.com/citation-style-language/schema/raw/master/csl-citation.json" }</w:instrText>
            </w:r>
            <w:r>
              <w:fldChar w:fldCharType="separate"/>
            </w:r>
            <w:r w:rsidRPr="00505D97">
              <w:rPr>
                <w:noProof/>
                <w:vertAlign w:val="superscript"/>
              </w:rPr>
              <w:t>3</w:t>
            </w:r>
            <w:r>
              <w:fldChar w:fldCharType="end"/>
            </w:r>
          </w:p>
        </w:tc>
        <w:tc>
          <w:tcPr>
            <w:tcW w:w="0" w:type="auto"/>
            <w:tcBorders>
              <w:top w:val="single" w:sz="4" w:space="0" w:color="D0CECE" w:themeColor="background2" w:themeShade="E6"/>
              <w:bottom w:val="single" w:sz="4" w:space="0" w:color="D0CECE" w:themeColor="background2" w:themeShade="E6"/>
            </w:tcBorders>
          </w:tcPr>
          <w:p w14:paraId="2F0BB86D" w14:textId="23EFFE56" w:rsidR="004E395D" w:rsidRDefault="00505D97" w:rsidP="00505D97">
            <w:r>
              <w:t>3.50</w:t>
            </w:r>
            <w:r>
              <w:fldChar w:fldCharType="begin" w:fldLock="1"/>
            </w:r>
            <w:r w:rsidR="00710A84">
              <w:instrText>ADDIN CSL_CITATION { "citationItems" : [ { "id" : "ITEM-1", "itemData" : { "author" : [ { "dropping-particle" : "", "family" : "Silva", "given" : "M", "non-dropping-particle" : "", "parse-names" : false, "suffix" : "" }, { "dropping-particle" : "", "family" : "Downing", "given" : "J A", "non-dropping-particle" : "", "parse-names" : false, "suffix" : "" } ], "id" : "ITEM-1", "issued" : { "date-parts" : [ [ "1995" ] ] }, "number-of-pages" : "359", "publisher" : "CRC Press", "publisher-place" : "Boca Raton", "title" : "CRC Handbook of Mammalian Body Masses", "type" : "book" }, "uris" : [ "http://www.mendeley.com/documents/?uuid=c5f19038-8392-4535-9c29-e3e42dfe9ab5" ] } ], "mendeley" : { "formattedCitation" : "&lt;sup&gt;3&lt;/sup&gt;", "plainTextFormattedCitation" : "3", "previouslyFormattedCitation" : "&lt;sup&gt;3&lt;/sup&gt;" }, "properties" : {  }, "schema" : "https://github.com/citation-style-language/schema/raw/master/csl-citation.json" }</w:instrText>
            </w:r>
            <w:r>
              <w:fldChar w:fldCharType="separate"/>
            </w:r>
            <w:r w:rsidRPr="00505D97">
              <w:rPr>
                <w:noProof/>
                <w:vertAlign w:val="superscript"/>
              </w:rPr>
              <w:t>3</w:t>
            </w:r>
            <w:r>
              <w:fldChar w:fldCharType="end"/>
            </w:r>
          </w:p>
        </w:tc>
        <w:tc>
          <w:tcPr>
            <w:tcW w:w="0" w:type="auto"/>
            <w:tcBorders>
              <w:top w:val="single" w:sz="4" w:space="0" w:color="D0CECE" w:themeColor="background2" w:themeShade="E6"/>
              <w:bottom w:val="single" w:sz="4" w:space="0" w:color="D0CECE" w:themeColor="background2" w:themeShade="E6"/>
            </w:tcBorders>
          </w:tcPr>
          <w:p w14:paraId="0B8605C5" w14:textId="0463002D" w:rsidR="004E395D" w:rsidRDefault="00710A84" w:rsidP="00710A84">
            <w:r>
              <w:t>35</w:t>
            </w:r>
            <w:r>
              <w:fldChar w:fldCharType="begin" w:fldLock="1"/>
            </w:r>
            <w:r w:rsidR="00E31D72">
              <w:instrText>ADDIN CSL_CITATION { "citationItems" : [ { "id" : "ITEM-1", "itemData" : { "author" : [ { "dropping-particle" : "", "family" : "Poglayen-Neuwall", "given" : "I.", "non-dropping-particle" : "", "parse-names" : false, "suffix" : "" } ], "container-title" : "Zeitschrift fur Saugetierkunde", "id" : "ITEM-1", "issued" : { "date-parts" : [ [ "1975" ] ] }, "page" : "176-189", "title" : "Copulatory behavior, gestation and parturition of the tayra (Eira barbara L., 1758)", "type" : "article-journal", "volume" : "40" }, "uris" : [ "http://www.mendeley.com/documents/?uuid=90874be6-f787-4cd9-beb4-7918bec1364f" ] } ], "mendeley" : { "formattedCitation" : "&lt;sup&gt;19&lt;/sup&gt;", "plainTextFormattedCitation" : "19", "previouslyFormattedCitation" : "&lt;sup&gt;19&lt;/sup&gt;" }, "properties" : {  }, "schema" : "https://github.com/citation-style-language/schema/raw/master/csl-citation.json" }</w:instrText>
            </w:r>
            <w:r>
              <w:fldChar w:fldCharType="separate"/>
            </w:r>
            <w:r w:rsidRPr="00710A84">
              <w:rPr>
                <w:noProof/>
                <w:vertAlign w:val="superscript"/>
              </w:rPr>
              <w:t>19</w:t>
            </w:r>
            <w:r>
              <w:fldChar w:fldCharType="end"/>
            </w:r>
          </w:p>
        </w:tc>
      </w:tr>
      <w:tr w:rsidR="00AC3316" w14:paraId="57F40CC9" w14:textId="2F980A58" w:rsidTr="00D55C92">
        <w:trPr>
          <w:trHeight w:val="251"/>
        </w:trPr>
        <w:tc>
          <w:tcPr>
            <w:tcW w:w="2794" w:type="dxa"/>
            <w:tcBorders>
              <w:top w:val="single" w:sz="4" w:space="0" w:color="D0CECE" w:themeColor="background2" w:themeShade="E6"/>
              <w:bottom w:val="single" w:sz="4" w:space="0" w:color="D0CECE" w:themeColor="background2" w:themeShade="E6"/>
            </w:tcBorders>
          </w:tcPr>
          <w:p w14:paraId="723750B2" w14:textId="11A2CA76" w:rsidR="004E395D" w:rsidRPr="007D6E9B" w:rsidRDefault="004E395D">
            <w:pPr>
              <w:rPr>
                <w:i/>
              </w:rPr>
            </w:pPr>
            <w:proofErr w:type="spellStart"/>
            <w:r w:rsidRPr="007D6E9B">
              <w:rPr>
                <w:i/>
              </w:rPr>
              <w:t>Enhydra_lutris</w:t>
            </w:r>
            <w:proofErr w:type="spellEnd"/>
          </w:p>
        </w:tc>
        <w:tc>
          <w:tcPr>
            <w:tcW w:w="0" w:type="auto"/>
            <w:tcBorders>
              <w:top w:val="single" w:sz="4" w:space="0" w:color="D0CECE" w:themeColor="background2" w:themeShade="E6"/>
              <w:bottom w:val="single" w:sz="4" w:space="0" w:color="D0CECE" w:themeColor="background2" w:themeShade="E6"/>
            </w:tcBorders>
          </w:tcPr>
          <w:p w14:paraId="4F1F9E38" w14:textId="4F873477" w:rsidR="004E395D" w:rsidRDefault="007626A0">
            <w:r>
              <w:t>NMS</w:t>
            </w:r>
          </w:p>
        </w:tc>
        <w:tc>
          <w:tcPr>
            <w:tcW w:w="0" w:type="auto"/>
            <w:tcBorders>
              <w:top w:val="single" w:sz="4" w:space="0" w:color="D0CECE" w:themeColor="background2" w:themeShade="E6"/>
              <w:bottom w:val="single" w:sz="4" w:space="0" w:color="D0CECE" w:themeColor="background2" w:themeShade="E6"/>
            </w:tcBorders>
          </w:tcPr>
          <w:p w14:paraId="0B05B75E" w14:textId="77777777" w:rsidR="004E395D" w:rsidRDefault="004E395D"/>
        </w:tc>
        <w:tc>
          <w:tcPr>
            <w:tcW w:w="0" w:type="auto"/>
            <w:tcBorders>
              <w:top w:val="single" w:sz="4" w:space="0" w:color="D0CECE" w:themeColor="background2" w:themeShade="E6"/>
              <w:bottom w:val="single" w:sz="4" w:space="0" w:color="D0CECE" w:themeColor="background2" w:themeShade="E6"/>
            </w:tcBorders>
          </w:tcPr>
          <w:p w14:paraId="3D92FEC5" w14:textId="6C97AE80" w:rsidR="004E395D" w:rsidRDefault="00A7147B" w:rsidP="00710A84">
            <w:r>
              <w:t>32.8</w:t>
            </w:r>
            <w:r>
              <w:fldChar w:fldCharType="begin" w:fldLock="1"/>
            </w:r>
            <w:r w:rsidR="00E31D72">
              <w:instrText>ADDIN CSL_CITATION { "citationItems" : [ { "id" : "ITEM-1", "itemData" : { "author" : [ { "dropping-particle" : "", "family" : "Weckerly", "given" : "F. W.", "non-dropping-particle" : "", "parse-names" : false, "suffix" : "" } ], "container-title" : "Journal Of Mammalogy", "id" : "ITEM-1", "issued" : { "date-parts" : [ [ "1998" ] ] }, "page" : "33-52", "title" : "Sexual-size dimorphism: Influence of Mass and Mating Systems in the Most Dimorphic Mammals", "type" : "article-journal", "volume" : "79" }, "uris" : [ "http://www.mendeley.com/documents/?uuid=f23d9708-7fbb-45f7-a2c4-cc814a54dada" ] } ], "mendeley" : { "formattedCitation" : "&lt;sup&gt;20&lt;/sup&gt;", "plainTextFormattedCitation" : "20", "previouslyFormattedCitation" : "&lt;sup&gt;20&lt;/sup&gt;" }, "properties" : {  }, "schema" : "https://github.com/citation-style-language/schema/raw/master/csl-citation.json" }</w:instrText>
            </w:r>
            <w:r>
              <w:fldChar w:fldCharType="separate"/>
            </w:r>
            <w:r w:rsidR="00710A84" w:rsidRPr="00710A84">
              <w:rPr>
                <w:noProof/>
                <w:vertAlign w:val="superscript"/>
              </w:rPr>
              <w:t>20</w:t>
            </w:r>
            <w:r>
              <w:fldChar w:fldCharType="end"/>
            </w:r>
          </w:p>
        </w:tc>
        <w:tc>
          <w:tcPr>
            <w:tcW w:w="0" w:type="auto"/>
            <w:tcBorders>
              <w:top w:val="single" w:sz="4" w:space="0" w:color="D0CECE" w:themeColor="background2" w:themeShade="E6"/>
              <w:bottom w:val="single" w:sz="4" w:space="0" w:color="D0CECE" w:themeColor="background2" w:themeShade="E6"/>
            </w:tcBorders>
          </w:tcPr>
          <w:p w14:paraId="75584FA3" w14:textId="5F97D560" w:rsidR="004E395D" w:rsidRDefault="001046B5" w:rsidP="00710A84">
            <w:r>
              <w:t>21.5</w:t>
            </w:r>
            <w:r>
              <w:fldChar w:fldCharType="begin" w:fldLock="1"/>
            </w:r>
            <w:r w:rsidR="00E31D72">
              <w:instrText>ADDIN CSL_CITATION { "citationItems" : [ { "id" : "ITEM-1", "itemData" : { "author" : [ { "dropping-particle" : "", "family" : "Weckerly", "given" : "F. W.", "non-dropping-particle" : "", "parse-names" : false, "suffix" : "" } ], "container-title" : "Journal Of Mammalogy", "id" : "ITEM-1", "issued" : { "date-parts" : [ [ "1998" ] ] }, "page" : "33-52", "title" : "Sexual-size dimorphism: Influence of Mass and Mating Systems in the Most Dimorphic Mammals", "type" : "article-journal", "volume" : "79" }, "uris" : [ "http://www.mendeley.com/documents/?uuid=f23d9708-7fbb-45f7-a2c4-cc814a54dada" ] } ], "mendeley" : { "formattedCitation" : "&lt;sup&gt;20&lt;/sup&gt;", "plainTextFormattedCitation" : "20", "previouslyFormattedCitation" : "&lt;sup&gt;20&lt;/sup&gt;" }, "properties" : {  }, "schema" : "https://github.com/citation-style-language/schema/raw/master/csl-citation.json" }</w:instrText>
            </w:r>
            <w:r>
              <w:fldChar w:fldCharType="separate"/>
            </w:r>
            <w:r w:rsidR="00710A84" w:rsidRPr="00710A84">
              <w:rPr>
                <w:noProof/>
                <w:vertAlign w:val="superscript"/>
              </w:rPr>
              <w:t>20</w:t>
            </w:r>
            <w:r>
              <w:fldChar w:fldCharType="end"/>
            </w:r>
          </w:p>
        </w:tc>
        <w:tc>
          <w:tcPr>
            <w:tcW w:w="0" w:type="auto"/>
            <w:tcBorders>
              <w:top w:val="single" w:sz="4" w:space="0" w:color="D0CECE" w:themeColor="background2" w:themeShade="E6"/>
              <w:bottom w:val="single" w:sz="4" w:space="0" w:color="D0CECE" w:themeColor="background2" w:themeShade="E6"/>
            </w:tcBorders>
          </w:tcPr>
          <w:p w14:paraId="76D19926" w14:textId="262865FF" w:rsidR="004E395D" w:rsidRDefault="00505D97" w:rsidP="00710A84">
            <w:r>
              <w:t>14</w:t>
            </w:r>
            <w:r>
              <w:fldChar w:fldCharType="begin" w:fldLock="1"/>
            </w:r>
            <w:r w:rsidR="00E31D72">
              <w:instrText>ADDIN CSL_CITATION { "citationItems" : [ { "id" : "ITEM-1", "itemData" : { "ISBN" : "0001-7302", "abstract" : "Elongation of the baculum may have evolved, in part, in association with copulatory patterns which involve a prolonged intromission. However, this hypothesis has been disputed, for North American carnivores. To test the hypothesis, we assembled data on baculum length and body weight for a sample of 315 species, representing 144 genera of carnivores, bats and primates. A linear multiple regression (ANCOVA) was undertaken for 39 genera for which intromission durations are known, in addition to baculum length and body size. This revealed a highly significant, positive association between baculum length and intromission duration (r2 = 0.65, F = 40.48, P 0.0001). Subsequently, data were analyzed at species level (n = 57) after controlling for phylogenetic bias in the dataset (using Comparative Analysis of Independent Contrasts: CAIC). This analysis confirmed a strong correlation between baculum length and intromission duration (r2 = 0.69, F = 34.23, P 0.001). Results of this study support the prolonged intromission hypothesis for the evolution of baculum length.", "author" : [ { "dropping-particle" : "", "family" : "Dixson", "given" : "Alan", "non-dropping-particle" : "", "parse-names" : false, "suffix" : "" }, { "dropping-particle" : "", "family" : "Nyholt", "given" : "Jenna", "non-dropping-particle" : "", "parse-names" : false, "suffix" : "" }, { "dropping-particle" : "", "family" : "Anderson", "given" : "Matt", "non-dropping-particle" : "", "parse-names" : false, "suffix" : "" } ], "container-title" : "Acta Zoologica Sinica", "id" : "ITEM-1", "issue" : "February 2015", "issued" : { "date-parts" : [ [ "2004" ] ] }, "page" : "490-503", "title" : "A positive relationship between baculum length and prolonged intromission patterns in mammals", "type" : "article-journal", "volume" : "50" }, "uris" : [ "http://www.mendeley.com/documents/?uuid=a0e81ca1-1268-49af-9536-2389bebaf6eb" ] } ], "mendeley" : { "formattedCitation" : "&lt;sup&gt;21&lt;/sup&gt;", "plainTextFormattedCitation" : "21", "previouslyFormattedCitation" : "&lt;sup&gt;21&lt;/sup&gt;" }, "properties" : {  }, "schema" : "https://github.com/citation-style-language/schema/raw/master/csl-citation.json" }</w:instrText>
            </w:r>
            <w:r>
              <w:fldChar w:fldCharType="separate"/>
            </w:r>
            <w:r w:rsidR="00710A84" w:rsidRPr="00710A84">
              <w:rPr>
                <w:noProof/>
                <w:vertAlign w:val="superscript"/>
              </w:rPr>
              <w:t>21</w:t>
            </w:r>
            <w:r>
              <w:fldChar w:fldCharType="end"/>
            </w:r>
          </w:p>
        </w:tc>
      </w:tr>
      <w:tr w:rsidR="00AC3316" w14:paraId="792C9D1F" w14:textId="61ED3612" w:rsidTr="00D55C92">
        <w:trPr>
          <w:trHeight w:val="233"/>
        </w:trPr>
        <w:tc>
          <w:tcPr>
            <w:tcW w:w="2794" w:type="dxa"/>
            <w:tcBorders>
              <w:top w:val="single" w:sz="4" w:space="0" w:color="D0CECE" w:themeColor="background2" w:themeShade="E6"/>
              <w:bottom w:val="single" w:sz="4" w:space="0" w:color="D0CECE" w:themeColor="background2" w:themeShade="E6"/>
            </w:tcBorders>
          </w:tcPr>
          <w:p w14:paraId="501CED9C" w14:textId="6337ACAF" w:rsidR="004E395D" w:rsidRPr="007D6E9B" w:rsidRDefault="004E395D">
            <w:pPr>
              <w:rPr>
                <w:i/>
              </w:rPr>
            </w:pPr>
            <w:proofErr w:type="spellStart"/>
            <w:r w:rsidRPr="007D6E9B">
              <w:rPr>
                <w:i/>
              </w:rPr>
              <w:t>Felis_chaus</w:t>
            </w:r>
            <w:proofErr w:type="spellEnd"/>
          </w:p>
        </w:tc>
        <w:tc>
          <w:tcPr>
            <w:tcW w:w="0" w:type="auto"/>
            <w:tcBorders>
              <w:top w:val="single" w:sz="4" w:space="0" w:color="D0CECE" w:themeColor="background2" w:themeShade="E6"/>
              <w:bottom w:val="single" w:sz="4" w:space="0" w:color="D0CECE" w:themeColor="background2" w:themeShade="E6"/>
            </w:tcBorders>
          </w:tcPr>
          <w:p w14:paraId="00D4522B" w14:textId="1CBE6E5A" w:rsidR="004E395D" w:rsidRDefault="004E395D">
            <w:r>
              <w:t>NMS</w:t>
            </w:r>
          </w:p>
        </w:tc>
        <w:tc>
          <w:tcPr>
            <w:tcW w:w="0" w:type="auto"/>
            <w:tcBorders>
              <w:top w:val="single" w:sz="4" w:space="0" w:color="D0CECE" w:themeColor="background2" w:themeShade="E6"/>
              <w:bottom w:val="single" w:sz="4" w:space="0" w:color="D0CECE" w:themeColor="background2" w:themeShade="E6"/>
            </w:tcBorders>
          </w:tcPr>
          <w:p w14:paraId="6C60DC96" w14:textId="563A290A" w:rsidR="004E395D" w:rsidRDefault="004E395D">
            <w:r>
              <w:t>5.3*</w:t>
            </w:r>
          </w:p>
        </w:tc>
        <w:tc>
          <w:tcPr>
            <w:tcW w:w="0" w:type="auto"/>
            <w:tcBorders>
              <w:top w:val="single" w:sz="4" w:space="0" w:color="D0CECE" w:themeColor="background2" w:themeShade="E6"/>
              <w:bottom w:val="single" w:sz="4" w:space="0" w:color="D0CECE" w:themeColor="background2" w:themeShade="E6"/>
            </w:tcBorders>
          </w:tcPr>
          <w:p w14:paraId="220EE987" w14:textId="321F5C26" w:rsidR="004E395D" w:rsidRDefault="002E6743" w:rsidP="002E6743">
            <w:r>
              <w:t>8.07</w:t>
            </w:r>
            <w:r>
              <w:fldChar w:fldCharType="begin" w:fldLock="1"/>
            </w:r>
            <w:r w:rsidR="00A83DC6">
              <w:instrText>ADDIN CSL_CITATION { "citationItems" : [ { "id" : "ITEM-1", "itemData" : { "author" : [ { "dropping-particle" : "", "family" : "Silva", "given" : "M", "non-dropping-particle" : "", "parse-names" : false, "suffix" : "" }, { "dropping-particle" : "", "family" : "Downing", "given" : "J A", "non-dropping-particle" : "", "parse-names" : false, "suffix" : "" } ], "id" : "ITEM-1", "issued" : { "date-parts" : [ [ "1995" ] ] }, "number-of-pages" : "359", "publisher" : "CRC Press", "publisher-place" : "Boca Raton", "title" : "CRC Handbook of Mammalian Body Masses", "type" : "book" }, "uris" : [ "http://www.mendeley.com/documents/?uuid=c5f19038-8392-4535-9c29-e3e42dfe9ab5" ] } ], "mendeley" : { "formattedCitation" : "&lt;sup&gt;3&lt;/sup&gt;", "plainTextFormattedCitation" : "3", "previouslyFormattedCitation" : "&lt;sup&gt;3&lt;/sup&gt;" }, "properties" : {  }, "schema" : "https://github.com/citation-style-language/schema/raw/master/csl-citation.json" }</w:instrText>
            </w:r>
            <w:r>
              <w:fldChar w:fldCharType="separate"/>
            </w:r>
            <w:r w:rsidRPr="002E6743">
              <w:rPr>
                <w:noProof/>
                <w:vertAlign w:val="superscript"/>
              </w:rPr>
              <w:t>3</w:t>
            </w:r>
            <w:r>
              <w:fldChar w:fldCharType="end"/>
            </w:r>
          </w:p>
        </w:tc>
        <w:tc>
          <w:tcPr>
            <w:tcW w:w="0" w:type="auto"/>
            <w:tcBorders>
              <w:top w:val="single" w:sz="4" w:space="0" w:color="D0CECE" w:themeColor="background2" w:themeShade="E6"/>
              <w:bottom w:val="single" w:sz="4" w:space="0" w:color="D0CECE" w:themeColor="background2" w:themeShade="E6"/>
            </w:tcBorders>
          </w:tcPr>
          <w:p w14:paraId="5AFB63B2" w14:textId="4B449B84" w:rsidR="004E395D" w:rsidRDefault="004E395D" w:rsidP="00546728">
            <w:r>
              <w:t>5.05</w:t>
            </w:r>
            <w:r>
              <w:fldChar w:fldCharType="begin" w:fldLock="1"/>
            </w:r>
            <w:r>
              <w:instrText>ADDIN CSL_CITATION { "citationItems" : [ { "id" : "ITEM-1", "itemData" : { "author" : [ { "dropping-particle" : "", "family" : "Silva", "given" : "M", "non-dropping-particle" : "", "parse-names" : false, "suffix" : "" }, { "dropping-particle" : "", "family" : "Downing", "given" : "J A", "non-dropping-particle" : "", "parse-names" : false, "suffix" : "" } ], "id" : "ITEM-1", "issued" : { "date-parts" : [ [ "1995" ] ] }, "number-of-pages" : "359", "publisher" : "CRC Press", "publisher-place" : "Boca Raton", "title" : "CRC Handbook of Mammalian Body Masses", "type" : "book" }, "uris" : [ "http://www.mendeley.com/documents/?uuid=c5f19038-8392-4535-9c29-e3e42dfe9ab5" ] } ], "mendeley" : { "formattedCitation" : "&lt;sup&gt;3&lt;/sup&gt;", "plainTextFormattedCitation" : "3", "previouslyFormattedCitation" : "&lt;sup&gt;3&lt;/sup&gt;" }, "properties" : {  }, "schema" : "https://github.com/citation-style-language/schema/raw/master/csl-citation.json" }</w:instrText>
            </w:r>
            <w:r>
              <w:fldChar w:fldCharType="separate"/>
            </w:r>
            <w:r w:rsidRPr="00546728">
              <w:rPr>
                <w:noProof/>
                <w:vertAlign w:val="superscript"/>
              </w:rPr>
              <w:t>3</w:t>
            </w:r>
            <w:r>
              <w:fldChar w:fldCharType="end"/>
            </w:r>
          </w:p>
        </w:tc>
        <w:tc>
          <w:tcPr>
            <w:tcW w:w="0" w:type="auto"/>
            <w:tcBorders>
              <w:top w:val="single" w:sz="4" w:space="0" w:color="D0CECE" w:themeColor="background2" w:themeShade="E6"/>
              <w:bottom w:val="single" w:sz="4" w:space="0" w:color="D0CECE" w:themeColor="background2" w:themeShade="E6"/>
            </w:tcBorders>
          </w:tcPr>
          <w:p w14:paraId="644046B3" w14:textId="231B4D0B" w:rsidR="004E395D" w:rsidRDefault="004E395D" w:rsidP="00710A84">
            <w:r>
              <w:t>2.5</w:t>
            </w:r>
            <w:r>
              <w:fldChar w:fldCharType="begin" w:fldLock="1"/>
            </w:r>
            <w:r w:rsidR="00E31D72">
              <w:instrText>ADDIN CSL_CITATION { "citationItems" : [ { "id" : "ITEM-1", "itemData" : { "author" : [ { "dropping-particle" : "", "family" : "Mellen", "given" : "Jill D", "non-dropping-particle" : "", "parse-names" : false, "suffix" : "" } ], "container-title" : "American Zoologist", "id" : "ITEM-1", "issued" : { "date-parts" : [ [ "1993" ] ] }, "page" : "151-166", "title" : "A Comparative Analysis of Scent-Marking, Social and Reproductive Behavior in 20 Species of Small Cats (Felis)", "type" : "article-journal", "volume" : "33" }, "uris" : [ "http://www.mendeley.com/documents/?uuid=c98f2117-15ac-33bb-b560-e54d12d0f78f" ] } ], "mendeley" : { "formattedCitation" : "&lt;sup&gt;22&lt;/sup&gt;", "plainTextFormattedCitation" : "22", "previouslyFormattedCitation" : "&lt;sup&gt;22&lt;/sup&gt;" }, "properties" : {  }, "schema" : "https://github.com/citation-style-language/schema/raw/master/csl-citation.json" }</w:instrText>
            </w:r>
            <w:r>
              <w:fldChar w:fldCharType="separate"/>
            </w:r>
            <w:r w:rsidR="00710A84" w:rsidRPr="00710A84">
              <w:rPr>
                <w:noProof/>
                <w:vertAlign w:val="superscript"/>
              </w:rPr>
              <w:t>22</w:t>
            </w:r>
            <w:r>
              <w:fldChar w:fldCharType="end"/>
            </w:r>
          </w:p>
        </w:tc>
      </w:tr>
      <w:tr w:rsidR="00AC3316" w14:paraId="0A5B857F" w14:textId="10E52C07" w:rsidTr="00D55C92">
        <w:trPr>
          <w:trHeight w:val="233"/>
        </w:trPr>
        <w:tc>
          <w:tcPr>
            <w:tcW w:w="2794" w:type="dxa"/>
            <w:tcBorders>
              <w:top w:val="single" w:sz="4" w:space="0" w:color="D0CECE" w:themeColor="background2" w:themeShade="E6"/>
              <w:bottom w:val="single" w:sz="4" w:space="0" w:color="D0CECE" w:themeColor="background2" w:themeShade="E6"/>
            </w:tcBorders>
          </w:tcPr>
          <w:p w14:paraId="16E6593D" w14:textId="1FDFC70F" w:rsidR="004E395D" w:rsidRPr="007D6E9B" w:rsidRDefault="004E395D">
            <w:pPr>
              <w:rPr>
                <w:i/>
              </w:rPr>
            </w:pPr>
            <w:proofErr w:type="spellStart"/>
            <w:r w:rsidRPr="007D6E9B">
              <w:rPr>
                <w:i/>
              </w:rPr>
              <w:t>Felis_silvestris</w:t>
            </w:r>
            <w:proofErr w:type="spellEnd"/>
          </w:p>
        </w:tc>
        <w:tc>
          <w:tcPr>
            <w:tcW w:w="0" w:type="auto"/>
            <w:tcBorders>
              <w:top w:val="single" w:sz="4" w:space="0" w:color="D0CECE" w:themeColor="background2" w:themeShade="E6"/>
              <w:bottom w:val="single" w:sz="4" w:space="0" w:color="D0CECE" w:themeColor="background2" w:themeShade="E6"/>
            </w:tcBorders>
          </w:tcPr>
          <w:p w14:paraId="1DFA454A" w14:textId="3F24AA1F" w:rsidR="004E395D" w:rsidRDefault="004E395D">
            <w:r>
              <w:t>NMS</w:t>
            </w:r>
          </w:p>
        </w:tc>
        <w:tc>
          <w:tcPr>
            <w:tcW w:w="0" w:type="auto"/>
            <w:tcBorders>
              <w:top w:val="single" w:sz="4" w:space="0" w:color="D0CECE" w:themeColor="background2" w:themeShade="E6"/>
              <w:bottom w:val="single" w:sz="4" w:space="0" w:color="D0CECE" w:themeColor="background2" w:themeShade="E6"/>
            </w:tcBorders>
          </w:tcPr>
          <w:p w14:paraId="2540F057" w14:textId="20A5F944" w:rsidR="004E395D" w:rsidRDefault="004E395D" w:rsidP="00801495"/>
        </w:tc>
        <w:tc>
          <w:tcPr>
            <w:tcW w:w="0" w:type="auto"/>
            <w:tcBorders>
              <w:top w:val="single" w:sz="4" w:space="0" w:color="D0CECE" w:themeColor="background2" w:themeShade="E6"/>
              <w:bottom w:val="single" w:sz="4" w:space="0" w:color="D0CECE" w:themeColor="background2" w:themeShade="E6"/>
            </w:tcBorders>
          </w:tcPr>
          <w:p w14:paraId="711C5BDD" w14:textId="1A58641F" w:rsidR="004E395D" w:rsidRDefault="004E395D" w:rsidP="00801495">
            <w:r>
              <w:t>5.01</w:t>
            </w:r>
            <w:r>
              <w:fldChar w:fldCharType="begin" w:fldLock="1"/>
            </w:r>
            <w:r>
              <w:instrText>ADDIN CSL_CITATION { "citationItems" : [ { "id" : "ITEM-1", "itemData" : { "DOI" : "10.1111/j.1365-2435.2008.01409.x", "ISSN" : "02698463", "author" : [ { "dropping-particle" : "", "family" : "Iossa", "given" : "G.", "non-dropping-particle" : "", "parse-names" : false, "suffix" : "" }, { "dropping-particle" : "", "family" : "Soulsbury", "given" : "C. D.", "non-dropping-particle" : "", "parse-names" : false, "suffix" : "" }, { "dropping-particle" : "", "family" : "Baker", "given" : "P. J.", "non-dropping-particle" : "", "parse-names" : false, "suffix" : "" }, { "dropping-particle" : "", "family" : "Harris", "given" : "S.", "non-dropping-particle" : "", "parse-names" : false, "suffix" : "" } ], "container-title" : "Functional Ecology", "id" : "ITEM-1", "issue" : "4", "issued" : { "date-parts" : [ [ "2008", "8", "1" ] ] }, "page" : "655-662", "publisher" : "Wiley/Blackwell (10.1111)", "title" : "Sperm competition and the evolution of testes size in terrestrial mammalian carnivores", "type" : "article-journal", "volume" : "22" }, "uris" : [ "http://www.mendeley.com/documents/?uuid=73456f3e-e473-39fd-9a62-1d8c051df10d" ] } ], "mendeley" : { "formattedCitation" : "&lt;sup&gt;1&lt;/sup&gt;", "plainTextFormattedCitation" : "1", "previouslyFormattedCitation" : "&lt;sup&gt;1&lt;/sup&gt;" }, "properties" : {  }, "schema" : "https://github.com/citation-style-language/schema/raw/master/csl-citation.json" }</w:instrText>
            </w:r>
            <w:r>
              <w:fldChar w:fldCharType="separate"/>
            </w:r>
            <w:r w:rsidRPr="00801495">
              <w:rPr>
                <w:noProof/>
                <w:vertAlign w:val="superscript"/>
              </w:rPr>
              <w:t>1</w:t>
            </w:r>
            <w:r>
              <w:fldChar w:fldCharType="end"/>
            </w:r>
          </w:p>
        </w:tc>
        <w:tc>
          <w:tcPr>
            <w:tcW w:w="0" w:type="auto"/>
            <w:tcBorders>
              <w:top w:val="single" w:sz="4" w:space="0" w:color="D0CECE" w:themeColor="background2" w:themeShade="E6"/>
              <w:bottom w:val="single" w:sz="4" w:space="0" w:color="D0CECE" w:themeColor="background2" w:themeShade="E6"/>
            </w:tcBorders>
          </w:tcPr>
          <w:p w14:paraId="475105E2" w14:textId="312199F7" w:rsidR="004E395D" w:rsidRDefault="004E395D" w:rsidP="00801495">
            <w:r>
              <w:t>4.33</w:t>
            </w:r>
            <w:r>
              <w:fldChar w:fldCharType="begin" w:fldLock="1"/>
            </w:r>
            <w:r>
              <w:instrText>ADDIN CSL_CITATION { "citationItems" : [ { "id" : "ITEM-1", "itemData" : { "DOI" : "10.1111/j.1365-2435.2008.01409.x", "ISSN" : "02698463", "author" : [ { "dropping-particle" : "", "family" : "Iossa", "given" : "G.", "non-dropping-particle" : "", "parse-names" : false, "suffix" : "" }, { "dropping-particle" : "", "family" : "Soulsbury", "given" : "C. D.", "non-dropping-particle" : "", "parse-names" : false, "suffix" : "" }, { "dropping-particle" : "", "family" : "Baker", "given" : "P. J.", "non-dropping-particle" : "", "parse-names" : false, "suffix" : "" }, { "dropping-particle" : "", "family" : "Harris", "given" : "S.", "non-dropping-particle" : "", "parse-names" : false, "suffix" : "" } ], "container-title" : "Functional Ecology", "id" : "ITEM-1", "issue" : "4", "issued" : { "date-parts" : [ [ "2008", "8", "1" ] ] }, "page" : "655-662", "publisher" : "Wiley/Blackwell (10.1111)", "title" : "Sperm competition and the evolution of testes size in terrestrial mammalian carnivores", "type" : "article-journal", "volume" : "22" }, "uris" : [ "http://www.mendeley.com/documents/?uuid=73456f3e-e473-39fd-9a62-1d8c051df10d" ] } ], "mendeley" : { "formattedCitation" : "&lt;sup&gt;1&lt;/sup&gt;", "plainTextFormattedCitation" : "1", "previouslyFormattedCitation" : "&lt;sup&gt;1&lt;/sup&gt;" }, "properties" : {  }, "schema" : "https://github.com/citation-style-language/schema/raw/master/csl-citation.json" }</w:instrText>
            </w:r>
            <w:r>
              <w:fldChar w:fldCharType="separate"/>
            </w:r>
            <w:r w:rsidRPr="00801495">
              <w:rPr>
                <w:noProof/>
                <w:vertAlign w:val="superscript"/>
              </w:rPr>
              <w:t>1</w:t>
            </w:r>
            <w:r>
              <w:fldChar w:fldCharType="end"/>
            </w:r>
          </w:p>
        </w:tc>
        <w:tc>
          <w:tcPr>
            <w:tcW w:w="0" w:type="auto"/>
            <w:tcBorders>
              <w:top w:val="single" w:sz="4" w:space="0" w:color="D0CECE" w:themeColor="background2" w:themeShade="E6"/>
              <w:bottom w:val="single" w:sz="4" w:space="0" w:color="D0CECE" w:themeColor="background2" w:themeShade="E6"/>
            </w:tcBorders>
          </w:tcPr>
          <w:p w14:paraId="42D6CAB4" w14:textId="5C167428" w:rsidR="004E395D" w:rsidRDefault="004E395D" w:rsidP="00710A84">
            <w:r>
              <w:t>0.25</w:t>
            </w:r>
            <w:r>
              <w:fldChar w:fldCharType="begin" w:fldLock="1"/>
            </w:r>
            <w:r w:rsidR="00E31D72">
              <w:instrText>ADDIN CSL_CITATION { "citationItems" : [ { "id" : "ITEM-1", "itemData" : { "DOI" : "10.1111/j.1469-7998.1995.tb05128.x", "ISBN" : "0952-8369", "ISSN" : "1469-7998", "abstract" : "Relationships between baculum length, body weight and copulatory behaviour were examined in 66 species of carnivores and pinnipeds (Grand Order Ferae). Elongated bacula occur in most carnivore species of the families Ursidae, Canidae, Procyonidae and Mustelidae as well as in all pinnipeds studied. By contrast, members of the family Felidae have short bacula in relation to their body weights. Elongate bacula are found in carnivores and pinnipeds with a prolonged single intromission (PI) copulatory pattern. This finding agrees with results of a previous study of baculum length and PI copulatory patterns in primates. The enlarged baculum may serve to strengthen the penis and protect the urethra during prolonged intromissions. The distal pole of the baculum may also assist sperm transport since in some species it projects beyond the tip of the penis and probably contacts the female\u2019s 0s cervix during copulation. It is possible that stimulation of the female\u2019s genitalia by the baculum might also be important in mammals which are induced ovulators (e.g. Mustelidae). However, it is notable that elongation of the baculum has also occurred in some groups where females ovulate spontaneously (e.g. Canidae, Primates).", "author" : [ { "dropping-particle" : "", "family" : "Dixson", "given" : "A F", "non-dropping-particle" : "", "parse-names" : false, "suffix" : "" } ], "container-title" : "Journal of Zoological Society of London", "id" : "ITEM-1", "issued" : { "date-parts" : [ [ "1995" ] ] }, "page" : "67-76", "title" : "Baculum length and copulatory behaviour in carnivores and pinnipeds (Grand Order Ferae)", "type" : "article-journal", "volume" : "235" }, "uris" : [ "http://www.mendeley.com/documents/?uuid=1061055d-357f-479f-9771-46245db04ab2" ] } ], "mendeley" : { "formattedCitation" : "&lt;sup&gt;23&lt;/sup&gt;", "plainTextFormattedCitation" : "23", "previouslyFormattedCitation" : "&lt;sup&gt;23&lt;/sup&gt;" }, "properties" : {  }, "schema" : "https://github.com/citation-style-language/schema/raw/master/csl-citation.json" }</w:instrText>
            </w:r>
            <w:r>
              <w:fldChar w:fldCharType="separate"/>
            </w:r>
            <w:r w:rsidR="00710A84" w:rsidRPr="00710A84">
              <w:rPr>
                <w:noProof/>
                <w:vertAlign w:val="superscript"/>
              </w:rPr>
              <w:t>23</w:t>
            </w:r>
            <w:r>
              <w:fldChar w:fldCharType="end"/>
            </w:r>
          </w:p>
        </w:tc>
      </w:tr>
      <w:tr w:rsidR="00AC3316" w14:paraId="411FBCA2" w14:textId="452B4424" w:rsidTr="00D55C92">
        <w:trPr>
          <w:trHeight w:val="233"/>
        </w:trPr>
        <w:tc>
          <w:tcPr>
            <w:tcW w:w="2794" w:type="dxa"/>
            <w:tcBorders>
              <w:top w:val="single" w:sz="4" w:space="0" w:color="D0CECE" w:themeColor="background2" w:themeShade="E6"/>
              <w:bottom w:val="single" w:sz="4" w:space="0" w:color="D0CECE" w:themeColor="background2" w:themeShade="E6"/>
            </w:tcBorders>
          </w:tcPr>
          <w:p w14:paraId="5FA53432" w14:textId="6C6D56A1" w:rsidR="004E395D" w:rsidRPr="007D6E9B" w:rsidRDefault="004E395D">
            <w:pPr>
              <w:rPr>
                <w:i/>
              </w:rPr>
            </w:pPr>
            <w:proofErr w:type="spellStart"/>
            <w:r w:rsidRPr="007D6E9B">
              <w:rPr>
                <w:i/>
              </w:rPr>
              <w:t>Galerella_pulverulenta</w:t>
            </w:r>
            <w:proofErr w:type="spellEnd"/>
          </w:p>
        </w:tc>
        <w:tc>
          <w:tcPr>
            <w:tcW w:w="0" w:type="auto"/>
            <w:tcBorders>
              <w:top w:val="single" w:sz="4" w:space="0" w:color="D0CECE" w:themeColor="background2" w:themeShade="E6"/>
              <w:bottom w:val="single" w:sz="4" w:space="0" w:color="D0CECE" w:themeColor="background2" w:themeShade="E6"/>
            </w:tcBorders>
          </w:tcPr>
          <w:p w14:paraId="5FD04CA3" w14:textId="2A07C22D" w:rsidR="004E395D" w:rsidRDefault="00881B70">
            <w:r>
              <w:t>NHM</w:t>
            </w:r>
          </w:p>
        </w:tc>
        <w:tc>
          <w:tcPr>
            <w:tcW w:w="0" w:type="auto"/>
            <w:tcBorders>
              <w:top w:val="single" w:sz="4" w:space="0" w:color="D0CECE" w:themeColor="background2" w:themeShade="E6"/>
              <w:bottom w:val="single" w:sz="4" w:space="0" w:color="D0CECE" w:themeColor="background2" w:themeShade="E6"/>
            </w:tcBorders>
          </w:tcPr>
          <w:p w14:paraId="5518E753" w14:textId="77777777" w:rsidR="004E395D" w:rsidRDefault="004E395D"/>
        </w:tc>
        <w:tc>
          <w:tcPr>
            <w:tcW w:w="0" w:type="auto"/>
            <w:tcBorders>
              <w:top w:val="single" w:sz="4" w:space="0" w:color="D0CECE" w:themeColor="background2" w:themeShade="E6"/>
              <w:bottom w:val="single" w:sz="4" w:space="0" w:color="D0CECE" w:themeColor="background2" w:themeShade="E6"/>
            </w:tcBorders>
          </w:tcPr>
          <w:p w14:paraId="7556F6B5" w14:textId="42629B4B" w:rsidR="004E395D" w:rsidRDefault="00D137A7" w:rsidP="00D137A7">
            <w:r>
              <w:t>0.91</w:t>
            </w:r>
            <w:r>
              <w:fldChar w:fldCharType="begin" w:fldLock="1"/>
            </w:r>
            <w:r>
              <w:instrText>ADDIN CSL_CITATION { "citationItems" : [ { "id" : "ITEM-1", "itemData" : { "author" : [ { "dropping-particle" : "", "family" : "Silva", "given" : "M", "non-dropping-particle" : "", "parse-names" : false, "suffix" : "" }, { "dropping-particle" : "", "family" : "Downing", "given" : "J A", "non-dropping-particle" : "", "parse-names" : false, "suffix" : "" } ], "id" : "ITEM-1", "issued" : { "date-parts" : [ [ "1995" ] ] }, "number-of-pages" : "359", "publisher" : "CRC Press", "publisher-place" : "Boca Raton", "title" : "CRC Handbook of Mammalian Body Masses", "type" : "book" }, "uris" : [ "http://www.mendeley.com/documents/?uuid=c5f19038-8392-4535-9c29-e3e42dfe9ab5" ] } ], "mendeley" : { "formattedCitation" : "&lt;sup&gt;3&lt;/sup&gt;", "plainTextFormattedCitation" : "3", "previouslyFormattedCitation" : "&lt;sup&gt;3&lt;/sup&gt;" }, "properties" : {  }, "schema" : "https://github.com/citation-style-language/schema/raw/master/csl-citation.json" }</w:instrText>
            </w:r>
            <w:r>
              <w:fldChar w:fldCharType="separate"/>
            </w:r>
            <w:r w:rsidRPr="00D137A7">
              <w:rPr>
                <w:noProof/>
                <w:vertAlign w:val="superscript"/>
              </w:rPr>
              <w:t>3</w:t>
            </w:r>
            <w:r>
              <w:fldChar w:fldCharType="end"/>
            </w:r>
          </w:p>
        </w:tc>
        <w:tc>
          <w:tcPr>
            <w:tcW w:w="0" w:type="auto"/>
            <w:tcBorders>
              <w:top w:val="single" w:sz="4" w:space="0" w:color="D0CECE" w:themeColor="background2" w:themeShade="E6"/>
              <w:bottom w:val="single" w:sz="4" w:space="0" w:color="D0CECE" w:themeColor="background2" w:themeShade="E6"/>
            </w:tcBorders>
          </w:tcPr>
          <w:p w14:paraId="376F3A63" w14:textId="4482382F" w:rsidR="004E395D" w:rsidRDefault="00D137A7" w:rsidP="00D137A7">
            <w:r>
              <w:t>0.68</w:t>
            </w:r>
            <w:r>
              <w:fldChar w:fldCharType="begin" w:fldLock="1"/>
            </w:r>
            <w:r w:rsidR="00C85F6F">
              <w:instrText>ADDIN CSL_CITATION { "citationItems" : [ { "id" : "ITEM-1", "itemData" : { "author" : [ { "dropping-particle" : "", "family" : "Silva", "given" : "M", "non-dropping-particle" : "", "parse-names" : false, "suffix" : "" }, { "dropping-particle" : "", "family" : "Downing", "given" : "J A", "non-dropping-particle" : "", "parse-names" : false, "suffix" : "" } ], "id" : "ITEM-1", "issued" : { "date-parts" : [ [ "1995" ] ] }, "number-of-pages" : "359", "publisher" : "CRC Press", "publisher-place" : "Boca Raton", "title" : "CRC Handbook of Mammalian Body Masses", "type" : "book" }, "uris" : [ "http://www.mendeley.com/documents/?uuid=c5f19038-8392-4535-9c29-e3e42dfe9ab5" ] } ], "mendeley" : { "formattedCitation" : "&lt;sup&gt;3&lt;/sup&gt;", "plainTextFormattedCitation" : "3", "previouslyFormattedCitation" : "&lt;sup&gt;3&lt;/sup&gt;" }, "properties" : {  }, "schema" : "https://github.com/citation-style-language/schema/raw/master/csl-citation.json" }</w:instrText>
            </w:r>
            <w:r>
              <w:fldChar w:fldCharType="separate"/>
            </w:r>
            <w:r w:rsidRPr="00D137A7">
              <w:rPr>
                <w:noProof/>
                <w:vertAlign w:val="superscript"/>
              </w:rPr>
              <w:t>3</w:t>
            </w:r>
            <w:r>
              <w:fldChar w:fldCharType="end"/>
            </w:r>
          </w:p>
        </w:tc>
        <w:tc>
          <w:tcPr>
            <w:tcW w:w="0" w:type="auto"/>
            <w:tcBorders>
              <w:top w:val="single" w:sz="4" w:space="0" w:color="D0CECE" w:themeColor="background2" w:themeShade="E6"/>
              <w:bottom w:val="single" w:sz="4" w:space="0" w:color="D0CECE" w:themeColor="background2" w:themeShade="E6"/>
            </w:tcBorders>
          </w:tcPr>
          <w:p w14:paraId="27E1F05F" w14:textId="77777777" w:rsidR="004E395D" w:rsidRDefault="004E395D"/>
        </w:tc>
      </w:tr>
      <w:tr w:rsidR="00AC3316" w14:paraId="1A8003EF" w14:textId="21CF3771" w:rsidTr="00D55C92">
        <w:trPr>
          <w:trHeight w:val="233"/>
        </w:trPr>
        <w:tc>
          <w:tcPr>
            <w:tcW w:w="2794" w:type="dxa"/>
            <w:tcBorders>
              <w:top w:val="single" w:sz="4" w:space="0" w:color="D0CECE" w:themeColor="background2" w:themeShade="E6"/>
              <w:bottom w:val="single" w:sz="4" w:space="0" w:color="D0CECE" w:themeColor="background2" w:themeShade="E6"/>
            </w:tcBorders>
          </w:tcPr>
          <w:p w14:paraId="76BBE713" w14:textId="7DAB90A8" w:rsidR="004E395D" w:rsidRPr="007D6E9B" w:rsidRDefault="004E395D">
            <w:pPr>
              <w:rPr>
                <w:i/>
              </w:rPr>
            </w:pPr>
            <w:proofErr w:type="spellStart"/>
            <w:r w:rsidRPr="007D6E9B">
              <w:rPr>
                <w:i/>
              </w:rPr>
              <w:t>Genetta_genetta</w:t>
            </w:r>
            <w:proofErr w:type="spellEnd"/>
          </w:p>
        </w:tc>
        <w:tc>
          <w:tcPr>
            <w:tcW w:w="0" w:type="auto"/>
            <w:tcBorders>
              <w:top w:val="single" w:sz="4" w:space="0" w:color="D0CECE" w:themeColor="background2" w:themeShade="E6"/>
              <w:bottom w:val="single" w:sz="4" w:space="0" w:color="D0CECE" w:themeColor="background2" w:themeShade="E6"/>
            </w:tcBorders>
          </w:tcPr>
          <w:p w14:paraId="219CB77A" w14:textId="1D8390AC" w:rsidR="004E395D" w:rsidRDefault="007626A0">
            <w:r>
              <w:t>NHM</w:t>
            </w:r>
          </w:p>
        </w:tc>
        <w:tc>
          <w:tcPr>
            <w:tcW w:w="0" w:type="auto"/>
            <w:tcBorders>
              <w:top w:val="single" w:sz="4" w:space="0" w:color="D0CECE" w:themeColor="background2" w:themeShade="E6"/>
              <w:bottom w:val="single" w:sz="4" w:space="0" w:color="D0CECE" w:themeColor="background2" w:themeShade="E6"/>
            </w:tcBorders>
          </w:tcPr>
          <w:p w14:paraId="14378962" w14:textId="77777777" w:rsidR="004E395D" w:rsidRDefault="004E395D"/>
        </w:tc>
        <w:tc>
          <w:tcPr>
            <w:tcW w:w="0" w:type="auto"/>
            <w:tcBorders>
              <w:top w:val="single" w:sz="4" w:space="0" w:color="D0CECE" w:themeColor="background2" w:themeShade="E6"/>
              <w:bottom w:val="single" w:sz="4" w:space="0" w:color="D0CECE" w:themeColor="background2" w:themeShade="E6"/>
            </w:tcBorders>
          </w:tcPr>
          <w:p w14:paraId="4BCE1721" w14:textId="48E37E16" w:rsidR="004E395D" w:rsidRDefault="00DB6619" w:rsidP="00DB6619">
            <w:r>
              <w:t>1.87</w:t>
            </w:r>
            <w:r>
              <w:fldChar w:fldCharType="begin" w:fldLock="1"/>
            </w:r>
            <w:r w:rsidR="00031005">
              <w:instrText>ADDIN CSL_CITATION { "citationItems" : [ { "id" : "ITEM-1", "itemData" : { "author" : [ { "dropping-particle" : "", "family" : "Silva", "given" : "M", "non-dropping-particle" : "", "parse-names" : false, "suffix" : "" }, { "dropping-particle" : "", "family" : "Downing", "given" : "J A", "non-dropping-particle" : "", "parse-names" : false, "suffix" : "" } ], "id" : "ITEM-1", "issued" : { "date-parts" : [ [ "1995" ] ] }, "number-of-pages" : "359", "publisher" : "CRC Press", "publisher-place" : "Boca Raton", "title" : "CRC Handbook of Mammalian Body Masses", "type" : "book" }, "uris" : [ "http://www.mendeley.com/documents/?uuid=c5f19038-8392-4535-9c29-e3e42dfe9ab5" ] } ], "mendeley" : { "formattedCitation" : "&lt;sup&gt;3&lt;/sup&gt;", "plainTextFormattedCitation" : "3", "previouslyFormattedCitation" : "&lt;sup&gt;3&lt;/sup&gt;" }, "properties" : {  }, "schema" : "https://github.com/citation-style-language/schema/raw/master/csl-citation.json" }</w:instrText>
            </w:r>
            <w:r>
              <w:fldChar w:fldCharType="separate"/>
            </w:r>
            <w:r w:rsidRPr="00DB6619">
              <w:rPr>
                <w:noProof/>
                <w:vertAlign w:val="superscript"/>
              </w:rPr>
              <w:t>3</w:t>
            </w:r>
            <w:r>
              <w:fldChar w:fldCharType="end"/>
            </w:r>
          </w:p>
        </w:tc>
        <w:tc>
          <w:tcPr>
            <w:tcW w:w="0" w:type="auto"/>
            <w:tcBorders>
              <w:top w:val="single" w:sz="4" w:space="0" w:color="D0CECE" w:themeColor="background2" w:themeShade="E6"/>
              <w:bottom w:val="single" w:sz="4" w:space="0" w:color="D0CECE" w:themeColor="background2" w:themeShade="E6"/>
            </w:tcBorders>
          </w:tcPr>
          <w:p w14:paraId="319E21B6" w14:textId="0CA30D7B" w:rsidR="004E395D" w:rsidRDefault="00031005" w:rsidP="00031005">
            <w:r>
              <w:t>1.95</w:t>
            </w:r>
            <w:r>
              <w:fldChar w:fldCharType="begin" w:fldLock="1"/>
            </w:r>
            <w:r w:rsidR="00460A77">
              <w:instrText>ADDIN CSL_CITATION { "citationItems" : [ { "id" : "ITEM-1", "itemData" : { "author" : [ { "dropping-particle" : "", "family" : "Silva", "given" : "M", "non-dropping-particle" : "", "parse-names" : false, "suffix" : "" }, { "dropping-particle" : "", "family" : "Downing", "given" : "J A", "non-dropping-particle" : "", "parse-names" : false, "suffix" : "" } ], "id" : "ITEM-1", "issued" : { "date-parts" : [ [ "1995" ] ] }, "number-of-pages" : "359", "publisher" : "CRC Press", "publisher-place" : "Boca Raton", "title" : "CRC Handbook of Mammalian Body Masses", "type" : "book" }, "uris" : [ "http://www.mendeley.com/documents/?uuid=c5f19038-8392-4535-9c29-e3e42dfe9ab5" ] } ], "mendeley" : { "formattedCitation" : "&lt;sup&gt;3&lt;/sup&gt;", "plainTextFormattedCitation" : "3", "previouslyFormattedCitation" : "&lt;sup&gt;3&lt;/sup&gt;" }, "properties" : {  }, "schema" : "https://github.com/citation-style-language/schema/raw/master/csl-citation.json" }</w:instrText>
            </w:r>
            <w:r>
              <w:fldChar w:fldCharType="separate"/>
            </w:r>
            <w:r w:rsidRPr="00031005">
              <w:rPr>
                <w:noProof/>
                <w:vertAlign w:val="superscript"/>
              </w:rPr>
              <w:t>3</w:t>
            </w:r>
            <w:r>
              <w:fldChar w:fldCharType="end"/>
            </w:r>
          </w:p>
        </w:tc>
        <w:tc>
          <w:tcPr>
            <w:tcW w:w="0" w:type="auto"/>
            <w:tcBorders>
              <w:top w:val="single" w:sz="4" w:space="0" w:color="D0CECE" w:themeColor="background2" w:themeShade="E6"/>
              <w:bottom w:val="single" w:sz="4" w:space="0" w:color="D0CECE" w:themeColor="background2" w:themeShade="E6"/>
            </w:tcBorders>
          </w:tcPr>
          <w:p w14:paraId="258EB61B" w14:textId="048DBDE1" w:rsidR="004E395D" w:rsidRDefault="00460A77" w:rsidP="00710A84">
            <w:r>
              <w:t>3</w:t>
            </w:r>
            <w:r>
              <w:fldChar w:fldCharType="begin" w:fldLock="1"/>
            </w:r>
            <w:r w:rsidR="00E31D72">
              <w:instrText>ADDIN CSL_CITATION { "citationItems" : [ { "id" : "ITEM-1", "itemData" : { "DOI" : "10.2307/0.680.1/2600797", "author" : [ { "dropping-particle" : "", "family" : "Lariviere", "given" : "Serge", "non-dropping-particle" : "", "parse-names" : false, "suffix" : "" }, { "dropping-particle" : "", "family" : "Calzada", "given" : "Javier", "non-dropping-particle" : "", "parse-names" : false, "suffix" : "" } ], "container-title" : "Mammalian Species", "id" : "ITEM-1", "issued" : { "date-parts" : [ [ "2001" ] ] }, "page" : "1-6", "title" : "Genetta genetta", "type" : "article-journal", "volume" : "680" }, "uris" : [ "http://www.mendeley.com/documents/?uuid=6c3dcfb7-8912-36e3-8afb-66fe9486601d" ] } ], "mendeley" : { "formattedCitation" : "&lt;sup&gt;24&lt;/sup&gt;", "plainTextFormattedCitation" : "24", "previouslyFormattedCitation" : "&lt;sup&gt;24&lt;/sup&gt;" }, "properties" : {  }, "schema" : "https://github.com/citation-style-language/schema/raw/master/csl-citation.json" }</w:instrText>
            </w:r>
            <w:r>
              <w:fldChar w:fldCharType="separate"/>
            </w:r>
            <w:r w:rsidR="00710A84" w:rsidRPr="00710A84">
              <w:rPr>
                <w:noProof/>
                <w:vertAlign w:val="superscript"/>
              </w:rPr>
              <w:t>24</w:t>
            </w:r>
            <w:r>
              <w:fldChar w:fldCharType="end"/>
            </w:r>
          </w:p>
        </w:tc>
      </w:tr>
      <w:tr w:rsidR="00AC3316" w14:paraId="30D779C2" w14:textId="6EECEB4B" w:rsidTr="00D55C92">
        <w:trPr>
          <w:trHeight w:val="233"/>
        </w:trPr>
        <w:tc>
          <w:tcPr>
            <w:tcW w:w="2794" w:type="dxa"/>
            <w:tcBorders>
              <w:top w:val="single" w:sz="4" w:space="0" w:color="D0CECE" w:themeColor="background2" w:themeShade="E6"/>
              <w:bottom w:val="single" w:sz="4" w:space="0" w:color="D0CECE" w:themeColor="background2" w:themeShade="E6"/>
            </w:tcBorders>
          </w:tcPr>
          <w:p w14:paraId="2751323C" w14:textId="75201F9E" w:rsidR="004E395D" w:rsidRPr="007D6E9B" w:rsidRDefault="004E395D">
            <w:pPr>
              <w:rPr>
                <w:i/>
              </w:rPr>
            </w:pPr>
            <w:proofErr w:type="spellStart"/>
            <w:r w:rsidRPr="007D6E9B">
              <w:rPr>
                <w:i/>
              </w:rPr>
              <w:t>Gulo_gulo</w:t>
            </w:r>
            <w:proofErr w:type="spellEnd"/>
          </w:p>
        </w:tc>
        <w:tc>
          <w:tcPr>
            <w:tcW w:w="0" w:type="auto"/>
            <w:tcBorders>
              <w:top w:val="single" w:sz="4" w:space="0" w:color="D0CECE" w:themeColor="background2" w:themeShade="E6"/>
              <w:bottom w:val="single" w:sz="4" w:space="0" w:color="D0CECE" w:themeColor="background2" w:themeShade="E6"/>
            </w:tcBorders>
          </w:tcPr>
          <w:p w14:paraId="710100E2" w14:textId="336B5493" w:rsidR="004E395D" w:rsidRDefault="007626A0">
            <w:r>
              <w:t>NHM</w:t>
            </w:r>
          </w:p>
        </w:tc>
        <w:tc>
          <w:tcPr>
            <w:tcW w:w="0" w:type="auto"/>
            <w:tcBorders>
              <w:top w:val="single" w:sz="4" w:space="0" w:color="D0CECE" w:themeColor="background2" w:themeShade="E6"/>
              <w:bottom w:val="single" w:sz="4" w:space="0" w:color="D0CECE" w:themeColor="background2" w:themeShade="E6"/>
            </w:tcBorders>
          </w:tcPr>
          <w:p w14:paraId="4E8BDD2E" w14:textId="77777777" w:rsidR="004E395D" w:rsidRDefault="004E395D"/>
        </w:tc>
        <w:tc>
          <w:tcPr>
            <w:tcW w:w="0" w:type="auto"/>
            <w:tcBorders>
              <w:top w:val="single" w:sz="4" w:space="0" w:color="D0CECE" w:themeColor="background2" w:themeShade="E6"/>
              <w:bottom w:val="single" w:sz="4" w:space="0" w:color="D0CECE" w:themeColor="background2" w:themeShade="E6"/>
            </w:tcBorders>
          </w:tcPr>
          <w:p w14:paraId="682914DA" w14:textId="45E48AB4" w:rsidR="004E395D" w:rsidRDefault="00E31D72" w:rsidP="00E31D72">
            <w:r>
              <w:t>14.2</w:t>
            </w:r>
            <w:r>
              <w:fldChar w:fldCharType="begin" w:fldLock="1"/>
            </w:r>
            <w:r>
              <w:instrText>ADDIN CSL_CITATION { "citationItems" : [ { "id" : "ITEM-1", "itemData" : { "author" : [ { "dropping-particle" : "", "family" : "Weckerly", "given" : "F. W.", "non-dropping-particle" : "", "parse-names" : false, "suffix" : "" } ], "container-title" : "Journal Of Mammalogy", "id" : "ITEM-1", "issued" : { "date-parts" : [ [ "1998" ] ] }, "page" : "33-52", "title" : "Sexual-size dimorphism: Influence of Mass and Mating Systems in the Most Dimorphic Mammals", "type" : "article-journal", "volume" : "79" }, "uris" : [ "http://www.mendeley.com/documents/?uuid=f23d9708-7fbb-45f7-a2c4-cc814a54dada" ] } ], "mendeley" : { "formattedCitation" : "&lt;sup&gt;20&lt;/sup&gt;", "plainTextFormattedCitation" : "20", "previouslyFormattedCitation" : "&lt;sup&gt;20&lt;/sup&gt;" }, "properties" : {  }, "schema" : "https://github.com/citation-style-language/schema/raw/master/csl-citation.json" }</w:instrText>
            </w:r>
            <w:r>
              <w:fldChar w:fldCharType="separate"/>
            </w:r>
            <w:r w:rsidRPr="00E31D72">
              <w:rPr>
                <w:noProof/>
                <w:vertAlign w:val="superscript"/>
              </w:rPr>
              <w:t>20</w:t>
            </w:r>
            <w:r>
              <w:fldChar w:fldCharType="end"/>
            </w:r>
          </w:p>
        </w:tc>
        <w:tc>
          <w:tcPr>
            <w:tcW w:w="0" w:type="auto"/>
            <w:tcBorders>
              <w:top w:val="single" w:sz="4" w:space="0" w:color="D0CECE" w:themeColor="background2" w:themeShade="E6"/>
              <w:bottom w:val="single" w:sz="4" w:space="0" w:color="D0CECE" w:themeColor="background2" w:themeShade="E6"/>
            </w:tcBorders>
          </w:tcPr>
          <w:p w14:paraId="66B109F2" w14:textId="7810A861" w:rsidR="004E395D" w:rsidRDefault="00E31D72" w:rsidP="00E31D72">
            <w:r>
              <w:t>9.41</w:t>
            </w:r>
            <w:r>
              <w:fldChar w:fldCharType="begin" w:fldLock="1"/>
            </w:r>
            <w:r w:rsidR="00D90122">
              <w:instrText>ADDIN CSL_CITATION { "citationItems" : [ { "id" : "ITEM-1", "itemData" : { "author" : [ { "dropping-particle" : "", "family" : "Weckerly", "given" : "F. W.", "non-dropping-particle" : "", "parse-names" : false, "suffix" : "" } ], "container-title" : "Journal Of Mammalogy", "id" : "ITEM-1", "issued" : { "date-parts" : [ [ "1998" ] ] }, "page" : "33-52", "title" : "Sexual-size dimorphism: Influence of Mass and Mating Systems in the Most Dimorphic Mammals", "type" : "article-journal", "volume" : "79" }, "uris" : [ "http://www.mendeley.com/documents/?uuid=f23d9708-7fbb-45f7-a2c4-cc814a54dada" ] } ], "mendeley" : { "formattedCitation" : "&lt;sup&gt;20&lt;/sup&gt;", "plainTextFormattedCitation" : "20", "previouslyFormattedCitation" : "&lt;sup&gt;20&lt;/sup&gt;" }, "properties" : {  }, "schema" : "https://github.com/citation-style-language/schema/raw/master/csl-citation.json" }</w:instrText>
            </w:r>
            <w:r>
              <w:fldChar w:fldCharType="separate"/>
            </w:r>
            <w:r w:rsidRPr="00E31D72">
              <w:rPr>
                <w:noProof/>
                <w:vertAlign w:val="superscript"/>
              </w:rPr>
              <w:t>20</w:t>
            </w:r>
            <w:r>
              <w:fldChar w:fldCharType="end"/>
            </w:r>
          </w:p>
        </w:tc>
        <w:tc>
          <w:tcPr>
            <w:tcW w:w="0" w:type="auto"/>
            <w:tcBorders>
              <w:top w:val="single" w:sz="4" w:space="0" w:color="D0CECE" w:themeColor="background2" w:themeShade="E6"/>
              <w:bottom w:val="single" w:sz="4" w:space="0" w:color="D0CECE" w:themeColor="background2" w:themeShade="E6"/>
            </w:tcBorders>
          </w:tcPr>
          <w:p w14:paraId="120B9303" w14:textId="31648AAD" w:rsidR="004E395D" w:rsidRDefault="00D90122" w:rsidP="00D90122">
            <w:r>
              <w:t>27</w:t>
            </w:r>
            <w:r>
              <w:fldChar w:fldCharType="begin" w:fldLock="1"/>
            </w:r>
            <w:r w:rsidR="00AA01DC">
              <w:instrText>ADDIN CSL_CITATION { "citationItems" : [ { "id" : "ITEM-1", "itemData" : { "DOI" : "10.1046/j.1365-2907.2002.00112.x", "ISBN" : "0305-1838", "ISSN" : "03051838", "abstract" : "The function of the mammalian baculum is a puzzling enigma in mammalian morphology. Three hypotheses for the evolution and persistence of the mammalian baculum have been proposed: the vaginal friction hypothesis; the prolonged intromission hypothesis; and the induced ovulation hypothesis. We tested these three hypotheses using phylogenetically cor- rected methods and data on North American carnivores. Baculum length was independent of sexual dimorphism and duration of copulation, thus refuting the vaginal friction and prolonged intromission hypotheses, respectively. Also, baculum length did not differ between induced ovulators and simultaneous ovulators, thus also refuting the induced ovulation hypothesis. We suggest that other aspects of carnivore life history, such as mating systems, may help explain the evolution of the mammalian baculum.", "author" : [ { "dropping-particle" : "", "family" : "Larivi\u00e8re", "given" : "Serge", "non-dropping-particle" : "", "parse-names" : false, "suffix" : "" }, { "dropping-particle" : "", "family" : "Ferguson", "given" : "S. H.", "non-dropping-particle" : "", "parse-names" : false, "suffix" : "" } ], "container-title" : "Mammal Review", "id" : "ITEM-1", "issue" : "4", "issued" : { "date-parts" : [ [ "2002" ] ] }, "page" : "283-294", "title" : "On the evolution of the mammalian baculum: Vaginal friction, prolonged intromission or induced ovulation?", "type" : "article-journal", "volume" : "32" }, "uris" : [ "http://www.mendeley.com/documents/?uuid=b036d151-ed65-48ab-a4e2-2dadf08f8ad4" ] } ], "mendeley" : { "formattedCitation" : "&lt;sup&gt;12&lt;/sup&gt;", "plainTextFormattedCitation" : "12", "previouslyFormattedCitation" : "&lt;sup&gt;12&lt;/sup&gt;" }, "properties" : {  }, "schema" : "https://github.com/citation-style-language/schema/raw/master/csl-citation.json" }</w:instrText>
            </w:r>
            <w:r>
              <w:fldChar w:fldCharType="separate"/>
            </w:r>
            <w:r w:rsidRPr="00D90122">
              <w:rPr>
                <w:noProof/>
                <w:vertAlign w:val="superscript"/>
              </w:rPr>
              <w:t>12</w:t>
            </w:r>
            <w:r>
              <w:fldChar w:fldCharType="end"/>
            </w:r>
          </w:p>
        </w:tc>
      </w:tr>
      <w:tr w:rsidR="00AC3316" w14:paraId="21BF324B" w14:textId="611389D1" w:rsidTr="00D55C92">
        <w:trPr>
          <w:trHeight w:val="341"/>
        </w:trPr>
        <w:tc>
          <w:tcPr>
            <w:tcW w:w="2794" w:type="dxa"/>
            <w:tcBorders>
              <w:top w:val="single" w:sz="4" w:space="0" w:color="D0CECE" w:themeColor="background2" w:themeShade="E6"/>
              <w:bottom w:val="single" w:sz="4" w:space="0" w:color="D0CECE" w:themeColor="background2" w:themeShade="E6"/>
            </w:tcBorders>
          </w:tcPr>
          <w:p w14:paraId="41325608" w14:textId="0DD3241A" w:rsidR="004E395D" w:rsidRPr="007D6E9B" w:rsidRDefault="004E395D">
            <w:pPr>
              <w:rPr>
                <w:i/>
              </w:rPr>
            </w:pPr>
            <w:proofErr w:type="spellStart"/>
            <w:r w:rsidRPr="007D6E9B">
              <w:rPr>
                <w:i/>
              </w:rPr>
              <w:t>Halichoerus_grypus</w:t>
            </w:r>
            <w:proofErr w:type="spellEnd"/>
          </w:p>
        </w:tc>
        <w:tc>
          <w:tcPr>
            <w:tcW w:w="0" w:type="auto"/>
            <w:tcBorders>
              <w:top w:val="single" w:sz="4" w:space="0" w:color="D0CECE" w:themeColor="background2" w:themeShade="E6"/>
              <w:bottom w:val="single" w:sz="4" w:space="0" w:color="D0CECE" w:themeColor="background2" w:themeShade="E6"/>
            </w:tcBorders>
          </w:tcPr>
          <w:p w14:paraId="431B59E2" w14:textId="3B49B4FB" w:rsidR="004E395D" w:rsidRDefault="0024704B">
            <w:r>
              <w:t>NMS</w:t>
            </w:r>
          </w:p>
        </w:tc>
        <w:tc>
          <w:tcPr>
            <w:tcW w:w="0" w:type="auto"/>
            <w:tcBorders>
              <w:top w:val="single" w:sz="4" w:space="0" w:color="D0CECE" w:themeColor="background2" w:themeShade="E6"/>
              <w:bottom w:val="single" w:sz="4" w:space="0" w:color="D0CECE" w:themeColor="background2" w:themeShade="E6"/>
            </w:tcBorders>
          </w:tcPr>
          <w:p w14:paraId="0B53F8F0" w14:textId="1E28A6B0" w:rsidR="004E395D" w:rsidRDefault="004E395D" w:rsidP="0024704B"/>
        </w:tc>
        <w:tc>
          <w:tcPr>
            <w:tcW w:w="0" w:type="auto"/>
            <w:tcBorders>
              <w:top w:val="single" w:sz="4" w:space="0" w:color="D0CECE" w:themeColor="background2" w:themeShade="E6"/>
              <w:bottom w:val="single" w:sz="4" w:space="0" w:color="D0CECE" w:themeColor="background2" w:themeShade="E6"/>
            </w:tcBorders>
          </w:tcPr>
          <w:p w14:paraId="46BE7465" w14:textId="60D09652" w:rsidR="004E395D" w:rsidRDefault="0024704B" w:rsidP="00710A84">
            <w:r>
              <w:t>250.4</w:t>
            </w:r>
            <w:r>
              <w:fldChar w:fldCharType="begin" w:fldLock="1"/>
            </w:r>
            <w:r w:rsidR="00E31D72">
              <w:instrText>ADDIN CSL_CITATION { "citationItems" : [ { "id" : "ITEM-1", "itemData" : { "DOI" : "10.1111/j.1558-5646.2012.01713.x", "author" : [ { "dropping-particle" : "", "family" : "Fitzpatrick", "given" : "John L.", "non-dropping-particle" : "", "parse-names" : false, "suffix" : "" }, { "dropping-particle" : "", "family" : "Almbro", "given" : "Maria", "non-dropping-particle" : "", "parse-names" : false, "suffix" : "" }, { "dropping-particle" : "", "family" : "Gonzalez-Voyer", "given" : "Alejandro", "non-dropping-particle" : "", "parse-names" : false, "suffix" : "" }, { "dropping-particle" : "", "family" : "Kolm", "given" : "Niclas", "non-dropping-particle" : "", "parse-names" : false, "suffix" : "" }, { "dropping-particle" : "", "family" : "Simmons", "given" : "Leigh W.", "non-dropping-particle" : "", "parse-names" : false, "suffix" : "" } ], "container-title" : "Evolution", "id" : "ITEM-1", "issue" : "11", "issued" : { "date-parts" : [ [ "2012", "11", "1" ] ] }, "page" : "3595-3604", "publisher" : "Wiley/Blackwell (10.1111)", "title" : "Male contest competition and the coevolution of weaponry and testes in pinnipeds", "type" : "article-journal", "volume" : "66" }, "uris" : [ "http://www.mendeley.com/documents/?uuid=fbe4342e-3d5f-3957-b6b8-a7f0a57cdeb6" ] } ], "mendeley" : { "formattedCitation" : "&lt;sup&gt;25&lt;/sup&gt;", "plainTextFormattedCitation" : "25", "previouslyFormattedCitation" : "&lt;sup&gt;25&lt;/sup&gt;" }, "properties" : {  }, "schema" : "https://github.com/citation-style-language/schema/raw/master/csl-citation.json" }</w:instrText>
            </w:r>
            <w:r>
              <w:fldChar w:fldCharType="separate"/>
            </w:r>
            <w:r w:rsidR="00710A84" w:rsidRPr="00710A84">
              <w:rPr>
                <w:noProof/>
                <w:vertAlign w:val="superscript"/>
              </w:rPr>
              <w:t>25</w:t>
            </w:r>
            <w:r>
              <w:fldChar w:fldCharType="end"/>
            </w:r>
          </w:p>
        </w:tc>
        <w:tc>
          <w:tcPr>
            <w:tcW w:w="0" w:type="auto"/>
            <w:tcBorders>
              <w:top w:val="single" w:sz="4" w:space="0" w:color="D0CECE" w:themeColor="background2" w:themeShade="E6"/>
              <w:bottom w:val="single" w:sz="4" w:space="0" w:color="D0CECE" w:themeColor="background2" w:themeShade="E6"/>
            </w:tcBorders>
          </w:tcPr>
          <w:p w14:paraId="2F81CDC1" w14:textId="13ABA677" w:rsidR="004E395D" w:rsidRDefault="0024704B" w:rsidP="00710A84">
            <w:r>
              <w:t>187.21</w:t>
            </w:r>
            <w:r>
              <w:fldChar w:fldCharType="begin" w:fldLock="1"/>
            </w:r>
            <w:r w:rsidR="00E31D72">
              <w:instrText>ADDIN CSL_CITATION { "citationItems" : [ { "id" : "ITEM-1", "itemData" : { "DOI" : "10.1111/j.1558-5646.2012.01713.x", "author" : [ { "dropping-particle" : "", "family" : "Fitzpatrick", "given" : "John L.", "non-dropping-particle" : "", "parse-names" : false, "suffix" : "" }, { "dropping-particle" : "", "family" : "Almbro", "given" : "Maria", "non-dropping-particle" : "", "parse-names" : false, "suffix" : "" }, { "dropping-particle" : "", "family" : "Gonzalez-Voyer", "given" : "Alejandro", "non-dropping-particle" : "", "parse-names" : false, "suffix" : "" }, { "dropping-particle" : "", "family" : "Kolm", "given" : "Niclas", "non-dropping-particle" : "", "parse-names" : false, "suffix" : "" }, { "dropping-particle" : "", "family" : "Simmons", "given" : "Leigh W.", "non-dropping-particle" : "", "parse-names" : false, "suffix" : "" } ], "container-title" : "Evolution", "id" : "ITEM-1", "issue" : "11", "issued" : { "date-parts" : [ [ "2012", "11", "1" ] ] }, "page" : "3595-3604", "publisher" : "Wiley/Blackwell (10.1111)", "title" : "Male contest competition and the coevolution of weaponry and testes in pinnipeds", "type" : "article-journal", "volume" : "66" }, "uris" : [ "http://www.mendeley.com/documents/?uuid=fbe4342e-3d5f-3957-b6b8-a7f0a57cdeb6" ] } ], "mendeley" : { "formattedCitation" : "&lt;sup&gt;25&lt;/sup&gt;", "plainTextFormattedCitation" : "25", "previouslyFormattedCitation" : "&lt;sup&gt;25&lt;/sup&gt;" }, "properties" : {  }, "schema" : "https://github.com/citation-style-language/schema/raw/master/csl-citation.json" }</w:instrText>
            </w:r>
            <w:r>
              <w:fldChar w:fldCharType="separate"/>
            </w:r>
            <w:r w:rsidR="00710A84" w:rsidRPr="00710A84">
              <w:rPr>
                <w:noProof/>
                <w:vertAlign w:val="superscript"/>
              </w:rPr>
              <w:t>25</w:t>
            </w:r>
            <w:r>
              <w:fldChar w:fldCharType="end"/>
            </w:r>
          </w:p>
        </w:tc>
        <w:tc>
          <w:tcPr>
            <w:tcW w:w="0" w:type="auto"/>
            <w:tcBorders>
              <w:top w:val="single" w:sz="4" w:space="0" w:color="D0CECE" w:themeColor="background2" w:themeShade="E6"/>
              <w:bottom w:val="single" w:sz="4" w:space="0" w:color="D0CECE" w:themeColor="background2" w:themeShade="E6"/>
            </w:tcBorders>
          </w:tcPr>
          <w:p w14:paraId="459B0BD0" w14:textId="3779EE1B" w:rsidR="004E395D" w:rsidRDefault="0024704B" w:rsidP="00710A84">
            <w:r>
              <w:t>30</w:t>
            </w:r>
            <w:r w:rsidR="00E16606">
              <w:fldChar w:fldCharType="begin" w:fldLock="1"/>
            </w:r>
            <w:r w:rsidR="00E31D72">
              <w:instrText>ADDIN CSL_CITATION { "citationItems" : [ { "id" : "ITEM-1", "itemData" : { "DOI" : "10.1016/j.physbeh.2004.08.022", "ISBN" : "0031-9384", "ISSN" : "00319384", "PMID" : "15488551", "abstract" : "Sperm competition involves competition between the gametes of two or more males of a species for fertilization of a given set of ova. Sperm competition is widespread among mammals, as in many other groups of vertebrates. Effects of sexual selection, via sperm competition, upon the evolution of reproductive physiology and behavior are much better understood in invertebrates (and especially in insects) than is the case for mammals. However, if the reproductive organs of male mammals are viewed as an integrated system for production and delivery of spermatozoa (and accessory glandular secretions) to females, then it is logical to assume that sperm competition might influence the evolution of all parts of the system, as well as associated physiological mechanisms (e.g., testicular endocrinology) and behavior (e.g., copulatory patterns). Here we analyze and review relationships between mating systems, relative testes sizes and sperm morphology, phallic morphology, circulating testosterone levels and sexual behavior in male mammals. \u00a9 2004 Elsevier Inc. All rights reserved.", "author" : [ { "dropping-particle" : "", "family" : "Dixson", "given" : "Alan F.", "non-dropping-particle" : "", "parse-names" : false, "suffix" : "" }, { "dropping-particle" : "", "family" : "Anderson", "given" : "Matthew J.", "non-dropping-particle" : "", "parse-names" : false, "suffix" : "" } ], "container-title" : "Physiology and Behavior", "id" : "ITEM-1", "issue" : "2", "issued" : { "date-parts" : [ [ "2004" ] ] }, "page" : "361-371", "title" : "Sexual behavior, reproductive physiology and sperm competition in male mammals", "type" : "article-journal", "volume" : "83" }, "uris" : [ "http://www.mendeley.com/documents/?uuid=3f96f4d4-9cbf-4ada-8a23-959df79b5ad7" ] } ], "mendeley" : { "formattedCitation" : "&lt;sup&gt;26&lt;/sup&gt;", "plainTextFormattedCitation" : "26", "previouslyFormattedCitation" : "&lt;sup&gt;26&lt;/sup&gt;" }, "properties" : {  }, "schema" : "https://github.com/citation-style-language/schema/raw/master/csl-citation.json" }</w:instrText>
            </w:r>
            <w:r w:rsidR="00E16606">
              <w:fldChar w:fldCharType="separate"/>
            </w:r>
            <w:r w:rsidR="00710A84" w:rsidRPr="00710A84">
              <w:rPr>
                <w:noProof/>
                <w:vertAlign w:val="superscript"/>
              </w:rPr>
              <w:t>26</w:t>
            </w:r>
            <w:r w:rsidR="00E16606">
              <w:fldChar w:fldCharType="end"/>
            </w:r>
          </w:p>
        </w:tc>
      </w:tr>
      <w:tr w:rsidR="00AC3316" w14:paraId="562AA0B2" w14:textId="68211230" w:rsidTr="00D55C92">
        <w:trPr>
          <w:trHeight w:val="233"/>
        </w:trPr>
        <w:tc>
          <w:tcPr>
            <w:tcW w:w="2794" w:type="dxa"/>
            <w:tcBorders>
              <w:top w:val="single" w:sz="4" w:space="0" w:color="D0CECE" w:themeColor="background2" w:themeShade="E6"/>
              <w:bottom w:val="single" w:sz="4" w:space="0" w:color="D0CECE" w:themeColor="background2" w:themeShade="E6"/>
            </w:tcBorders>
          </w:tcPr>
          <w:p w14:paraId="41201311" w14:textId="679A3852" w:rsidR="004E395D" w:rsidRPr="007D6E9B" w:rsidRDefault="004E395D">
            <w:pPr>
              <w:rPr>
                <w:i/>
              </w:rPr>
            </w:pPr>
            <w:proofErr w:type="spellStart"/>
            <w:r w:rsidRPr="007D6E9B">
              <w:rPr>
                <w:i/>
              </w:rPr>
              <w:t>Helogale_parvula</w:t>
            </w:r>
            <w:proofErr w:type="spellEnd"/>
          </w:p>
        </w:tc>
        <w:tc>
          <w:tcPr>
            <w:tcW w:w="0" w:type="auto"/>
            <w:tcBorders>
              <w:top w:val="single" w:sz="4" w:space="0" w:color="D0CECE" w:themeColor="background2" w:themeShade="E6"/>
              <w:bottom w:val="single" w:sz="4" w:space="0" w:color="D0CECE" w:themeColor="background2" w:themeShade="E6"/>
            </w:tcBorders>
          </w:tcPr>
          <w:p w14:paraId="068842AE" w14:textId="3E99B6D4" w:rsidR="004E395D" w:rsidRDefault="00881B70">
            <w:r>
              <w:t>NHM</w:t>
            </w:r>
          </w:p>
        </w:tc>
        <w:tc>
          <w:tcPr>
            <w:tcW w:w="0" w:type="auto"/>
            <w:tcBorders>
              <w:top w:val="single" w:sz="4" w:space="0" w:color="D0CECE" w:themeColor="background2" w:themeShade="E6"/>
              <w:bottom w:val="single" w:sz="4" w:space="0" w:color="D0CECE" w:themeColor="background2" w:themeShade="E6"/>
            </w:tcBorders>
          </w:tcPr>
          <w:p w14:paraId="3472B5F9" w14:textId="77777777" w:rsidR="004E395D" w:rsidRDefault="004E395D"/>
        </w:tc>
        <w:tc>
          <w:tcPr>
            <w:tcW w:w="0" w:type="auto"/>
            <w:tcBorders>
              <w:top w:val="single" w:sz="4" w:space="0" w:color="D0CECE" w:themeColor="background2" w:themeShade="E6"/>
              <w:bottom w:val="single" w:sz="4" w:space="0" w:color="D0CECE" w:themeColor="background2" w:themeShade="E6"/>
            </w:tcBorders>
          </w:tcPr>
          <w:p w14:paraId="4F7EEBF7" w14:textId="07B493FC" w:rsidR="004E395D" w:rsidRDefault="00281284" w:rsidP="00281284">
            <w:r>
              <w:t>0.25</w:t>
            </w:r>
            <w:r>
              <w:fldChar w:fldCharType="begin" w:fldLock="1"/>
            </w:r>
            <w:r>
              <w:instrText>ADDIN CSL_CITATION { "citationItems" : [ { "id" : "ITEM-1", "itemData" : { "author" : [ { "dropping-particle" : "", "family" : "Silva", "given" : "M", "non-dropping-particle" : "", "parse-names" : false, "suffix" : "" }, { "dropping-particle" : "", "family" : "Downing", "given" : "J A", "non-dropping-particle" : "", "parse-names" : false, "suffix" : "" } ], "id" : "ITEM-1", "issued" : { "date-parts" : [ [ "1995" ] ] }, "number-of-pages" : "359", "publisher" : "CRC Press", "publisher-place" : "Boca Raton", "title" : "CRC Handbook of Mammalian Body Masses", "type" : "book" }, "uris" : [ "http://www.mendeley.com/documents/?uuid=c5f19038-8392-4535-9c29-e3e42dfe9ab5" ] } ], "mendeley" : { "formattedCitation" : "&lt;sup&gt;3&lt;/sup&gt;", "plainTextFormattedCitation" : "3", "previouslyFormattedCitation" : "&lt;sup&gt;3&lt;/sup&gt;" }, "properties" : {  }, "schema" : "https://github.com/citation-style-language/schema/raw/master/csl-citation.json" }</w:instrText>
            </w:r>
            <w:r>
              <w:fldChar w:fldCharType="separate"/>
            </w:r>
            <w:r w:rsidRPr="00281284">
              <w:rPr>
                <w:noProof/>
                <w:vertAlign w:val="superscript"/>
              </w:rPr>
              <w:t>3</w:t>
            </w:r>
            <w:r>
              <w:fldChar w:fldCharType="end"/>
            </w:r>
          </w:p>
        </w:tc>
        <w:tc>
          <w:tcPr>
            <w:tcW w:w="0" w:type="auto"/>
            <w:tcBorders>
              <w:top w:val="single" w:sz="4" w:space="0" w:color="D0CECE" w:themeColor="background2" w:themeShade="E6"/>
              <w:bottom w:val="single" w:sz="4" w:space="0" w:color="D0CECE" w:themeColor="background2" w:themeShade="E6"/>
            </w:tcBorders>
          </w:tcPr>
          <w:p w14:paraId="2FBBE41B" w14:textId="4CA28393" w:rsidR="004E395D" w:rsidRDefault="00281284" w:rsidP="00281284">
            <w:r>
              <w:t>0.23</w:t>
            </w:r>
            <w:r>
              <w:fldChar w:fldCharType="begin" w:fldLock="1"/>
            </w:r>
            <w:r w:rsidR="00F360DC">
              <w:instrText>ADDIN CSL_CITATION { "citationItems" : [ { "id" : "ITEM-1", "itemData" : { "author" : [ { "dropping-particle" : "", "family" : "Silva", "given" : "M", "non-dropping-particle" : "", "parse-names" : false, "suffix" : "" }, { "dropping-particle" : "", "family" : "Downing", "given" : "J A", "non-dropping-particle" : "", "parse-names" : false, "suffix" : "" } ], "id" : "ITEM-1", "issued" : { "date-parts" : [ [ "1995" ] ] }, "number-of-pages" : "359", "publisher" : "CRC Press", "publisher-place" : "Boca Raton", "title" : "CRC Handbook of Mammalian Body Masses", "type" : "book" }, "uris" : [ "http://www.mendeley.com/documents/?uuid=c5f19038-8392-4535-9c29-e3e42dfe9ab5" ] } ], "mendeley" : { "formattedCitation" : "&lt;sup&gt;3&lt;/sup&gt;", "plainTextFormattedCitation" : "3", "previouslyFormattedCitation" : "&lt;sup&gt;3&lt;/sup&gt;" }, "properties" : {  }, "schema" : "https://github.com/citation-style-language/schema/raw/master/csl-citation.json" }</w:instrText>
            </w:r>
            <w:r>
              <w:fldChar w:fldCharType="separate"/>
            </w:r>
            <w:r w:rsidRPr="00281284">
              <w:rPr>
                <w:noProof/>
                <w:vertAlign w:val="superscript"/>
              </w:rPr>
              <w:t>3</w:t>
            </w:r>
            <w:r>
              <w:fldChar w:fldCharType="end"/>
            </w:r>
          </w:p>
        </w:tc>
        <w:tc>
          <w:tcPr>
            <w:tcW w:w="0" w:type="auto"/>
            <w:tcBorders>
              <w:top w:val="single" w:sz="4" w:space="0" w:color="D0CECE" w:themeColor="background2" w:themeShade="E6"/>
              <w:bottom w:val="single" w:sz="4" w:space="0" w:color="D0CECE" w:themeColor="background2" w:themeShade="E6"/>
            </w:tcBorders>
          </w:tcPr>
          <w:p w14:paraId="57C39D4B" w14:textId="69D0C1D9" w:rsidR="004E395D" w:rsidRDefault="00A53E44" w:rsidP="00710A84">
            <w:r>
              <w:t>11</w:t>
            </w:r>
            <w:r w:rsidR="00F360DC">
              <w:fldChar w:fldCharType="begin" w:fldLock="1"/>
            </w:r>
            <w:r w:rsidR="00E31D72">
              <w:instrText>ADDIN CSL_CITATION { "citationItems" : [ { "id" : "ITEM-1", "itemData" : { "DOI" : "10.1016/S0003-3472(80)80019-4", "author" : [ { "dropping-particle" : "", "family" : "Rood", "given" : "Jon P.", "non-dropping-particle" : "", "parse-names" : false, "suffix" : "" } ], "container-title" : "Animal Behaviour", "id" : "ITEM-1", "issue" : "1", "issued" : { "date-parts" : [ [ "1980", "2" ] ] }, "page" : "143-150", "title" : "Mating relationships and breeding suppression in the dwarf mongoose", "type" : "article-journal", "volume" : "28" }, "uris" : [ "http://www.mendeley.com/documents/?uuid=f5593348-b05b-31fb-9641-738f1a535f92" ] } ], "mendeley" : { "formattedCitation" : "&lt;sup&gt;27&lt;/sup&gt;", "plainTextFormattedCitation" : "27", "previouslyFormattedCitation" : "&lt;sup&gt;27&lt;/sup&gt;" }, "properties" : {  }, "schema" : "https://github.com/citation-style-language/schema/raw/master/csl-citation.json" }</w:instrText>
            </w:r>
            <w:r w:rsidR="00F360DC">
              <w:fldChar w:fldCharType="separate"/>
            </w:r>
            <w:r w:rsidR="00710A84" w:rsidRPr="00710A84">
              <w:rPr>
                <w:noProof/>
                <w:vertAlign w:val="superscript"/>
              </w:rPr>
              <w:t>27</w:t>
            </w:r>
            <w:r w:rsidR="00F360DC">
              <w:fldChar w:fldCharType="end"/>
            </w:r>
          </w:p>
        </w:tc>
      </w:tr>
      <w:tr w:rsidR="00AC3316" w14:paraId="7471A938" w14:textId="067628A1" w:rsidTr="00D55C92">
        <w:trPr>
          <w:trHeight w:val="233"/>
        </w:trPr>
        <w:tc>
          <w:tcPr>
            <w:tcW w:w="2794" w:type="dxa"/>
            <w:tcBorders>
              <w:top w:val="single" w:sz="4" w:space="0" w:color="D0CECE" w:themeColor="background2" w:themeShade="E6"/>
              <w:bottom w:val="single" w:sz="4" w:space="0" w:color="D0CECE" w:themeColor="background2" w:themeShade="E6"/>
            </w:tcBorders>
          </w:tcPr>
          <w:p w14:paraId="1F6CAB39" w14:textId="0C3778F8" w:rsidR="004E395D" w:rsidRPr="007D6E9B" w:rsidRDefault="004E395D">
            <w:pPr>
              <w:rPr>
                <w:i/>
              </w:rPr>
            </w:pPr>
            <w:proofErr w:type="spellStart"/>
            <w:r w:rsidRPr="007D6E9B">
              <w:rPr>
                <w:i/>
              </w:rPr>
              <w:lastRenderedPageBreak/>
              <w:t>Herpestes_javanicus</w:t>
            </w:r>
            <w:proofErr w:type="spellEnd"/>
          </w:p>
        </w:tc>
        <w:tc>
          <w:tcPr>
            <w:tcW w:w="0" w:type="auto"/>
            <w:tcBorders>
              <w:top w:val="single" w:sz="4" w:space="0" w:color="D0CECE" w:themeColor="background2" w:themeShade="E6"/>
              <w:bottom w:val="single" w:sz="4" w:space="0" w:color="D0CECE" w:themeColor="background2" w:themeShade="E6"/>
            </w:tcBorders>
          </w:tcPr>
          <w:p w14:paraId="26F1704B" w14:textId="2B07C6B8" w:rsidR="004E395D" w:rsidRDefault="007626A0">
            <w:r>
              <w:t>NHM</w:t>
            </w:r>
          </w:p>
        </w:tc>
        <w:tc>
          <w:tcPr>
            <w:tcW w:w="0" w:type="auto"/>
            <w:tcBorders>
              <w:top w:val="single" w:sz="4" w:space="0" w:color="D0CECE" w:themeColor="background2" w:themeShade="E6"/>
              <w:bottom w:val="single" w:sz="4" w:space="0" w:color="D0CECE" w:themeColor="background2" w:themeShade="E6"/>
            </w:tcBorders>
          </w:tcPr>
          <w:p w14:paraId="176DA4C5" w14:textId="77777777" w:rsidR="004E395D" w:rsidRDefault="004E395D"/>
        </w:tc>
        <w:tc>
          <w:tcPr>
            <w:tcW w:w="0" w:type="auto"/>
            <w:tcBorders>
              <w:top w:val="single" w:sz="4" w:space="0" w:color="D0CECE" w:themeColor="background2" w:themeShade="E6"/>
              <w:bottom w:val="single" w:sz="4" w:space="0" w:color="D0CECE" w:themeColor="background2" w:themeShade="E6"/>
            </w:tcBorders>
          </w:tcPr>
          <w:p w14:paraId="56A95968" w14:textId="69C07148" w:rsidR="004E395D" w:rsidRDefault="00B85B4B" w:rsidP="00B85B4B">
            <w:r>
              <w:t>0.69</w:t>
            </w:r>
            <w:r>
              <w:fldChar w:fldCharType="begin" w:fldLock="1"/>
            </w:r>
            <w:r>
              <w:instrText>ADDIN CSL_CITATION { "citationItems" : [ { "id" : "ITEM-1", "itemData" : { "DOI" : "10.1111/j.1365-2435.2008.01409.x", "ISSN" : "02698463", "author" : [ { "dropping-particle" : "", "family" : "Iossa", "given" : "G.", "non-dropping-particle" : "", "parse-names" : false, "suffix" : "" }, { "dropping-particle" : "", "family" : "Soulsbury", "given" : "C. D.", "non-dropping-particle" : "", "parse-names" : false, "suffix" : "" }, { "dropping-particle" : "", "family" : "Baker", "given" : "P. J.", "non-dropping-particle" : "", "parse-names" : false, "suffix" : "" }, { "dropping-particle" : "", "family" : "Harris", "given" : "S.", "non-dropping-particle" : "", "parse-names" : false, "suffix" : "" } ], "container-title" : "Functional Ecology", "id" : "ITEM-1", "issue" : "4", "issued" : { "date-parts" : [ [ "2008", "8", "1" ] ] }, "page" : "655-662", "publisher" : "Wiley/Blackwell (10.1111)", "title" : "Sperm competition and the evolution of testes size in terrestrial mammalian carnivores", "type" : "article-journal", "volume" : "22" }, "uris" : [ "http://www.mendeley.com/documents/?uuid=73456f3e-e473-39fd-9a62-1d8c051df10d" ] } ], "mendeley" : { "formattedCitation" : "&lt;sup&gt;1&lt;/sup&gt;", "plainTextFormattedCitation" : "1", "previouslyFormattedCitation" : "&lt;sup&gt;1&lt;/sup&gt;" }, "properties" : {  }, "schema" : "https://github.com/citation-style-language/schema/raw/master/csl-citation.json" }</w:instrText>
            </w:r>
            <w:r>
              <w:fldChar w:fldCharType="separate"/>
            </w:r>
            <w:r w:rsidRPr="00B85B4B">
              <w:rPr>
                <w:noProof/>
                <w:vertAlign w:val="superscript"/>
              </w:rPr>
              <w:t>1</w:t>
            </w:r>
            <w:r>
              <w:fldChar w:fldCharType="end"/>
            </w:r>
          </w:p>
        </w:tc>
        <w:tc>
          <w:tcPr>
            <w:tcW w:w="0" w:type="auto"/>
            <w:tcBorders>
              <w:top w:val="single" w:sz="4" w:space="0" w:color="D0CECE" w:themeColor="background2" w:themeShade="E6"/>
              <w:bottom w:val="single" w:sz="4" w:space="0" w:color="D0CECE" w:themeColor="background2" w:themeShade="E6"/>
            </w:tcBorders>
          </w:tcPr>
          <w:p w14:paraId="6456E3E5" w14:textId="1F87A7BD" w:rsidR="004E395D" w:rsidRDefault="00B85B4B" w:rsidP="00B85B4B">
            <w:r>
              <w:t>0.53</w:t>
            </w:r>
            <w:r>
              <w:fldChar w:fldCharType="begin" w:fldLock="1"/>
            </w:r>
            <w:r w:rsidR="00D137A7">
              <w:instrText>ADDIN CSL_CITATION { "citationItems" : [ { "id" : "ITEM-1", "itemData" : { "DOI" : "10.1111/j.1365-2435.2008.01409.x", "ISSN" : "02698463", "author" : [ { "dropping-particle" : "", "family" : "Iossa", "given" : "G.", "non-dropping-particle" : "", "parse-names" : false, "suffix" : "" }, { "dropping-particle" : "", "family" : "Soulsbury", "given" : "C. D.", "non-dropping-particle" : "", "parse-names" : false, "suffix" : "" }, { "dropping-particle" : "", "family" : "Baker", "given" : "P. J.", "non-dropping-particle" : "", "parse-names" : false, "suffix" : "" }, { "dropping-particle" : "", "family" : "Harris", "given" : "S.", "non-dropping-particle" : "", "parse-names" : false, "suffix" : "" } ], "container-title" : "Functional Ecology", "id" : "ITEM-1", "issue" : "4", "issued" : { "date-parts" : [ [ "2008", "8", "1" ] ] }, "page" : "655-662", "publisher" : "Wiley/Blackwell (10.1111)", "title" : "Sperm competition and the evolution of testes size in terrestrial mammalian carnivores", "type" : "article-journal", "volume" : "22" }, "uris" : [ "http://www.mendeley.com/documents/?uuid=73456f3e-e473-39fd-9a62-1d8c051df10d" ] } ], "mendeley" : { "formattedCitation" : "&lt;sup&gt;1&lt;/sup&gt;", "plainTextFormattedCitation" : "1", "previouslyFormattedCitation" : "&lt;sup&gt;1&lt;/sup&gt;" }, "properties" : {  }, "schema" : "https://github.com/citation-style-language/schema/raw/master/csl-citation.json" }</w:instrText>
            </w:r>
            <w:r>
              <w:fldChar w:fldCharType="separate"/>
            </w:r>
            <w:r w:rsidRPr="00B85B4B">
              <w:rPr>
                <w:noProof/>
                <w:vertAlign w:val="superscript"/>
              </w:rPr>
              <w:t>1</w:t>
            </w:r>
            <w:r>
              <w:fldChar w:fldCharType="end"/>
            </w:r>
          </w:p>
        </w:tc>
        <w:tc>
          <w:tcPr>
            <w:tcW w:w="0" w:type="auto"/>
            <w:tcBorders>
              <w:top w:val="single" w:sz="4" w:space="0" w:color="D0CECE" w:themeColor="background2" w:themeShade="E6"/>
              <w:bottom w:val="single" w:sz="4" w:space="0" w:color="D0CECE" w:themeColor="background2" w:themeShade="E6"/>
            </w:tcBorders>
          </w:tcPr>
          <w:p w14:paraId="7E016EEB" w14:textId="76DD7B5A" w:rsidR="004E395D" w:rsidRDefault="00D137A7" w:rsidP="00710A84">
            <w:r>
              <w:t>0.83</w:t>
            </w:r>
            <w:r>
              <w:fldChar w:fldCharType="begin" w:fldLock="1"/>
            </w:r>
            <w:r w:rsidR="00E31D72">
              <w:instrText>ADDIN CSL_CITATION { "citationItems" : [ { "id" : "ITEM-1", "itemData" : { "ISBN" : "7667647747", "author" : [ { "dropping-particle" : "", "family" : "Datta", "given" : "A. K.", "non-dropping-particle" : "", "parse-names" : false, "suffix" : "" } ], "container-title" : "Zoo's Print", "id" : "ITEM-1", "issue" : "8", "issued" : { "date-parts" : [ [ "2015" ] ] }, "page" : "7-8", "title" : "Notes on Mating Behaviour of Small Asian Mongoose Herpestes javanicus at Jahangirnagar University Campus, Dhake", "type" : "article-magazine", "volume" : "XXIX" }, "uris" : [ "http://www.mendeley.com/documents/?uuid=51f2f6a0-387a-4b32-9389-e70910793e2b" ] } ], "mendeley" : { "formattedCitation" : "&lt;sup&gt;28&lt;/sup&gt;", "plainTextFormattedCitation" : "28", "previouslyFormattedCitation" : "&lt;sup&gt;28&lt;/sup&gt;" }, "properties" : {  }, "schema" : "https://github.com/citation-style-language/schema/raw/master/csl-citation.json" }</w:instrText>
            </w:r>
            <w:r>
              <w:fldChar w:fldCharType="separate"/>
            </w:r>
            <w:r w:rsidR="00710A84" w:rsidRPr="00710A84">
              <w:rPr>
                <w:noProof/>
                <w:vertAlign w:val="superscript"/>
              </w:rPr>
              <w:t>28</w:t>
            </w:r>
            <w:r>
              <w:fldChar w:fldCharType="end"/>
            </w:r>
          </w:p>
        </w:tc>
      </w:tr>
      <w:tr w:rsidR="00AC3316" w14:paraId="6369DF49" w14:textId="180923B0" w:rsidTr="00D55C92">
        <w:trPr>
          <w:trHeight w:val="233"/>
        </w:trPr>
        <w:tc>
          <w:tcPr>
            <w:tcW w:w="2794" w:type="dxa"/>
            <w:tcBorders>
              <w:top w:val="single" w:sz="4" w:space="0" w:color="D0CECE" w:themeColor="background2" w:themeShade="E6"/>
              <w:bottom w:val="single" w:sz="4" w:space="0" w:color="D0CECE" w:themeColor="background2" w:themeShade="E6"/>
            </w:tcBorders>
          </w:tcPr>
          <w:p w14:paraId="7002F839" w14:textId="3F786D9F" w:rsidR="004E395D" w:rsidRPr="007D6E9B" w:rsidRDefault="004E395D">
            <w:pPr>
              <w:rPr>
                <w:i/>
              </w:rPr>
            </w:pPr>
            <w:proofErr w:type="spellStart"/>
            <w:r w:rsidRPr="007D6E9B">
              <w:rPr>
                <w:i/>
              </w:rPr>
              <w:t>Herpestes_semitorquatus</w:t>
            </w:r>
            <w:proofErr w:type="spellEnd"/>
          </w:p>
        </w:tc>
        <w:tc>
          <w:tcPr>
            <w:tcW w:w="0" w:type="auto"/>
            <w:tcBorders>
              <w:top w:val="single" w:sz="4" w:space="0" w:color="D0CECE" w:themeColor="background2" w:themeShade="E6"/>
              <w:bottom w:val="single" w:sz="4" w:space="0" w:color="D0CECE" w:themeColor="background2" w:themeShade="E6"/>
            </w:tcBorders>
          </w:tcPr>
          <w:p w14:paraId="3CF9A41C" w14:textId="645F47CD" w:rsidR="004E395D" w:rsidRDefault="007626A0">
            <w:r>
              <w:t>NHM</w:t>
            </w:r>
          </w:p>
        </w:tc>
        <w:tc>
          <w:tcPr>
            <w:tcW w:w="0" w:type="auto"/>
            <w:tcBorders>
              <w:top w:val="single" w:sz="4" w:space="0" w:color="D0CECE" w:themeColor="background2" w:themeShade="E6"/>
              <w:bottom w:val="single" w:sz="4" w:space="0" w:color="D0CECE" w:themeColor="background2" w:themeShade="E6"/>
            </w:tcBorders>
          </w:tcPr>
          <w:p w14:paraId="50199452" w14:textId="77777777" w:rsidR="004E395D" w:rsidRDefault="004E395D"/>
        </w:tc>
        <w:tc>
          <w:tcPr>
            <w:tcW w:w="0" w:type="auto"/>
            <w:tcBorders>
              <w:top w:val="single" w:sz="4" w:space="0" w:color="D0CECE" w:themeColor="background2" w:themeShade="E6"/>
              <w:bottom w:val="single" w:sz="4" w:space="0" w:color="D0CECE" w:themeColor="background2" w:themeShade="E6"/>
            </w:tcBorders>
          </w:tcPr>
          <w:p w14:paraId="28FA52C4" w14:textId="52F92AEE" w:rsidR="004E395D" w:rsidRPr="00C85F6F" w:rsidRDefault="007E0ABB" w:rsidP="00710A84">
            <w:pPr>
              <w:rPr>
                <w:vertAlign w:val="superscript"/>
              </w:rPr>
            </w:pPr>
            <w:r>
              <w:t>2.2</w:t>
            </w:r>
            <w:r w:rsidR="00C85F6F">
              <w:fldChar w:fldCharType="begin" w:fldLock="1"/>
            </w:r>
            <w:r w:rsidR="00E31D72">
              <w:instrText>ADDIN CSL_CITATION { "citationItems" : [ { "id" : "ITEM-1", "itemData" : { "DOI" : "10.1073/pnas.0901654106", "ISBN" : "1091-6490 (Electronic)\\n0027-8424 (Linking)", "ISSN" : "0027-8424", "PMID" : "19805179", "abstract" : "The rising sea level at the end of the Pleistocene that created the islands of the Sunda Shelf in Indonesia and Malaysia provides a natural experiment in community disassembly and offers insights into the effects of body size and niches on abundance, distribution, and diversity. Since isolation, terrestrial mammal communities of these islands have been reduced by extinction, with virtually no offsetting colonization. We document three empirical patterns of disassembly, all of which are significantly different from null models of random assembly: (i) a diversity-area relationship: the number of taxa is strongly and positively correlated with island area; (ii) nested subset composition: species that occur on small islands tend to be subsets of more diverse communities inhabiting larger islands; and (iii) body size distributions: species of intermediate body sizes occur on the greatest number of islands, and smaller islands have smaller ranges of body sizes, caused by the absence of species of both very large and extremely small size. These patterns reveal the role of body size and other niche characteristics, such as habitat requirements and trophic status, in the differential susceptibility of taxa to extinction.", "author" : [ { "dropping-particle" : "", "family" : "Okie", "given" : "J. G.", "non-dropping-particle" : "", "parse-names" : false, "suffix" : "" }, { "dropping-particle" : "", "family" : "Brown", "given" : "J. H.", "non-dropping-particle" : "", "parse-names" : false, "suffix" : "" } ], "container-title" : "Proceedings of the National Academy of Sciences", "id" : "ITEM-1", "issued" : { "date-parts" : [ [ "2009" ] ] }, "page" : "19679-19684", "title" : "Niches, body sizes, and the disassembly of mammal communities on the Sunda Shelf islands", "type" : "article-journal", "volume" : "106" }, "uris" : [ "http://www.mendeley.com/documents/?uuid=0d7c5d70-d516-4309-9319-fbe6a5a35cc3" ] } ], "mendeley" : { "formattedCitation" : "&lt;sup&gt;29&lt;/sup&gt;", "plainTextFormattedCitation" : "29", "previouslyFormattedCitation" : "&lt;sup&gt;29&lt;/sup&gt;" }, "properties" : {  }, "schema" : "https://github.com/citation-style-language/schema/raw/master/csl-citation.json" }</w:instrText>
            </w:r>
            <w:r w:rsidR="00C85F6F">
              <w:fldChar w:fldCharType="separate"/>
            </w:r>
            <w:r w:rsidR="00710A84" w:rsidRPr="00710A84">
              <w:rPr>
                <w:noProof/>
                <w:vertAlign w:val="superscript"/>
              </w:rPr>
              <w:t>29</w:t>
            </w:r>
            <w:r w:rsidR="00C85F6F">
              <w:fldChar w:fldCharType="end"/>
            </w:r>
            <w:r w:rsidR="00C85F6F">
              <w:rPr>
                <w:vertAlign w:val="superscript"/>
              </w:rPr>
              <w:t>,A</w:t>
            </w:r>
          </w:p>
        </w:tc>
        <w:tc>
          <w:tcPr>
            <w:tcW w:w="0" w:type="auto"/>
            <w:tcBorders>
              <w:top w:val="single" w:sz="4" w:space="0" w:color="D0CECE" w:themeColor="background2" w:themeShade="E6"/>
              <w:bottom w:val="single" w:sz="4" w:space="0" w:color="D0CECE" w:themeColor="background2" w:themeShade="E6"/>
            </w:tcBorders>
          </w:tcPr>
          <w:p w14:paraId="005BF8F1" w14:textId="39D7DB06" w:rsidR="004E395D" w:rsidRDefault="004E395D"/>
        </w:tc>
        <w:tc>
          <w:tcPr>
            <w:tcW w:w="0" w:type="auto"/>
            <w:tcBorders>
              <w:top w:val="single" w:sz="4" w:space="0" w:color="D0CECE" w:themeColor="background2" w:themeShade="E6"/>
              <w:bottom w:val="single" w:sz="4" w:space="0" w:color="D0CECE" w:themeColor="background2" w:themeShade="E6"/>
            </w:tcBorders>
          </w:tcPr>
          <w:p w14:paraId="31AAC339" w14:textId="77777777" w:rsidR="004E395D" w:rsidRDefault="004E395D"/>
        </w:tc>
      </w:tr>
      <w:tr w:rsidR="00AC3316" w14:paraId="5F81A88A" w14:textId="7F102297" w:rsidTr="00D55C92">
        <w:trPr>
          <w:trHeight w:val="233"/>
        </w:trPr>
        <w:tc>
          <w:tcPr>
            <w:tcW w:w="2794" w:type="dxa"/>
            <w:tcBorders>
              <w:top w:val="single" w:sz="4" w:space="0" w:color="D0CECE" w:themeColor="background2" w:themeShade="E6"/>
              <w:bottom w:val="single" w:sz="4" w:space="0" w:color="D0CECE" w:themeColor="background2" w:themeShade="E6"/>
            </w:tcBorders>
          </w:tcPr>
          <w:p w14:paraId="657CE8AB" w14:textId="788D9898" w:rsidR="004E395D" w:rsidRPr="007D6E9B" w:rsidRDefault="004E395D">
            <w:pPr>
              <w:rPr>
                <w:i/>
              </w:rPr>
            </w:pPr>
            <w:proofErr w:type="spellStart"/>
            <w:r w:rsidRPr="007D6E9B">
              <w:rPr>
                <w:i/>
              </w:rPr>
              <w:t>Herpestes_urva</w:t>
            </w:r>
            <w:proofErr w:type="spellEnd"/>
          </w:p>
        </w:tc>
        <w:tc>
          <w:tcPr>
            <w:tcW w:w="0" w:type="auto"/>
            <w:tcBorders>
              <w:top w:val="single" w:sz="4" w:space="0" w:color="D0CECE" w:themeColor="background2" w:themeShade="E6"/>
              <w:bottom w:val="single" w:sz="4" w:space="0" w:color="D0CECE" w:themeColor="background2" w:themeShade="E6"/>
            </w:tcBorders>
          </w:tcPr>
          <w:p w14:paraId="03F6E0AF" w14:textId="649A266C" w:rsidR="004E395D" w:rsidRDefault="007626A0">
            <w:r>
              <w:t>NHM</w:t>
            </w:r>
          </w:p>
        </w:tc>
        <w:tc>
          <w:tcPr>
            <w:tcW w:w="0" w:type="auto"/>
            <w:tcBorders>
              <w:top w:val="single" w:sz="4" w:space="0" w:color="D0CECE" w:themeColor="background2" w:themeShade="E6"/>
              <w:bottom w:val="single" w:sz="4" w:space="0" w:color="D0CECE" w:themeColor="background2" w:themeShade="E6"/>
            </w:tcBorders>
          </w:tcPr>
          <w:p w14:paraId="31165704" w14:textId="77777777" w:rsidR="004E395D" w:rsidRDefault="004E395D"/>
        </w:tc>
        <w:tc>
          <w:tcPr>
            <w:tcW w:w="0" w:type="auto"/>
            <w:tcBorders>
              <w:top w:val="single" w:sz="4" w:space="0" w:color="D0CECE" w:themeColor="background2" w:themeShade="E6"/>
              <w:bottom w:val="single" w:sz="4" w:space="0" w:color="D0CECE" w:themeColor="background2" w:themeShade="E6"/>
            </w:tcBorders>
          </w:tcPr>
          <w:p w14:paraId="662EF755" w14:textId="40CED2B3" w:rsidR="004E395D" w:rsidRPr="00D3182E" w:rsidRDefault="00D3182E" w:rsidP="00D3182E">
            <w:pPr>
              <w:rPr>
                <w:vertAlign w:val="superscript"/>
              </w:rPr>
            </w:pPr>
            <w:r>
              <w:t>2.6</w:t>
            </w:r>
            <w:r>
              <w:fldChar w:fldCharType="begin" w:fldLock="1"/>
            </w:r>
            <w:r w:rsidR="0064662A">
              <w:instrText>ADDIN CSL_CITATION { "citationItems" : [ { "id" : "ITEM-1", "itemData" : { "author" : [ { "dropping-particle" : "", "family" : "Silva", "given" : "M", "non-dropping-particle" : "", "parse-names" : false, "suffix" : "" }, { "dropping-particle" : "", "family" : "Downing", "given" : "J A", "non-dropping-particle" : "", "parse-names" : false, "suffix" : "" } ], "id" : "ITEM-1", "issued" : { "date-parts" : [ [ "1995" ] ] }, "number-of-pages" : "359", "publisher" : "CRC Press", "publisher-place" : "Boca Raton", "title" : "CRC Handbook of Mammalian Body Masses", "type" : "book" }, "uris" : [ "http://www.mendeley.com/documents/?uuid=c5f19038-8392-4535-9c29-e3e42dfe9ab5" ] } ], "mendeley" : { "formattedCitation" : "&lt;sup&gt;3&lt;/sup&gt;", "plainTextFormattedCitation" : "3", "previouslyFormattedCitation" : "&lt;sup&gt;3&lt;/sup&gt;" }, "properties" : {  }, "schema" : "https://github.com/citation-style-language/schema/raw/master/csl-citation.json" }</w:instrText>
            </w:r>
            <w:r>
              <w:fldChar w:fldCharType="separate"/>
            </w:r>
            <w:r w:rsidRPr="00D3182E">
              <w:rPr>
                <w:noProof/>
                <w:vertAlign w:val="superscript"/>
              </w:rPr>
              <w:t>3</w:t>
            </w:r>
            <w:r>
              <w:fldChar w:fldCharType="end"/>
            </w:r>
            <w:r>
              <w:rPr>
                <w:vertAlign w:val="superscript"/>
              </w:rPr>
              <w:t>,A</w:t>
            </w:r>
          </w:p>
        </w:tc>
        <w:tc>
          <w:tcPr>
            <w:tcW w:w="0" w:type="auto"/>
            <w:tcBorders>
              <w:top w:val="single" w:sz="4" w:space="0" w:color="D0CECE" w:themeColor="background2" w:themeShade="E6"/>
              <w:bottom w:val="single" w:sz="4" w:space="0" w:color="D0CECE" w:themeColor="background2" w:themeShade="E6"/>
            </w:tcBorders>
          </w:tcPr>
          <w:p w14:paraId="41150C32" w14:textId="2645FE06" w:rsidR="004E395D" w:rsidRDefault="004E395D"/>
        </w:tc>
        <w:tc>
          <w:tcPr>
            <w:tcW w:w="0" w:type="auto"/>
            <w:tcBorders>
              <w:top w:val="single" w:sz="4" w:space="0" w:color="D0CECE" w:themeColor="background2" w:themeShade="E6"/>
              <w:bottom w:val="single" w:sz="4" w:space="0" w:color="D0CECE" w:themeColor="background2" w:themeShade="E6"/>
            </w:tcBorders>
          </w:tcPr>
          <w:p w14:paraId="290C0699" w14:textId="77777777" w:rsidR="004E395D" w:rsidRDefault="004E395D"/>
        </w:tc>
      </w:tr>
      <w:tr w:rsidR="00AC3316" w14:paraId="3DAB0DC8" w14:textId="4D65EC48" w:rsidTr="00D55C92">
        <w:trPr>
          <w:trHeight w:val="332"/>
        </w:trPr>
        <w:tc>
          <w:tcPr>
            <w:tcW w:w="2794" w:type="dxa"/>
            <w:tcBorders>
              <w:top w:val="single" w:sz="4" w:space="0" w:color="D0CECE" w:themeColor="background2" w:themeShade="E6"/>
              <w:bottom w:val="single" w:sz="4" w:space="0" w:color="D0CECE" w:themeColor="background2" w:themeShade="E6"/>
            </w:tcBorders>
          </w:tcPr>
          <w:p w14:paraId="0A850B74" w14:textId="50F7CF90" w:rsidR="004E395D" w:rsidRPr="007D6E9B" w:rsidRDefault="004E395D">
            <w:pPr>
              <w:rPr>
                <w:i/>
              </w:rPr>
            </w:pPr>
            <w:proofErr w:type="spellStart"/>
            <w:r w:rsidRPr="007D6E9B">
              <w:rPr>
                <w:i/>
              </w:rPr>
              <w:t>Ictonyx_striatus</w:t>
            </w:r>
            <w:proofErr w:type="spellEnd"/>
          </w:p>
        </w:tc>
        <w:tc>
          <w:tcPr>
            <w:tcW w:w="0" w:type="auto"/>
            <w:tcBorders>
              <w:top w:val="single" w:sz="4" w:space="0" w:color="D0CECE" w:themeColor="background2" w:themeShade="E6"/>
              <w:bottom w:val="single" w:sz="4" w:space="0" w:color="D0CECE" w:themeColor="background2" w:themeShade="E6"/>
            </w:tcBorders>
          </w:tcPr>
          <w:p w14:paraId="2D1506FB" w14:textId="0A291963" w:rsidR="004E395D" w:rsidRDefault="007626A0">
            <w:r>
              <w:t>NHM</w:t>
            </w:r>
          </w:p>
        </w:tc>
        <w:tc>
          <w:tcPr>
            <w:tcW w:w="0" w:type="auto"/>
            <w:tcBorders>
              <w:top w:val="single" w:sz="4" w:space="0" w:color="D0CECE" w:themeColor="background2" w:themeShade="E6"/>
              <w:bottom w:val="single" w:sz="4" w:space="0" w:color="D0CECE" w:themeColor="background2" w:themeShade="E6"/>
            </w:tcBorders>
          </w:tcPr>
          <w:p w14:paraId="1AB99A9C" w14:textId="77777777" w:rsidR="004E395D" w:rsidRDefault="004E395D"/>
        </w:tc>
        <w:tc>
          <w:tcPr>
            <w:tcW w:w="0" w:type="auto"/>
            <w:tcBorders>
              <w:top w:val="single" w:sz="4" w:space="0" w:color="D0CECE" w:themeColor="background2" w:themeShade="E6"/>
              <w:bottom w:val="single" w:sz="4" w:space="0" w:color="D0CECE" w:themeColor="background2" w:themeShade="E6"/>
            </w:tcBorders>
          </w:tcPr>
          <w:p w14:paraId="7103E53A" w14:textId="6A11D6BB" w:rsidR="004E395D" w:rsidRDefault="00AA01DC" w:rsidP="00AA01DC">
            <w:r>
              <w:t>0.96</w:t>
            </w:r>
            <w:r>
              <w:fldChar w:fldCharType="begin" w:fldLock="1"/>
            </w:r>
            <w:r>
              <w:instrText>ADDIN CSL_CITATION { "citationItems" : [ { "id" : "ITEM-1", "itemData" : { "author" : [ { "dropping-particle" : "", "family" : "Lariviere", "given" : "S.", "non-dropping-particle" : "", "parse-names" : false, "suffix" : "" } ], "container-title" : "Mammalian Species", "id" : "ITEM-1", "issued" : { "date-parts" : [ [ "2002" ] ] }, "page" : "1-5", "title" : "Ictonyx striatus", "type" : "article-journal", "volume" : "698" }, "uris" : [ "http://www.mendeley.com/documents/?uuid=46909f75-6fb9-4267-97d3-89a516a24ae9" ] } ], "mendeley" : { "formattedCitation" : "&lt;sup&gt;30&lt;/sup&gt;", "plainTextFormattedCitation" : "30", "previouslyFormattedCitation" : "&lt;sup&gt;30&lt;/sup&gt;" }, "properties" : {  }, "schema" : "https://github.com/citation-style-language/schema/raw/master/csl-citation.json" }</w:instrText>
            </w:r>
            <w:r>
              <w:fldChar w:fldCharType="separate"/>
            </w:r>
            <w:r w:rsidRPr="00AA01DC">
              <w:rPr>
                <w:noProof/>
                <w:vertAlign w:val="superscript"/>
              </w:rPr>
              <w:t>30</w:t>
            </w:r>
            <w:r>
              <w:fldChar w:fldCharType="end"/>
            </w:r>
          </w:p>
        </w:tc>
        <w:tc>
          <w:tcPr>
            <w:tcW w:w="0" w:type="auto"/>
            <w:tcBorders>
              <w:top w:val="single" w:sz="4" w:space="0" w:color="D0CECE" w:themeColor="background2" w:themeShade="E6"/>
              <w:bottom w:val="single" w:sz="4" w:space="0" w:color="D0CECE" w:themeColor="background2" w:themeShade="E6"/>
            </w:tcBorders>
          </w:tcPr>
          <w:p w14:paraId="5D6D1AD4" w14:textId="2AF4533A" w:rsidR="004E395D" w:rsidRDefault="00AA01DC" w:rsidP="00AA01DC">
            <w:r>
              <w:t>0.64</w:t>
            </w:r>
            <w:r>
              <w:fldChar w:fldCharType="begin" w:fldLock="1"/>
            </w:r>
            <w:r w:rsidR="00756A2F">
              <w:instrText>ADDIN CSL_CITATION { "citationItems" : [ { "id" : "ITEM-1", "itemData" : { "author" : [ { "dropping-particle" : "", "family" : "Lariviere", "given" : "S.", "non-dropping-particle" : "", "parse-names" : false, "suffix" : "" } ], "container-title" : "Mammalian Species", "id" : "ITEM-1", "issued" : { "date-parts" : [ [ "2002" ] ] }, "page" : "1-5", "title" : "Ictonyx striatus", "type" : "article-journal", "volume" : "698" }, "uris" : [ "http://www.mendeley.com/documents/?uuid=46909f75-6fb9-4267-97d3-89a516a24ae9" ] } ], "mendeley" : { "formattedCitation" : "&lt;sup&gt;30&lt;/sup&gt;", "plainTextFormattedCitation" : "30", "previouslyFormattedCitation" : "&lt;sup&gt;30&lt;/sup&gt;" }, "properties" : {  }, "schema" : "https://github.com/citation-style-language/schema/raw/master/csl-citation.json" }</w:instrText>
            </w:r>
            <w:r>
              <w:fldChar w:fldCharType="separate"/>
            </w:r>
            <w:r w:rsidRPr="00AA01DC">
              <w:rPr>
                <w:noProof/>
                <w:vertAlign w:val="superscript"/>
              </w:rPr>
              <w:t>30</w:t>
            </w:r>
            <w:r>
              <w:fldChar w:fldCharType="end"/>
            </w:r>
          </w:p>
        </w:tc>
        <w:tc>
          <w:tcPr>
            <w:tcW w:w="0" w:type="auto"/>
            <w:tcBorders>
              <w:top w:val="single" w:sz="4" w:space="0" w:color="D0CECE" w:themeColor="background2" w:themeShade="E6"/>
              <w:bottom w:val="single" w:sz="4" w:space="0" w:color="D0CECE" w:themeColor="background2" w:themeShade="E6"/>
            </w:tcBorders>
          </w:tcPr>
          <w:p w14:paraId="5A2651AF" w14:textId="192E1C38" w:rsidR="004E395D" w:rsidRDefault="00756A2F" w:rsidP="00756A2F">
            <w:r>
              <w:t>106</w:t>
            </w:r>
            <w:r>
              <w:fldChar w:fldCharType="begin" w:fldLock="1"/>
            </w:r>
            <w:r w:rsidR="000B4A91">
              <w:instrText>ADDIN CSL_CITATION { "citationItems" : [ { "id" : "ITEM-1", "itemData" : { "author" : [ { "dropping-particle" : "", "family" : "Rowe-Rowe", "given" : "D. T.", "non-dropping-particle" : "", "parse-names" : false, "suffix" : "" } ], "container-title" : "Zoologica Africana", "id" : "ITEM-1", "issued" : { "date-parts" : [ [ "1978" ] ] }, "page" : "103-114", "title" : "Reproduction and post-natal development of South African mustelines (Carnivora: Mustelidae)", "type" : "article-journal", "volume" : "13" }, "uris" : [ "http://www.mendeley.com/documents/?uuid=adedabd4-f4dd-46b1-a4a3-a6479f1f6185" ] } ], "mendeley" : { "formattedCitation" : "&lt;sup&gt;31&lt;/sup&gt;", "plainTextFormattedCitation" : "31", "previouslyFormattedCitation" : "&lt;sup&gt;31&lt;/sup&gt;" }, "properties" : {  }, "schema" : "https://github.com/citation-style-language/schema/raw/master/csl-citation.json" }</w:instrText>
            </w:r>
            <w:r>
              <w:fldChar w:fldCharType="separate"/>
            </w:r>
            <w:r w:rsidRPr="00756A2F">
              <w:rPr>
                <w:noProof/>
                <w:vertAlign w:val="superscript"/>
              </w:rPr>
              <w:t>31</w:t>
            </w:r>
            <w:r>
              <w:fldChar w:fldCharType="end"/>
            </w:r>
          </w:p>
        </w:tc>
      </w:tr>
      <w:tr w:rsidR="00AC3316" w14:paraId="3CA75F51" w14:textId="77777777" w:rsidTr="00D55C92">
        <w:trPr>
          <w:trHeight w:val="233"/>
        </w:trPr>
        <w:tc>
          <w:tcPr>
            <w:tcW w:w="2794" w:type="dxa"/>
            <w:tcBorders>
              <w:top w:val="single" w:sz="4" w:space="0" w:color="D0CECE" w:themeColor="background2" w:themeShade="E6"/>
              <w:bottom w:val="single" w:sz="4" w:space="0" w:color="D0CECE" w:themeColor="background2" w:themeShade="E6"/>
            </w:tcBorders>
          </w:tcPr>
          <w:p w14:paraId="3371E35A" w14:textId="7C007B77" w:rsidR="00472252" w:rsidRPr="007D6E9B" w:rsidRDefault="00472252">
            <w:pPr>
              <w:rPr>
                <w:i/>
              </w:rPr>
            </w:pPr>
            <w:proofErr w:type="spellStart"/>
            <w:r>
              <w:rPr>
                <w:i/>
              </w:rPr>
              <w:t>Leopardus_pardalis</w:t>
            </w:r>
            <w:proofErr w:type="spellEnd"/>
          </w:p>
        </w:tc>
        <w:tc>
          <w:tcPr>
            <w:tcW w:w="0" w:type="auto"/>
            <w:tcBorders>
              <w:top w:val="single" w:sz="4" w:space="0" w:color="D0CECE" w:themeColor="background2" w:themeShade="E6"/>
              <w:bottom w:val="single" w:sz="4" w:space="0" w:color="D0CECE" w:themeColor="background2" w:themeShade="E6"/>
            </w:tcBorders>
          </w:tcPr>
          <w:p w14:paraId="332BC0E9" w14:textId="0928DC71" w:rsidR="00472252" w:rsidRDefault="002E6743">
            <w:r>
              <w:t>NMS</w:t>
            </w:r>
          </w:p>
        </w:tc>
        <w:tc>
          <w:tcPr>
            <w:tcW w:w="0" w:type="auto"/>
            <w:tcBorders>
              <w:top w:val="single" w:sz="4" w:space="0" w:color="D0CECE" w:themeColor="background2" w:themeShade="E6"/>
              <w:bottom w:val="single" w:sz="4" w:space="0" w:color="D0CECE" w:themeColor="background2" w:themeShade="E6"/>
            </w:tcBorders>
          </w:tcPr>
          <w:p w14:paraId="3094783C" w14:textId="7F9D914C" w:rsidR="00472252" w:rsidRDefault="002E6743">
            <w:r>
              <w:t>10.8*</w:t>
            </w:r>
          </w:p>
        </w:tc>
        <w:tc>
          <w:tcPr>
            <w:tcW w:w="0" w:type="auto"/>
            <w:tcBorders>
              <w:top w:val="single" w:sz="4" w:space="0" w:color="D0CECE" w:themeColor="background2" w:themeShade="E6"/>
              <w:bottom w:val="single" w:sz="4" w:space="0" w:color="D0CECE" w:themeColor="background2" w:themeShade="E6"/>
            </w:tcBorders>
          </w:tcPr>
          <w:p w14:paraId="4AD55FDD" w14:textId="786BCF4F" w:rsidR="00472252" w:rsidRDefault="002E6743" w:rsidP="002E6743">
            <w:r>
              <w:t>13</w:t>
            </w:r>
            <w:r>
              <w:fldChar w:fldCharType="begin" w:fldLock="1"/>
            </w:r>
            <w:r>
              <w:instrText>ADDIN CSL_CITATION { "citationItems" : [ { "id" : "ITEM-1", "itemData" : { "author" : [ { "dropping-particle" : "", "family" : "Silva", "given" : "M", "non-dropping-particle" : "", "parse-names" : false, "suffix" : "" }, { "dropping-particle" : "", "family" : "Downing", "given" : "J A", "non-dropping-particle" : "", "parse-names" : false, "suffix" : "" } ], "id" : "ITEM-1", "issued" : { "date-parts" : [ [ "1995" ] ] }, "number-of-pages" : "359", "publisher" : "CRC Press", "publisher-place" : "Boca Raton", "title" : "CRC Handbook of Mammalian Body Masses", "type" : "book" }, "uris" : [ "http://www.mendeley.com/documents/?uuid=c5f19038-8392-4535-9c29-e3e42dfe9ab5" ] } ], "mendeley" : { "formattedCitation" : "&lt;sup&gt;3&lt;/sup&gt;", "plainTextFormattedCitation" : "3", "previouslyFormattedCitation" : "&lt;sup&gt;3&lt;/sup&gt;" }, "properties" : {  }, "schema" : "https://github.com/citation-style-language/schema/raw/master/csl-citation.json" }</w:instrText>
            </w:r>
            <w:r>
              <w:fldChar w:fldCharType="separate"/>
            </w:r>
            <w:r w:rsidRPr="002E6743">
              <w:rPr>
                <w:noProof/>
                <w:vertAlign w:val="superscript"/>
              </w:rPr>
              <w:t>3</w:t>
            </w:r>
            <w:r>
              <w:fldChar w:fldCharType="end"/>
            </w:r>
          </w:p>
        </w:tc>
        <w:tc>
          <w:tcPr>
            <w:tcW w:w="0" w:type="auto"/>
            <w:tcBorders>
              <w:top w:val="single" w:sz="4" w:space="0" w:color="D0CECE" w:themeColor="background2" w:themeShade="E6"/>
              <w:bottom w:val="single" w:sz="4" w:space="0" w:color="D0CECE" w:themeColor="background2" w:themeShade="E6"/>
            </w:tcBorders>
          </w:tcPr>
          <w:p w14:paraId="76CB7D1B" w14:textId="36E47567" w:rsidR="00472252" w:rsidRDefault="002E6743" w:rsidP="002E6743">
            <w:r>
              <w:t>10.8</w:t>
            </w:r>
            <w:r>
              <w:fldChar w:fldCharType="begin" w:fldLock="1"/>
            </w:r>
            <w:r>
              <w:instrText>ADDIN CSL_CITATION { "citationItems" : [ { "id" : "ITEM-1", "itemData" : { "author" : [ { "dropping-particle" : "", "family" : "Silva", "given" : "M", "non-dropping-particle" : "", "parse-names" : false, "suffix" : "" }, { "dropping-particle" : "", "family" : "Downing", "given" : "J A", "non-dropping-particle" : "", "parse-names" : false, "suffix" : "" } ], "id" : "ITEM-1", "issued" : { "date-parts" : [ [ "1995" ] ] }, "number-of-pages" : "359", "publisher" : "CRC Press", "publisher-place" : "Boca Raton", "title" : "CRC Handbook of Mammalian Body Masses", "type" : "book" }, "uris" : [ "http://www.mendeley.com/documents/?uuid=c5f19038-8392-4535-9c29-e3e42dfe9ab5" ] } ], "mendeley" : { "formattedCitation" : "&lt;sup&gt;3&lt;/sup&gt;", "plainTextFormattedCitation" : "3", "previouslyFormattedCitation" : "&lt;sup&gt;3&lt;/sup&gt;" }, "properties" : {  }, "schema" : "https://github.com/citation-style-language/schema/raw/master/csl-citation.json" }</w:instrText>
            </w:r>
            <w:r>
              <w:fldChar w:fldCharType="separate"/>
            </w:r>
            <w:r w:rsidRPr="002E6743">
              <w:rPr>
                <w:noProof/>
                <w:vertAlign w:val="superscript"/>
              </w:rPr>
              <w:t>3</w:t>
            </w:r>
            <w:r>
              <w:fldChar w:fldCharType="end"/>
            </w:r>
          </w:p>
        </w:tc>
        <w:tc>
          <w:tcPr>
            <w:tcW w:w="0" w:type="auto"/>
            <w:tcBorders>
              <w:top w:val="single" w:sz="4" w:space="0" w:color="D0CECE" w:themeColor="background2" w:themeShade="E6"/>
              <w:bottom w:val="single" w:sz="4" w:space="0" w:color="D0CECE" w:themeColor="background2" w:themeShade="E6"/>
            </w:tcBorders>
          </w:tcPr>
          <w:p w14:paraId="778B78D4" w14:textId="52952A14" w:rsidR="00472252" w:rsidRDefault="002E6743" w:rsidP="00710A84">
            <w:r>
              <w:t>1.5</w:t>
            </w:r>
            <w:r>
              <w:fldChar w:fldCharType="begin" w:fldLock="1"/>
            </w:r>
            <w:r w:rsidR="00E31D72">
              <w:instrText>ADDIN CSL_CITATION { "citationItems" : [ { "id" : "ITEM-1", "itemData" : { "author" : [ { "dropping-particle" : "", "family" : "Mellen", "given" : "Jill D", "non-dropping-particle" : "", "parse-names" : false, "suffix" : "" } ], "container-title" : "American Zoologist", "id" : "ITEM-1", "issued" : { "date-parts" : [ [ "1993" ] ] }, "page" : "151-166", "title" : "A Comparative Analysis of Scent-Marking, Social and Reproductive Behavior in 20 Species of Small Cats (Felis)", "type" : "article-journal", "volume" : "33" }, "uris" : [ "http://www.mendeley.com/documents/?uuid=c98f2117-15ac-33bb-b560-e54d12d0f78f" ] } ], "mendeley" : { "formattedCitation" : "&lt;sup&gt;22&lt;/sup&gt;", "plainTextFormattedCitation" : "22", "previouslyFormattedCitation" : "&lt;sup&gt;22&lt;/sup&gt;" }, "properties" : {  }, "schema" : "https://github.com/citation-style-language/schema/raw/master/csl-citation.json" }</w:instrText>
            </w:r>
            <w:r>
              <w:fldChar w:fldCharType="separate"/>
            </w:r>
            <w:r w:rsidR="00710A84" w:rsidRPr="00710A84">
              <w:rPr>
                <w:noProof/>
                <w:vertAlign w:val="superscript"/>
              </w:rPr>
              <w:t>22</w:t>
            </w:r>
            <w:r>
              <w:fldChar w:fldCharType="end"/>
            </w:r>
          </w:p>
        </w:tc>
      </w:tr>
      <w:tr w:rsidR="00AC3316" w14:paraId="32C43EE9" w14:textId="0B188403" w:rsidTr="00D55C92">
        <w:trPr>
          <w:trHeight w:val="233"/>
        </w:trPr>
        <w:tc>
          <w:tcPr>
            <w:tcW w:w="2794" w:type="dxa"/>
            <w:tcBorders>
              <w:top w:val="single" w:sz="4" w:space="0" w:color="D0CECE" w:themeColor="background2" w:themeShade="E6"/>
              <w:bottom w:val="single" w:sz="4" w:space="0" w:color="D0CECE" w:themeColor="background2" w:themeShade="E6"/>
            </w:tcBorders>
          </w:tcPr>
          <w:p w14:paraId="071B5873" w14:textId="23EFCE65" w:rsidR="004E395D" w:rsidRPr="007D6E9B" w:rsidRDefault="004E395D">
            <w:pPr>
              <w:rPr>
                <w:i/>
              </w:rPr>
            </w:pPr>
            <w:proofErr w:type="spellStart"/>
            <w:r w:rsidRPr="007D6E9B">
              <w:rPr>
                <w:i/>
              </w:rPr>
              <w:t>Lutra_lutra</w:t>
            </w:r>
            <w:proofErr w:type="spellEnd"/>
          </w:p>
        </w:tc>
        <w:tc>
          <w:tcPr>
            <w:tcW w:w="0" w:type="auto"/>
            <w:tcBorders>
              <w:top w:val="single" w:sz="4" w:space="0" w:color="D0CECE" w:themeColor="background2" w:themeShade="E6"/>
              <w:bottom w:val="single" w:sz="4" w:space="0" w:color="D0CECE" w:themeColor="background2" w:themeShade="E6"/>
            </w:tcBorders>
          </w:tcPr>
          <w:p w14:paraId="3F1CD81E" w14:textId="330D2051" w:rsidR="004E395D" w:rsidRDefault="007626A0">
            <w:r>
              <w:t>NMS</w:t>
            </w:r>
          </w:p>
        </w:tc>
        <w:tc>
          <w:tcPr>
            <w:tcW w:w="0" w:type="auto"/>
            <w:tcBorders>
              <w:top w:val="single" w:sz="4" w:space="0" w:color="D0CECE" w:themeColor="background2" w:themeShade="E6"/>
              <w:bottom w:val="single" w:sz="4" w:space="0" w:color="D0CECE" w:themeColor="background2" w:themeShade="E6"/>
            </w:tcBorders>
          </w:tcPr>
          <w:p w14:paraId="509BD469" w14:textId="77777777" w:rsidR="004E395D" w:rsidRDefault="004E395D"/>
        </w:tc>
        <w:tc>
          <w:tcPr>
            <w:tcW w:w="0" w:type="auto"/>
            <w:tcBorders>
              <w:top w:val="single" w:sz="4" w:space="0" w:color="D0CECE" w:themeColor="background2" w:themeShade="E6"/>
              <w:bottom w:val="single" w:sz="4" w:space="0" w:color="D0CECE" w:themeColor="background2" w:themeShade="E6"/>
            </w:tcBorders>
          </w:tcPr>
          <w:p w14:paraId="201F5775" w14:textId="1D3B1D8B" w:rsidR="004E395D" w:rsidRDefault="00105FF4" w:rsidP="005D16FB">
            <w:r>
              <w:t>9.60</w:t>
            </w:r>
            <w:r w:rsidR="005D16FB">
              <w:fldChar w:fldCharType="begin" w:fldLock="1"/>
            </w:r>
            <w:r w:rsidR="005D16FB">
              <w:instrText>ADDIN CSL_CITATION { "citationItems" : [ { "id" : "ITEM-1", "itemData" : { "author" : [ { "dropping-particle" : "", "family" : "Silva", "given" : "M", "non-dropping-particle" : "", "parse-names" : false, "suffix" : "" }, { "dropping-particle" : "", "family" : "Downing", "given" : "J A", "non-dropping-particle" : "", "parse-names" : false, "suffix" : "" } ], "id" : "ITEM-1", "issued" : { "date-parts" : [ [ "1995" ] ] }, "number-of-pages" : "359", "publisher" : "CRC Press", "publisher-place" : "Boca Raton", "title" : "CRC Handbook of Mammalian Body Masses", "type" : "book" }, "uris" : [ "http://www.mendeley.com/documents/?uuid=c5f19038-8392-4535-9c29-e3e42dfe9ab5" ] } ], "mendeley" : { "formattedCitation" : "&lt;sup&gt;3&lt;/sup&gt;", "plainTextFormattedCitation" : "3", "previouslyFormattedCitation" : "&lt;sup&gt;3&lt;/sup&gt;" }, "properties" : {  }, "schema" : "https://github.com/citation-style-language/schema/raw/master/csl-citation.json" }</w:instrText>
            </w:r>
            <w:r w:rsidR="005D16FB">
              <w:fldChar w:fldCharType="separate"/>
            </w:r>
            <w:r w:rsidR="005D16FB" w:rsidRPr="005D16FB">
              <w:rPr>
                <w:noProof/>
                <w:vertAlign w:val="superscript"/>
              </w:rPr>
              <w:t>3</w:t>
            </w:r>
            <w:r w:rsidR="005D16FB">
              <w:fldChar w:fldCharType="end"/>
            </w:r>
          </w:p>
        </w:tc>
        <w:tc>
          <w:tcPr>
            <w:tcW w:w="0" w:type="auto"/>
            <w:tcBorders>
              <w:top w:val="single" w:sz="4" w:space="0" w:color="D0CECE" w:themeColor="background2" w:themeShade="E6"/>
              <w:bottom w:val="single" w:sz="4" w:space="0" w:color="D0CECE" w:themeColor="background2" w:themeShade="E6"/>
            </w:tcBorders>
          </w:tcPr>
          <w:p w14:paraId="05308E00" w14:textId="32DC532A" w:rsidR="004E395D" w:rsidRDefault="005D16FB" w:rsidP="005D16FB">
            <w:r>
              <w:t>6.75</w:t>
            </w:r>
            <w:r>
              <w:fldChar w:fldCharType="begin" w:fldLock="1"/>
            </w:r>
            <w:r w:rsidR="00BD0BCF">
              <w:instrText>ADDIN CSL_CITATION { "citationItems" : [ { "id" : "ITEM-1", "itemData" : { "author" : [ { "dropping-particle" : "", "family" : "Silva", "given" : "M", "non-dropping-particle" : "", "parse-names" : false, "suffix" : "" }, { "dropping-particle" : "", "family" : "Downing", "given" : "J A", "non-dropping-particle" : "", "parse-names" : false, "suffix" : "" } ], "id" : "ITEM-1", "issued" : { "date-parts" : [ [ "1995" ] ] }, "number-of-pages" : "359", "publisher" : "CRC Press", "publisher-place" : "Boca Raton", "title" : "CRC Handbook of Mammalian Body Masses", "type" : "book" }, "uris" : [ "http://www.mendeley.com/documents/?uuid=c5f19038-8392-4535-9c29-e3e42dfe9ab5" ] } ], "mendeley" : { "formattedCitation" : "&lt;sup&gt;3&lt;/sup&gt;", "plainTextFormattedCitation" : "3", "previouslyFormattedCitation" : "&lt;sup&gt;3&lt;/sup&gt;" }, "properties" : {  }, "schema" : "https://github.com/citation-style-language/schema/raw/master/csl-citation.json" }</w:instrText>
            </w:r>
            <w:r>
              <w:fldChar w:fldCharType="separate"/>
            </w:r>
            <w:r w:rsidRPr="005D16FB">
              <w:rPr>
                <w:noProof/>
                <w:vertAlign w:val="superscript"/>
              </w:rPr>
              <w:t>3</w:t>
            </w:r>
            <w:r>
              <w:fldChar w:fldCharType="end"/>
            </w:r>
          </w:p>
        </w:tc>
        <w:tc>
          <w:tcPr>
            <w:tcW w:w="0" w:type="auto"/>
            <w:tcBorders>
              <w:top w:val="single" w:sz="4" w:space="0" w:color="D0CECE" w:themeColor="background2" w:themeShade="E6"/>
              <w:bottom w:val="single" w:sz="4" w:space="0" w:color="D0CECE" w:themeColor="background2" w:themeShade="E6"/>
            </w:tcBorders>
          </w:tcPr>
          <w:p w14:paraId="468D2DF9" w14:textId="5D7E4344" w:rsidR="004E395D" w:rsidRDefault="00BD0BCF" w:rsidP="00BD0BCF">
            <w:r>
              <w:t>22.5</w:t>
            </w:r>
            <w:r>
              <w:fldChar w:fldCharType="begin" w:fldLock="1"/>
            </w:r>
            <w:r w:rsidR="00157747">
              <w:instrText>ADDIN CSL_CITATION { "citationItems" : [ { "id" : "ITEM-1", "itemData" : { "ISBN" : "0001-7302", "abstract" : "Elongation of the baculum may have evolved, in part, in association with copulatory patterns which involve a prolonged intromission. However, this hypothesis has been disputed, for North American carnivores. To test the hypothesis, we assembled data on baculum length and body weight for a sample of 315 species, representing 144 genera of carnivores, bats and primates. A linear multiple regression (ANCOVA) was undertaken for 39 genera for which intromission durations are known, in addition to baculum length and body size. This revealed a highly significant, positive association between baculum length and intromission duration (r2 = 0.65, F = 40.48, P 0.0001). Subsequently, data were analyzed at species level (n = 57) after controlling for phylogenetic bias in the dataset (using Comparative Analysis of Independent Contrasts: CAIC). This analysis confirmed a strong correlation between baculum length and intromission duration (r2 = 0.69, F = 34.23, P 0.001). Results of this study support the prolonged intromission hypothesis for the evolution of baculum length.", "author" : [ { "dropping-particle" : "", "family" : "Dixson", "given" : "Alan", "non-dropping-particle" : "", "parse-names" : false, "suffix" : "" }, { "dropping-particle" : "", "family" : "Nyholt", "given" : "Jenna", "non-dropping-particle" : "", "parse-names" : false, "suffix" : "" }, { "dropping-particle" : "", "family" : "Anderson", "given" : "Matt", "non-dropping-particle" : "", "parse-names" : false, "suffix" : "" } ], "container-title" : "Acta Zoologica Sinica", "id" : "ITEM-1", "issue" : "February 2015", "issued" : { "date-parts" : [ [ "2004" ] ] }, "page" : "490-503", "title" : "A positive relationship between baculum length and prolonged intromission patterns in mammals", "type" : "article-journal", "volume" : "50" }, "uris" : [ "http://www.mendeley.com/documents/?uuid=a0e81ca1-1268-49af-9536-2389bebaf6eb" ] } ], "mendeley" : { "formattedCitation" : "&lt;sup&gt;21&lt;/sup&gt;", "plainTextFormattedCitation" : "21", "previouslyFormattedCitation" : "&lt;sup&gt;21&lt;/sup&gt;" }, "properties" : {  }, "schema" : "https://github.com/citation-style-language/schema/raw/master/csl-citation.json" }</w:instrText>
            </w:r>
            <w:r>
              <w:fldChar w:fldCharType="separate"/>
            </w:r>
            <w:r w:rsidRPr="00BD0BCF">
              <w:rPr>
                <w:noProof/>
                <w:vertAlign w:val="superscript"/>
              </w:rPr>
              <w:t>21</w:t>
            </w:r>
            <w:r>
              <w:fldChar w:fldCharType="end"/>
            </w:r>
          </w:p>
        </w:tc>
      </w:tr>
      <w:tr w:rsidR="00AC3316" w14:paraId="7CA821D3" w14:textId="31297CDA" w:rsidTr="00D55C92">
        <w:trPr>
          <w:trHeight w:val="233"/>
        </w:trPr>
        <w:tc>
          <w:tcPr>
            <w:tcW w:w="2794" w:type="dxa"/>
            <w:tcBorders>
              <w:top w:val="single" w:sz="4" w:space="0" w:color="D0CECE" w:themeColor="background2" w:themeShade="E6"/>
              <w:bottom w:val="single" w:sz="4" w:space="0" w:color="D0CECE" w:themeColor="background2" w:themeShade="E6"/>
            </w:tcBorders>
          </w:tcPr>
          <w:p w14:paraId="5FBB58A8" w14:textId="46748B08" w:rsidR="004E395D" w:rsidRPr="007D6E9B" w:rsidRDefault="004E395D">
            <w:pPr>
              <w:rPr>
                <w:i/>
              </w:rPr>
            </w:pPr>
            <w:proofErr w:type="spellStart"/>
            <w:r w:rsidRPr="007D6E9B">
              <w:rPr>
                <w:i/>
              </w:rPr>
              <w:t>Lycalopex_culpaeus</w:t>
            </w:r>
            <w:proofErr w:type="spellEnd"/>
          </w:p>
        </w:tc>
        <w:tc>
          <w:tcPr>
            <w:tcW w:w="0" w:type="auto"/>
            <w:tcBorders>
              <w:top w:val="single" w:sz="4" w:space="0" w:color="D0CECE" w:themeColor="background2" w:themeShade="E6"/>
              <w:bottom w:val="single" w:sz="4" w:space="0" w:color="D0CECE" w:themeColor="background2" w:themeShade="E6"/>
            </w:tcBorders>
          </w:tcPr>
          <w:p w14:paraId="31450637" w14:textId="3829C259" w:rsidR="004E395D" w:rsidRDefault="007626A0">
            <w:r>
              <w:t>NHM</w:t>
            </w:r>
          </w:p>
        </w:tc>
        <w:tc>
          <w:tcPr>
            <w:tcW w:w="0" w:type="auto"/>
            <w:tcBorders>
              <w:top w:val="single" w:sz="4" w:space="0" w:color="D0CECE" w:themeColor="background2" w:themeShade="E6"/>
              <w:bottom w:val="single" w:sz="4" w:space="0" w:color="D0CECE" w:themeColor="background2" w:themeShade="E6"/>
            </w:tcBorders>
          </w:tcPr>
          <w:p w14:paraId="400C3603" w14:textId="77777777" w:rsidR="004E395D" w:rsidRDefault="004E395D"/>
        </w:tc>
        <w:tc>
          <w:tcPr>
            <w:tcW w:w="0" w:type="auto"/>
            <w:tcBorders>
              <w:top w:val="single" w:sz="4" w:space="0" w:color="D0CECE" w:themeColor="background2" w:themeShade="E6"/>
              <w:bottom w:val="single" w:sz="4" w:space="0" w:color="D0CECE" w:themeColor="background2" w:themeShade="E6"/>
            </w:tcBorders>
          </w:tcPr>
          <w:p w14:paraId="3C049076" w14:textId="2B63AFBC" w:rsidR="004E395D" w:rsidRDefault="00877B78" w:rsidP="00756A2F">
            <w:r>
              <w:t>11.7</w:t>
            </w:r>
            <w:r>
              <w:fldChar w:fldCharType="begin" w:fldLock="1"/>
            </w:r>
            <w:r w:rsidR="000B4A91">
              <w:instrText>ADDIN CSL_CITATION { "citationItems" : [ { "id" : "ITEM-1", "itemData" : { "DOI" : "10.1139/z94-242", "ISSN" : "0008-4301", "author" : [ { "dropping-particle" : "", "family" : "Johnson", "given" : "Warren E.", "non-dropping-particle" : "", "parse-names" : false, "suffix" : "" }, { "dropping-particle" : "", "family" : "Franklin", "given" : "William L.", "non-dropping-particle" : "", "parse-names" : false, "suffix" : "" } ], "container-title" : "Canadian Journal of Zoology", "id" : "ITEM-1", "issue" : "10", "issued" : { "date-parts" : [ [ "1994" ] ] }, "page" : "1788-1793", "title" : "Spatial resource partitioning by sympatric grey fox (Dusicyon griseus) and culpeo fox (Dusicyon culpaeus) in southern Chile", "type" : "article-journal", "volume" : "72" }, "uris" : [ "http://www.mendeley.com/documents/?uuid=93733f23-42be-4a88-a386-2ba62befc21b" ] } ], "mendeley" : { "formattedCitation" : "&lt;sup&gt;32&lt;/sup&gt;", "plainTextFormattedCitation" : "32", "previouslyFormattedCitation" : "&lt;sup&gt;32&lt;/sup&gt;" }, "properties" : {  }, "schema" : "https://github.com/citation-style-language/schema/raw/master/csl-citation.json" }</w:instrText>
            </w:r>
            <w:r>
              <w:fldChar w:fldCharType="separate"/>
            </w:r>
            <w:r w:rsidR="00756A2F" w:rsidRPr="00756A2F">
              <w:rPr>
                <w:noProof/>
                <w:vertAlign w:val="superscript"/>
              </w:rPr>
              <w:t>32</w:t>
            </w:r>
            <w:r>
              <w:fldChar w:fldCharType="end"/>
            </w:r>
          </w:p>
        </w:tc>
        <w:tc>
          <w:tcPr>
            <w:tcW w:w="0" w:type="auto"/>
            <w:tcBorders>
              <w:top w:val="single" w:sz="4" w:space="0" w:color="D0CECE" w:themeColor="background2" w:themeShade="E6"/>
              <w:bottom w:val="single" w:sz="4" w:space="0" w:color="D0CECE" w:themeColor="background2" w:themeShade="E6"/>
            </w:tcBorders>
          </w:tcPr>
          <w:p w14:paraId="2F80D640" w14:textId="7493CC94" w:rsidR="004E395D" w:rsidRDefault="00877B78" w:rsidP="00756A2F">
            <w:r>
              <w:t>7.82</w:t>
            </w:r>
            <w:r>
              <w:fldChar w:fldCharType="begin" w:fldLock="1"/>
            </w:r>
            <w:r w:rsidR="000B4A91">
              <w:instrText>ADDIN CSL_CITATION { "citationItems" : [ { "id" : "ITEM-1", "itemData" : { "DOI" : "10.1139/z94-242", "ISSN" : "0008-4301", "author" : [ { "dropping-particle" : "", "family" : "Johnson", "given" : "Warren E.", "non-dropping-particle" : "", "parse-names" : false, "suffix" : "" }, { "dropping-particle" : "", "family" : "Franklin", "given" : "William L.", "non-dropping-particle" : "", "parse-names" : false, "suffix" : "" } ], "container-title" : "Canadian Journal of Zoology", "id" : "ITEM-1", "issue" : "10", "issued" : { "date-parts" : [ [ "1994" ] ] }, "page" : "1788-1793", "title" : "Spatial resource partitioning by sympatric grey fox (Dusicyon griseus) and culpeo fox (Dusicyon culpaeus) in southern Chile", "type" : "article-journal", "volume" : "72" }, "uris" : [ "http://www.mendeley.com/documents/?uuid=93733f23-42be-4a88-a386-2ba62befc21b" ] } ], "mendeley" : { "formattedCitation" : "&lt;sup&gt;32&lt;/sup&gt;", "plainTextFormattedCitation" : "32", "previouslyFormattedCitation" : "&lt;sup&gt;32&lt;/sup&gt;" }, "properties" : {  }, "schema" : "https://github.com/citation-style-language/schema/raw/master/csl-citation.json" }</w:instrText>
            </w:r>
            <w:r>
              <w:fldChar w:fldCharType="separate"/>
            </w:r>
            <w:r w:rsidR="00756A2F" w:rsidRPr="00756A2F">
              <w:rPr>
                <w:noProof/>
                <w:vertAlign w:val="superscript"/>
              </w:rPr>
              <w:t>32</w:t>
            </w:r>
            <w:r>
              <w:fldChar w:fldCharType="end"/>
            </w:r>
          </w:p>
        </w:tc>
        <w:tc>
          <w:tcPr>
            <w:tcW w:w="0" w:type="auto"/>
            <w:tcBorders>
              <w:top w:val="single" w:sz="4" w:space="0" w:color="D0CECE" w:themeColor="background2" w:themeShade="E6"/>
              <w:bottom w:val="single" w:sz="4" w:space="0" w:color="D0CECE" w:themeColor="background2" w:themeShade="E6"/>
            </w:tcBorders>
          </w:tcPr>
          <w:p w14:paraId="1FA79768" w14:textId="77777777" w:rsidR="004E395D" w:rsidRDefault="004E395D"/>
        </w:tc>
      </w:tr>
      <w:tr w:rsidR="00AC3316" w14:paraId="2D859ADB" w14:textId="7B682CF2" w:rsidTr="00D55C92">
        <w:trPr>
          <w:trHeight w:val="233"/>
        </w:trPr>
        <w:tc>
          <w:tcPr>
            <w:tcW w:w="2794" w:type="dxa"/>
            <w:tcBorders>
              <w:top w:val="single" w:sz="4" w:space="0" w:color="D0CECE" w:themeColor="background2" w:themeShade="E6"/>
              <w:bottom w:val="single" w:sz="4" w:space="0" w:color="D0CECE" w:themeColor="background2" w:themeShade="E6"/>
            </w:tcBorders>
          </w:tcPr>
          <w:p w14:paraId="0870883E" w14:textId="69D717B9" w:rsidR="004E395D" w:rsidRPr="007D6E9B" w:rsidRDefault="004E395D">
            <w:pPr>
              <w:rPr>
                <w:i/>
              </w:rPr>
            </w:pPr>
            <w:proofErr w:type="spellStart"/>
            <w:r w:rsidRPr="007D6E9B">
              <w:rPr>
                <w:i/>
              </w:rPr>
              <w:t>Lycalopex_griseus</w:t>
            </w:r>
            <w:proofErr w:type="spellEnd"/>
          </w:p>
        </w:tc>
        <w:tc>
          <w:tcPr>
            <w:tcW w:w="0" w:type="auto"/>
            <w:tcBorders>
              <w:top w:val="single" w:sz="4" w:space="0" w:color="D0CECE" w:themeColor="background2" w:themeShade="E6"/>
              <w:bottom w:val="single" w:sz="4" w:space="0" w:color="D0CECE" w:themeColor="background2" w:themeShade="E6"/>
            </w:tcBorders>
          </w:tcPr>
          <w:p w14:paraId="60277249" w14:textId="5E8F1D7E" w:rsidR="004E395D" w:rsidRDefault="007626A0">
            <w:r>
              <w:t>NHM</w:t>
            </w:r>
          </w:p>
        </w:tc>
        <w:tc>
          <w:tcPr>
            <w:tcW w:w="0" w:type="auto"/>
            <w:tcBorders>
              <w:top w:val="single" w:sz="4" w:space="0" w:color="D0CECE" w:themeColor="background2" w:themeShade="E6"/>
              <w:bottom w:val="single" w:sz="4" w:space="0" w:color="D0CECE" w:themeColor="background2" w:themeShade="E6"/>
            </w:tcBorders>
          </w:tcPr>
          <w:p w14:paraId="64584A76" w14:textId="77777777" w:rsidR="004E395D" w:rsidRDefault="004E395D"/>
        </w:tc>
        <w:tc>
          <w:tcPr>
            <w:tcW w:w="0" w:type="auto"/>
            <w:tcBorders>
              <w:top w:val="single" w:sz="4" w:space="0" w:color="D0CECE" w:themeColor="background2" w:themeShade="E6"/>
              <w:bottom w:val="single" w:sz="4" w:space="0" w:color="D0CECE" w:themeColor="background2" w:themeShade="E6"/>
            </w:tcBorders>
          </w:tcPr>
          <w:p w14:paraId="6A51B510" w14:textId="23492199" w:rsidR="004E395D" w:rsidRDefault="00E73FA9" w:rsidP="00E31B31">
            <w:r>
              <w:t>4.6</w:t>
            </w:r>
            <w:r>
              <w:fldChar w:fldCharType="begin" w:fldLock="1"/>
            </w:r>
            <w:r w:rsidR="00E31B31">
              <w:instrText>ADDIN CSL_CITATION { "citationItems" : [ { "id" : "ITEM-1", "itemData" : { "DOI" : "10.1080/002411602320790661", "ISBN" : "0024-1164", "ISSN" : "0024-1164", "author" : [ { "dropping-particle" : "", "family" : "Palmqvist", "given" : "Paul", "non-dropping-particle" : "", "parse-names" : false, "suffix" : "" }, { "dropping-particle" : "", "family" : "Mendoza", "given" : "Manuel", "non-dropping-particle" : "", "parse-names" : false, "suffix" : "" }, { "dropping-particle" : "", "family" : "Arribas", "given" : "Alfonso", "non-dropping-particle" : "", "parse-names" : false, "suffix" : "" }, { "dropping-particle" : "", "family" : "Gr\u00f6cke", "given" : "Darren R.", "non-dropping-particle" : "", "parse-names" : false, "suffix" : "" } ], "container-title" : "Lethaia", "id" : "ITEM-1", "issue" : "4", "issued" : { "date-parts" : [ [ "2002" ] ] }, "page" : "358-360", "title" : "Estimating the body mass of Pleistocene canids: discussion of some methodological problems and a new 'taxon free' approach", "type" : "article-journal", "volume" : "35" }, "uris" : [ "http://www.mendeley.com/documents/?uuid=52fa6f3b-effb-49e2-948c-2cce5df472e6" ] } ], "mendeley" : { "formattedCitation" : "&lt;sup&gt;10&lt;/sup&gt;", "plainTextFormattedCitation" : "10", "previouslyFormattedCitation" : "&lt;sup&gt;10&lt;/sup&gt;" }, "properties" : {  }, "schema" : "https://github.com/citation-style-language/schema/raw/master/csl-citation.json" }</w:instrText>
            </w:r>
            <w:r>
              <w:fldChar w:fldCharType="separate"/>
            </w:r>
            <w:r w:rsidR="00E31B31" w:rsidRPr="00E31B31">
              <w:rPr>
                <w:noProof/>
                <w:vertAlign w:val="superscript"/>
              </w:rPr>
              <w:t>10</w:t>
            </w:r>
            <w:r>
              <w:fldChar w:fldCharType="end"/>
            </w:r>
          </w:p>
        </w:tc>
        <w:tc>
          <w:tcPr>
            <w:tcW w:w="0" w:type="auto"/>
            <w:tcBorders>
              <w:top w:val="single" w:sz="4" w:space="0" w:color="D0CECE" w:themeColor="background2" w:themeShade="E6"/>
              <w:bottom w:val="single" w:sz="4" w:space="0" w:color="D0CECE" w:themeColor="background2" w:themeShade="E6"/>
            </w:tcBorders>
          </w:tcPr>
          <w:p w14:paraId="2A2D78F2" w14:textId="0E9E565C" w:rsidR="004E395D" w:rsidRDefault="00E73FA9" w:rsidP="00E31B31">
            <w:r>
              <w:t>4.2</w:t>
            </w:r>
            <w:r>
              <w:fldChar w:fldCharType="begin" w:fldLock="1"/>
            </w:r>
            <w:r w:rsidR="00E31B31">
              <w:instrText>ADDIN CSL_CITATION { "citationItems" : [ { "id" : "ITEM-1", "itemData" : { "DOI" : "10.1080/002411602320790661", "ISBN" : "0024-1164", "ISSN" : "0024-1164", "author" : [ { "dropping-particle" : "", "family" : "Palmqvist", "given" : "Paul", "non-dropping-particle" : "", "parse-names" : false, "suffix" : "" }, { "dropping-particle" : "", "family" : "Mendoza", "given" : "Manuel", "non-dropping-particle" : "", "parse-names" : false, "suffix" : "" }, { "dropping-particle" : "", "family" : "Arribas", "given" : "Alfonso", "non-dropping-particle" : "", "parse-names" : false, "suffix" : "" }, { "dropping-particle" : "", "family" : "Gr\u00f6cke", "given" : "Darren R.", "non-dropping-particle" : "", "parse-names" : false, "suffix" : "" } ], "container-title" : "Lethaia", "id" : "ITEM-1", "issue" : "4", "issued" : { "date-parts" : [ [ "2002" ] ] }, "page" : "358-360", "title" : "Estimating the body mass of Pleistocene canids: discussion of some methodological problems and a new 'taxon free' approach", "type" : "article-journal", "volume" : "35" }, "uris" : [ "http://www.mendeley.com/documents/?uuid=52fa6f3b-effb-49e2-948c-2cce5df472e6" ] } ], "mendeley" : { "formattedCitation" : "&lt;sup&gt;10&lt;/sup&gt;", "plainTextFormattedCitation" : "10", "previouslyFormattedCitation" : "&lt;sup&gt;10&lt;/sup&gt;" }, "properties" : {  }, "schema" : "https://github.com/citation-style-language/schema/raw/master/csl-citation.json" }</w:instrText>
            </w:r>
            <w:r>
              <w:fldChar w:fldCharType="separate"/>
            </w:r>
            <w:r w:rsidR="00E31B31" w:rsidRPr="00E31B31">
              <w:rPr>
                <w:noProof/>
                <w:vertAlign w:val="superscript"/>
              </w:rPr>
              <w:t>10</w:t>
            </w:r>
            <w:r>
              <w:fldChar w:fldCharType="end"/>
            </w:r>
          </w:p>
        </w:tc>
        <w:tc>
          <w:tcPr>
            <w:tcW w:w="0" w:type="auto"/>
            <w:tcBorders>
              <w:top w:val="single" w:sz="4" w:space="0" w:color="D0CECE" w:themeColor="background2" w:themeShade="E6"/>
              <w:bottom w:val="single" w:sz="4" w:space="0" w:color="D0CECE" w:themeColor="background2" w:themeShade="E6"/>
            </w:tcBorders>
          </w:tcPr>
          <w:p w14:paraId="66913AA5" w14:textId="77777777" w:rsidR="004E395D" w:rsidRDefault="004E395D"/>
        </w:tc>
      </w:tr>
      <w:tr w:rsidR="00AC3316" w14:paraId="4995D1F2" w14:textId="6C83BA29" w:rsidTr="00D55C92">
        <w:trPr>
          <w:trHeight w:val="233"/>
        </w:trPr>
        <w:tc>
          <w:tcPr>
            <w:tcW w:w="2794" w:type="dxa"/>
            <w:tcBorders>
              <w:top w:val="single" w:sz="4" w:space="0" w:color="D0CECE" w:themeColor="background2" w:themeShade="E6"/>
              <w:bottom w:val="single" w:sz="4" w:space="0" w:color="D0CECE" w:themeColor="background2" w:themeShade="E6"/>
            </w:tcBorders>
          </w:tcPr>
          <w:p w14:paraId="44629916" w14:textId="1AA4AD6E" w:rsidR="004E395D" w:rsidRPr="007D6E9B" w:rsidRDefault="004E395D">
            <w:pPr>
              <w:rPr>
                <w:i/>
              </w:rPr>
            </w:pPr>
            <w:proofErr w:type="spellStart"/>
            <w:r w:rsidRPr="007D6E9B">
              <w:rPr>
                <w:i/>
              </w:rPr>
              <w:t>Lycaon_pictus</w:t>
            </w:r>
            <w:proofErr w:type="spellEnd"/>
          </w:p>
        </w:tc>
        <w:tc>
          <w:tcPr>
            <w:tcW w:w="0" w:type="auto"/>
            <w:tcBorders>
              <w:top w:val="single" w:sz="4" w:space="0" w:color="D0CECE" w:themeColor="background2" w:themeShade="E6"/>
              <w:bottom w:val="single" w:sz="4" w:space="0" w:color="D0CECE" w:themeColor="background2" w:themeShade="E6"/>
            </w:tcBorders>
          </w:tcPr>
          <w:p w14:paraId="1597BDD5" w14:textId="19642C88" w:rsidR="004E395D" w:rsidRDefault="007626A0">
            <w:r>
              <w:t>NMS</w:t>
            </w:r>
          </w:p>
        </w:tc>
        <w:tc>
          <w:tcPr>
            <w:tcW w:w="0" w:type="auto"/>
            <w:tcBorders>
              <w:top w:val="single" w:sz="4" w:space="0" w:color="D0CECE" w:themeColor="background2" w:themeShade="E6"/>
              <w:bottom w:val="single" w:sz="4" w:space="0" w:color="D0CECE" w:themeColor="background2" w:themeShade="E6"/>
            </w:tcBorders>
          </w:tcPr>
          <w:p w14:paraId="795A49E0" w14:textId="77777777" w:rsidR="004E395D" w:rsidRDefault="004E395D"/>
        </w:tc>
        <w:tc>
          <w:tcPr>
            <w:tcW w:w="0" w:type="auto"/>
            <w:tcBorders>
              <w:top w:val="single" w:sz="4" w:space="0" w:color="D0CECE" w:themeColor="background2" w:themeShade="E6"/>
              <w:bottom w:val="single" w:sz="4" w:space="0" w:color="D0CECE" w:themeColor="background2" w:themeShade="E6"/>
            </w:tcBorders>
          </w:tcPr>
          <w:p w14:paraId="0E97ACE4" w14:textId="19680DCA" w:rsidR="004E395D" w:rsidRDefault="00D56DA8" w:rsidP="00E31B31">
            <w:r>
              <w:t>25.0</w:t>
            </w:r>
            <w:r>
              <w:fldChar w:fldCharType="begin" w:fldLock="1"/>
            </w:r>
            <w:r w:rsidR="00E31B31">
              <w:instrText>ADDIN CSL_CITATION { "citationItems" : [ { "id" : "ITEM-1", "itemData" : { "DOI" : "10.1080/002411602320790661", "ISBN" : "0024-1164", "ISSN" : "0024-1164", "author" : [ { "dropping-particle" : "", "family" : "Palmqvist", "given" : "Paul", "non-dropping-particle" : "", "parse-names" : false, "suffix" : "" }, { "dropping-particle" : "", "family" : "Mendoza", "given" : "Manuel", "non-dropping-particle" : "", "parse-names" : false, "suffix" : "" }, { "dropping-particle" : "", "family" : "Arribas", "given" : "Alfonso", "non-dropping-particle" : "", "parse-names" : false, "suffix" : "" }, { "dropping-particle" : "", "family" : "Gr\u00f6cke", "given" : "Darren R.", "non-dropping-particle" : "", "parse-names" : false, "suffix" : "" } ], "container-title" : "Lethaia", "id" : "ITEM-1", "issue" : "4", "issued" : { "date-parts" : [ [ "2002" ] ] }, "page" : "358-360", "title" : "Estimating the body mass of Pleistocene canids: discussion of some methodological problems and a new 'taxon free' approach", "type" : "article-journal", "volume" : "35" }, "uris" : [ "http://www.mendeley.com/documents/?uuid=52fa6f3b-effb-49e2-948c-2cce5df472e6" ] } ], "mendeley" : { "formattedCitation" : "&lt;sup&gt;10&lt;/sup&gt;", "plainTextFormattedCitation" : "10", "previouslyFormattedCitation" : "&lt;sup&gt;10&lt;/sup&gt;" }, "properties" : {  }, "schema" : "https://github.com/citation-style-language/schema/raw/master/csl-citation.json" }</w:instrText>
            </w:r>
            <w:r>
              <w:fldChar w:fldCharType="separate"/>
            </w:r>
            <w:r w:rsidR="00E31B31" w:rsidRPr="00E31B31">
              <w:rPr>
                <w:noProof/>
                <w:vertAlign w:val="superscript"/>
              </w:rPr>
              <w:t>10</w:t>
            </w:r>
            <w:r>
              <w:fldChar w:fldCharType="end"/>
            </w:r>
          </w:p>
        </w:tc>
        <w:tc>
          <w:tcPr>
            <w:tcW w:w="0" w:type="auto"/>
            <w:tcBorders>
              <w:top w:val="single" w:sz="4" w:space="0" w:color="D0CECE" w:themeColor="background2" w:themeShade="E6"/>
              <w:bottom w:val="single" w:sz="4" w:space="0" w:color="D0CECE" w:themeColor="background2" w:themeShade="E6"/>
            </w:tcBorders>
          </w:tcPr>
          <w:p w14:paraId="17D10ABE" w14:textId="040962DF" w:rsidR="004E395D" w:rsidRDefault="00D56DA8" w:rsidP="00E31B31">
            <w:r>
              <w:t>25.0</w:t>
            </w:r>
            <w:r>
              <w:fldChar w:fldCharType="begin" w:fldLock="1"/>
            </w:r>
            <w:r w:rsidR="00E31B31">
              <w:instrText>ADDIN CSL_CITATION { "citationItems" : [ { "id" : "ITEM-1", "itemData" : { "DOI" : "10.1080/002411602320790661", "ISBN" : "0024-1164", "ISSN" : "0024-1164", "author" : [ { "dropping-particle" : "", "family" : "Palmqvist", "given" : "Paul", "non-dropping-particle" : "", "parse-names" : false, "suffix" : "" }, { "dropping-particle" : "", "family" : "Mendoza", "given" : "Manuel", "non-dropping-particle" : "", "parse-names" : false, "suffix" : "" }, { "dropping-particle" : "", "family" : "Arribas", "given" : "Alfonso", "non-dropping-particle" : "", "parse-names" : false, "suffix" : "" }, { "dropping-particle" : "", "family" : "Gr\u00f6cke", "given" : "Darren R.", "non-dropping-particle" : "", "parse-names" : false, "suffix" : "" } ], "container-title" : "Lethaia", "id" : "ITEM-1", "issue" : "4", "issued" : { "date-parts" : [ [ "2002" ] ] }, "page" : "358-360", "title" : "Estimating the body mass of Pleistocene canids: discussion of some methodological problems and a new 'taxon free' approach", "type" : "article-journal", "volume" : "35" }, "uris" : [ "http://www.mendeley.com/documents/?uuid=52fa6f3b-effb-49e2-948c-2cce5df472e6" ] } ], "mendeley" : { "formattedCitation" : "&lt;sup&gt;10&lt;/sup&gt;", "plainTextFormattedCitation" : "10", "previouslyFormattedCitation" : "&lt;sup&gt;10&lt;/sup&gt;" }, "properties" : {  }, "schema" : "https://github.com/citation-style-language/schema/raw/master/csl-citation.json" }</w:instrText>
            </w:r>
            <w:r>
              <w:fldChar w:fldCharType="separate"/>
            </w:r>
            <w:r w:rsidR="00E31B31" w:rsidRPr="00E31B31">
              <w:rPr>
                <w:noProof/>
                <w:vertAlign w:val="superscript"/>
              </w:rPr>
              <w:t>10</w:t>
            </w:r>
            <w:r>
              <w:fldChar w:fldCharType="end"/>
            </w:r>
          </w:p>
        </w:tc>
        <w:tc>
          <w:tcPr>
            <w:tcW w:w="0" w:type="auto"/>
            <w:tcBorders>
              <w:top w:val="single" w:sz="4" w:space="0" w:color="D0CECE" w:themeColor="background2" w:themeShade="E6"/>
              <w:bottom w:val="single" w:sz="4" w:space="0" w:color="D0CECE" w:themeColor="background2" w:themeShade="E6"/>
            </w:tcBorders>
          </w:tcPr>
          <w:p w14:paraId="14899828" w14:textId="214A49FD" w:rsidR="004E395D" w:rsidRDefault="00A4237C" w:rsidP="00756A2F">
            <w:r>
              <w:t>1.87</w:t>
            </w:r>
            <w:r w:rsidR="00CC2A9E">
              <w:fldChar w:fldCharType="begin" w:fldLock="1"/>
            </w:r>
            <w:r w:rsidR="000B4A91">
              <w:instrText>ADDIN CSL_CITATION { "citationItems" : [ { "id" : "ITEM-1", "itemData" : { "ISSN" : "00302465", "PMID" : "7279386", "abstract" : "The marking and mating behaviour of captive hunting dogs, Lycaon pictus, is described. Urine scent-marking was the most frequent marking behaviour observed, but anal dragging, body-rolling and body-rubbing were also recorded. The mating behaviour was typical of that of Canidae but the copulatory tie in this case was of very short duration. There was a dense accumulation of sebaceous glands in the praeputium and these secretions are probably important in the urine scent-marking. There is no tail gland in L. pictus.", "author" : [ { "dropping-particle" : "", "family" : "Heerden", "given" : "J", "non-dropping-particle" : "Van", "parse-names" : false, "suffix" : "" } ], "container-title" : "Onderstepoort Journal of Veterinary Research", "id" : "ITEM-1", "issued" : { "date-parts" : [ [ "1981" ] ] }, "page" : "19-21", "title" : "The role of integumental glands in the social and mating behaviour of the hunting dog Lycaon pictus (Temminck, 1820)", "type" : "article-journal", "volume" : "48" }, "uris" : [ "http://www.mendeley.com/documents/?uuid=9aba0ab3-153b-460c-88c6-27202a87589b" ] } ], "mendeley" : { "formattedCitation" : "&lt;sup&gt;33&lt;/sup&gt;", "plainTextFormattedCitation" : "33", "previouslyFormattedCitation" : "&lt;sup&gt;33&lt;/sup&gt;" }, "properties" : {  }, "schema" : "https://github.com/citation-style-language/schema/raw/master/csl-citation.json" }</w:instrText>
            </w:r>
            <w:r w:rsidR="00CC2A9E">
              <w:fldChar w:fldCharType="separate"/>
            </w:r>
            <w:r w:rsidR="00756A2F" w:rsidRPr="00756A2F">
              <w:rPr>
                <w:noProof/>
                <w:vertAlign w:val="superscript"/>
              </w:rPr>
              <w:t>33</w:t>
            </w:r>
            <w:r w:rsidR="00CC2A9E">
              <w:fldChar w:fldCharType="end"/>
            </w:r>
          </w:p>
        </w:tc>
      </w:tr>
      <w:tr w:rsidR="00AC3316" w14:paraId="2AF2C325" w14:textId="7D9EE150" w:rsidTr="00D55C92">
        <w:trPr>
          <w:trHeight w:val="233"/>
        </w:trPr>
        <w:tc>
          <w:tcPr>
            <w:tcW w:w="2794" w:type="dxa"/>
            <w:tcBorders>
              <w:top w:val="single" w:sz="4" w:space="0" w:color="D0CECE" w:themeColor="background2" w:themeShade="E6"/>
              <w:bottom w:val="single" w:sz="4" w:space="0" w:color="D0CECE" w:themeColor="background2" w:themeShade="E6"/>
            </w:tcBorders>
          </w:tcPr>
          <w:p w14:paraId="46AEEDC6" w14:textId="142BEA04" w:rsidR="004E395D" w:rsidRPr="007D6E9B" w:rsidRDefault="004E395D">
            <w:pPr>
              <w:rPr>
                <w:i/>
              </w:rPr>
            </w:pPr>
            <w:proofErr w:type="spellStart"/>
            <w:r w:rsidRPr="007D6E9B">
              <w:rPr>
                <w:i/>
              </w:rPr>
              <w:t>Lyncodon_patagonicus</w:t>
            </w:r>
            <w:proofErr w:type="spellEnd"/>
          </w:p>
        </w:tc>
        <w:tc>
          <w:tcPr>
            <w:tcW w:w="0" w:type="auto"/>
            <w:tcBorders>
              <w:top w:val="single" w:sz="4" w:space="0" w:color="D0CECE" w:themeColor="background2" w:themeShade="E6"/>
              <w:bottom w:val="single" w:sz="4" w:space="0" w:color="D0CECE" w:themeColor="background2" w:themeShade="E6"/>
            </w:tcBorders>
          </w:tcPr>
          <w:p w14:paraId="3FE4A6C9" w14:textId="1374220F" w:rsidR="004E395D" w:rsidRDefault="007626A0">
            <w:r>
              <w:t>NHM</w:t>
            </w:r>
          </w:p>
        </w:tc>
        <w:tc>
          <w:tcPr>
            <w:tcW w:w="0" w:type="auto"/>
            <w:tcBorders>
              <w:top w:val="single" w:sz="4" w:space="0" w:color="D0CECE" w:themeColor="background2" w:themeShade="E6"/>
              <w:bottom w:val="single" w:sz="4" w:space="0" w:color="D0CECE" w:themeColor="background2" w:themeShade="E6"/>
            </w:tcBorders>
          </w:tcPr>
          <w:p w14:paraId="41DF4F67" w14:textId="77777777" w:rsidR="004E395D" w:rsidRDefault="004E395D"/>
        </w:tc>
        <w:tc>
          <w:tcPr>
            <w:tcW w:w="0" w:type="auto"/>
            <w:tcBorders>
              <w:top w:val="single" w:sz="4" w:space="0" w:color="D0CECE" w:themeColor="background2" w:themeShade="E6"/>
              <w:bottom w:val="single" w:sz="4" w:space="0" w:color="D0CECE" w:themeColor="background2" w:themeShade="E6"/>
            </w:tcBorders>
          </w:tcPr>
          <w:p w14:paraId="3289FAFE" w14:textId="6CA10E1C" w:rsidR="004E395D" w:rsidRPr="00157747" w:rsidRDefault="00157747" w:rsidP="00157747">
            <w:pPr>
              <w:rPr>
                <w:vertAlign w:val="superscript"/>
              </w:rPr>
            </w:pPr>
            <w:r>
              <w:t>0.23</w:t>
            </w:r>
            <w:r>
              <w:fldChar w:fldCharType="begin" w:fldLock="1"/>
            </w:r>
            <w:r w:rsidR="00C347EE">
              <w:instrText>ADDIN CSL_CITATION { "citationItems" : [ { "id" : "ITEM-1", "itemData" : { "author" : [ { "dropping-particle" : "", "family" : "Silva", "given" : "M", "non-dropping-particle" : "", "parse-names" : false, "suffix" : "" }, { "dropping-particle" : "", "family" : "Downing", "given" : "J A", "non-dropping-particle" : "", "parse-names" : false, "suffix" : "" } ], "id" : "ITEM-1", "issued" : { "date-parts" : [ [ "1995" ] ] }, "number-of-pages" : "359", "publisher" : "CRC Press", "publisher-place" : "Boca Raton", "title" : "CRC Handbook of Mammalian Body Masses", "type" : "book" }, "uris" : [ "http://www.mendeley.com/documents/?uuid=c5f19038-8392-4535-9c29-e3e42dfe9ab5" ] } ], "mendeley" : { "formattedCitation" : "&lt;sup&gt;3&lt;/sup&gt;", "plainTextFormattedCitation" : "3", "previouslyFormattedCitation" : "&lt;sup&gt;3&lt;/sup&gt;" }, "properties" : {  }, "schema" : "https://github.com/citation-style-language/schema/raw/master/csl-citation.json" }</w:instrText>
            </w:r>
            <w:r>
              <w:fldChar w:fldCharType="separate"/>
            </w:r>
            <w:r w:rsidRPr="00157747">
              <w:rPr>
                <w:noProof/>
                <w:vertAlign w:val="superscript"/>
              </w:rPr>
              <w:t>3</w:t>
            </w:r>
            <w:r>
              <w:fldChar w:fldCharType="end"/>
            </w:r>
            <w:r>
              <w:rPr>
                <w:vertAlign w:val="superscript"/>
              </w:rPr>
              <w:t>,A</w:t>
            </w:r>
          </w:p>
        </w:tc>
        <w:tc>
          <w:tcPr>
            <w:tcW w:w="0" w:type="auto"/>
            <w:tcBorders>
              <w:top w:val="single" w:sz="4" w:space="0" w:color="D0CECE" w:themeColor="background2" w:themeShade="E6"/>
              <w:bottom w:val="single" w:sz="4" w:space="0" w:color="D0CECE" w:themeColor="background2" w:themeShade="E6"/>
            </w:tcBorders>
          </w:tcPr>
          <w:p w14:paraId="2EF5E8DA" w14:textId="6BD05641" w:rsidR="004E395D" w:rsidRDefault="004E395D"/>
        </w:tc>
        <w:tc>
          <w:tcPr>
            <w:tcW w:w="0" w:type="auto"/>
            <w:tcBorders>
              <w:top w:val="single" w:sz="4" w:space="0" w:color="D0CECE" w:themeColor="background2" w:themeShade="E6"/>
              <w:bottom w:val="single" w:sz="4" w:space="0" w:color="D0CECE" w:themeColor="background2" w:themeShade="E6"/>
            </w:tcBorders>
          </w:tcPr>
          <w:p w14:paraId="5336AF66" w14:textId="77777777" w:rsidR="004E395D" w:rsidRDefault="004E395D"/>
        </w:tc>
      </w:tr>
      <w:tr w:rsidR="00AC3316" w14:paraId="7D29B23C" w14:textId="73F3C746" w:rsidTr="00D55C92">
        <w:trPr>
          <w:trHeight w:val="233"/>
        </w:trPr>
        <w:tc>
          <w:tcPr>
            <w:tcW w:w="2794" w:type="dxa"/>
            <w:tcBorders>
              <w:top w:val="single" w:sz="4" w:space="0" w:color="D0CECE" w:themeColor="background2" w:themeShade="E6"/>
              <w:bottom w:val="single" w:sz="4" w:space="0" w:color="D0CECE" w:themeColor="background2" w:themeShade="E6"/>
            </w:tcBorders>
          </w:tcPr>
          <w:p w14:paraId="7984A58D" w14:textId="0A21DD68" w:rsidR="004E395D" w:rsidRPr="007D6E9B" w:rsidRDefault="004E395D">
            <w:pPr>
              <w:rPr>
                <w:i/>
              </w:rPr>
            </w:pPr>
            <w:proofErr w:type="spellStart"/>
            <w:r w:rsidRPr="007D6E9B">
              <w:rPr>
                <w:i/>
              </w:rPr>
              <w:t>Martes_flavigula</w:t>
            </w:r>
            <w:proofErr w:type="spellEnd"/>
          </w:p>
        </w:tc>
        <w:tc>
          <w:tcPr>
            <w:tcW w:w="0" w:type="auto"/>
            <w:tcBorders>
              <w:top w:val="single" w:sz="4" w:space="0" w:color="D0CECE" w:themeColor="background2" w:themeShade="E6"/>
              <w:bottom w:val="single" w:sz="4" w:space="0" w:color="D0CECE" w:themeColor="background2" w:themeShade="E6"/>
            </w:tcBorders>
          </w:tcPr>
          <w:p w14:paraId="70CFFBB8" w14:textId="6599F66A" w:rsidR="004E395D" w:rsidRDefault="007626A0">
            <w:r>
              <w:t>NHM</w:t>
            </w:r>
          </w:p>
        </w:tc>
        <w:tc>
          <w:tcPr>
            <w:tcW w:w="0" w:type="auto"/>
            <w:tcBorders>
              <w:top w:val="single" w:sz="4" w:space="0" w:color="D0CECE" w:themeColor="background2" w:themeShade="E6"/>
              <w:bottom w:val="single" w:sz="4" w:space="0" w:color="D0CECE" w:themeColor="background2" w:themeShade="E6"/>
            </w:tcBorders>
          </w:tcPr>
          <w:p w14:paraId="75F8B874" w14:textId="77777777" w:rsidR="004E395D" w:rsidRDefault="004E395D"/>
        </w:tc>
        <w:tc>
          <w:tcPr>
            <w:tcW w:w="0" w:type="auto"/>
            <w:tcBorders>
              <w:top w:val="single" w:sz="4" w:space="0" w:color="D0CECE" w:themeColor="background2" w:themeShade="E6"/>
              <w:bottom w:val="single" w:sz="4" w:space="0" w:color="D0CECE" w:themeColor="background2" w:themeShade="E6"/>
            </w:tcBorders>
          </w:tcPr>
          <w:p w14:paraId="1BFD042D" w14:textId="14F98E70" w:rsidR="004E395D" w:rsidRDefault="00C61C6E" w:rsidP="00756A2F">
            <w:r>
              <w:t>2.88</w:t>
            </w:r>
            <w:r w:rsidR="003B52E5">
              <w:fldChar w:fldCharType="begin" w:fldLock="1"/>
            </w:r>
            <w:r w:rsidR="000B4A91">
              <w:instrText>ADDIN CSL_CITATION { "citationItems" : [ { "id" : "ITEM-1", "itemData" : { "DOI" : "10.1007/s10344-006-0040-8", "ISBN" : "1034400600408", "ISSN" : "16124642", "PMID" : "6774", "abstract" : "No published information exists on the chemical immobilization of free-ranging dholes (Cuon alpinus), binturongs (Arctictis binturong), or yellow-throated martens (Martes flavigula). We chemically immobilized these species in Thailand using a mixture of ketamine hydrochloride with xylazine hydrochloride (KH-XH) and tiletamine hydrochloride with zolazepam hydrochloride (TH-ZH). Mean (\u00b1SD) dose of KH-XH was 18.1\u00b15.3 and 0.9\u00b10.1 mg/kg for dholes (n=2), 19.7\u00b14.1 and 1.3\u00b10.4 mg/kg for binturongs (n=8), and 28.7\u00b13.3 and 1.1\u00b10.1 mg/kg for yellow-throated martens (n=5), respectively. Mean dose of TH-ZH was 4.1\u00b10.1 mg/kg for dhole (n=2). Induction time, duration of anesthesia, and recovery time were satisfactory for standard field research procedures including radio-collaring, although the effects on yellow-throated martens and binturongs were more variable. Respiration and muscle rigidity were monitored during sedation with no observed adverse physiological effects. Individuals were released after full recovery and monitored via radio telemetry for 4-23 months with no observed detrimental effects due to chemical immobilization. We conclude that KH-XH and TH-ZH are safe and effective immobilization agents for these carnivores; however, we suggest testing different KH-XH ratios and dosages, and other immobilizing agents for these species.", "author" : [ { "dropping-particle" : "", "family" : "Grassman", "given" : "Lon I.", "non-dropping-particle" : "", "parse-names" : false, "suffix" : "" }, { "dropping-particle" : "", "family" : "Janecka", "given" : "Jan E.", "non-dropping-particle" : "", "parse-names" : false, "suffix" : "" }, { "dropping-particle" : "", "family" : "Austin", "given" : "Sean C.", "non-dropping-particle" : "", "parse-names" : false, "suffix" : "" }, { "dropping-particle" : "", "family" : "Tewes", "given" : "Michael E.", "non-dropping-particle" : "", "parse-names" : false, "suffix" : "" }, { "dropping-particle" : "", "family" : "Silvy", "given" : "Nova J.", "non-dropping-particle" : "", "parse-names" : false, "suffix" : "" } ], "container-title" : "European Journal of Wildlife Research", "id" : "ITEM-1", "issue" : "4", "issued" : { "date-parts" : [ [ "2006" ] ] }, "page" : "297-300", "title" : "Chemical immobilization of free-ranging dhole (Cuon alpinus), binturong (Arctictis binturong), and yellow-throated marten (Martes flavigula) in Thailand", "type" : "article-journal", "volume" : "52" }, "uris" : [ "http://www.mendeley.com/documents/?uuid=5f0e4e85-e460-4fae-b255-2f819e3a411f" ] } ], "mendeley" : { "formattedCitation" : "&lt;sup&gt;34&lt;/sup&gt;", "plainTextFormattedCitation" : "34", "previouslyFormattedCitation" : "&lt;sup&gt;34&lt;/sup&gt;" }, "properties" : {  }, "schema" : "https://github.com/citation-style-language/schema/raw/master/csl-citation.json" }</w:instrText>
            </w:r>
            <w:r w:rsidR="003B52E5">
              <w:fldChar w:fldCharType="separate"/>
            </w:r>
            <w:r w:rsidR="00756A2F" w:rsidRPr="00756A2F">
              <w:rPr>
                <w:noProof/>
                <w:vertAlign w:val="superscript"/>
              </w:rPr>
              <w:t>34</w:t>
            </w:r>
            <w:r w:rsidR="003B52E5">
              <w:fldChar w:fldCharType="end"/>
            </w:r>
          </w:p>
        </w:tc>
        <w:tc>
          <w:tcPr>
            <w:tcW w:w="0" w:type="auto"/>
            <w:tcBorders>
              <w:top w:val="single" w:sz="4" w:space="0" w:color="D0CECE" w:themeColor="background2" w:themeShade="E6"/>
              <w:bottom w:val="single" w:sz="4" w:space="0" w:color="D0CECE" w:themeColor="background2" w:themeShade="E6"/>
            </w:tcBorders>
          </w:tcPr>
          <w:p w14:paraId="61C928A8" w14:textId="305E5F1A" w:rsidR="004E395D" w:rsidRDefault="003B52E5" w:rsidP="00756A2F">
            <w:r>
              <w:t>2.60</w:t>
            </w:r>
            <w:r>
              <w:fldChar w:fldCharType="begin" w:fldLock="1"/>
            </w:r>
            <w:r w:rsidR="000B4A91">
              <w:instrText>ADDIN CSL_CITATION { "citationItems" : [ { "id" : "ITEM-1", "itemData" : { "DOI" : "10.1007/s10344-006-0040-8", "ISBN" : "1034400600408", "ISSN" : "16124642", "PMID" : "6774", "abstract" : "No published information exists on the chemical immobilization of free-ranging dholes (Cuon alpinus), binturongs (Arctictis binturong), or yellow-throated martens (Martes flavigula). We chemically immobilized these species in Thailand using a mixture of ketamine hydrochloride with xylazine hydrochloride (KH-XH) and tiletamine hydrochloride with zolazepam hydrochloride (TH-ZH). Mean (\u00b1SD) dose of KH-XH was 18.1\u00b15.3 and 0.9\u00b10.1 mg/kg for dholes (n=2), 19.7\u00b14.1 and 1.3\u00b10.4 mg/kg for binturongs (n=8), and 28.7\u00b13.3 and 1.1\u00b10.1 mg/kg for yellow-throated martens (n=5), respectively. Mean dose of TH-ZH was 4.1\u00b10.1 mg/kg for dhole (n=2). Induction time, duration of anesthesia, and recovery time were satisfactory for standard field research procedures including radio-collaring, although the effects on yellow-throated martens and binturongs were more variable. Respiration and muscle rigidity were monitored during sedation with no observed adverse physiological effects. Individuals were released after full recovery and monitored via radio telemetry for 4-23 months with no observed detrimental effects due to chemical immobilization. We conclude that KH-XH and TH-ZH are safe and effective immobilization agents for these carnivores; however, we suggest testing different KH-XH ratios and dosages, and other immobilizing agents for these species.", "author" : [ { "dropping-particle" : "", "family" : "Grassman", "given" : "Lon I.", "non-dropping-particle" : "", "parse-names" : false, "suffix" : "" }, { "dropping-particle" : "", "family" : "Janecka", "given" : "Jan E.", "non-dropping-particle" : "", "parse-names" : false, "suffix" : "" }, { "dropping-particle" : "", "family" : "Austin", "given" : "Sean C.", "non-dropping-particle" : "", "parse-names" : false, "suffix" : "" }, { "dropping-particle" : "", "family" : "Tewes", "given" : "Michael E.", "non-dropping-particle" : "", "parse-names" : false, "suffix" : "" }, { "dropping-particle" : "", "family" : "Silvy", "given" : "Nova J.", "non-dropping-particle" : "", "parse-names" : false, "suffix" : "" } ], "container-title" : "European Journal of Wildlife Research", "id" : "ITEM-1", "issue" : "4", "issued" : { "date-parts" : [ [ "2006" ] ] }, "page" : "297-300", "title" : "Chemical immobilization of free-ranging dhole (Cuon alpinus), binturong (Arctictis binturong), and yellow-throated marten (Martes flavigula) in Thailand", "type" : "article-journal", "volume" : "52" }, "uris" : [ "http://www.mendeley.com/documents/?uuid=5f0e4e85-e460-4fae-b255-2f819e3a411f" ] } ], "mendeley" : { "formattedCitation" : "&lt;sup&gt;34&lt;/sup&gt;", "plainTextFormattedCitation" : "34", "previouslyFormattedCitation" : "&lt;sup&gt;34&lt;/sup&gt;" }, "properties" : {  }, "schema" : "https://github.com/citation-style-language/schema/raw/master/csl-citation.json" }</w:instrText>
            </w:r>
            <w:r>
              <w:fldChar w:fldCharType="separate"/>
            </w:r>
            <w:r w:rsidR="00756A2F" w:rsidRPr="00756A2F">
              <w:rPr>
                <w:noProof/>
                <w:vertAlign w:val="superscript"/>
              </w:rPr>
              <w:t>34</w:t>
            </w:r>
            <w:r>
              <w:fldChar w:fldCharType="end"/>
            </w:r>
          </w:p>
        </w:tc>
        <w:tc>
          <w:tcPr>
            <w:tcW w:w="0" w:type="auto"/>
            <w:tcBorders>
              <w:top w:val="single" w:sz="4" w:space="0" w:color="D0CECE" w:themeColor="background2" w:themeShade="E6"/>
              <w:bottom w:val="single" w:sz="4" w:space="0" w:color="D0CECE" w:themeColor="background2" w:themeShade="E6"/>
            </w:tcBorders>
          </w:tcPr>
          <w:p w14:paraId="6A30C5DB" w14:textId="77777777" w:rsidR="004E395D" w:rsidRDefault="004E395D"/>
        </w:tc>
      </w:tr>
      <w:tr w:rsidR="00AC3316" w14:paraId="446EFD8A" w14:textId="6C236575" w:rsidTr="00D55C92">
        <w:trPr>
          <w:trHeight w:val="233"/>
        </w:trPr>
        <w:tc>
          <w:tcPr>
            <w:tcW w:w="2794" w:type="dxa"/>
            <w:tcBorders>
              <w:top w:val="single" w:sz="4" w:space="0" w:color="D0CECE" w:themeColor="background2" w:themeShade="E6"/>
              <w:bottom w:val="single" w:sz="4" w:space="0" w:color="D0CECE" w:themeColor="background2" w:themeShade="E6"/>
            </w:tcBorders>
          </w:tcPr>
          <w:p w14:paraId="43B4D76D" w14:textId="044ABF49" w:rsidR="004E395D" w:rsidRPr="007D6E9B" w:rsidRDefault="004E395D">
            <w:pPr>
              <w:rPr>
                <w:i/>
              </w:rPr>
            </w:pPr>
            <w:proofErr w:type="spellStart"/>
            <w:r w:rsidRPr="007D6E9B">
              <w:rPr>
                <w:i/>
              </w:rPr>
              <w:t>Martes_martes</w:t>
            </w:r>
            <w:proofErr w:type="spellEnd"/>
          </w:p>
        </w:tc>
        <w:tc>
          <w:tcPr>
            <w:tcW w:w="0" w:type="auto"/>
            <w:tcBorders>
              <w:top w:val="single" w:sz="4" w:space="0" w:color="D0CECE" w:themeColor="background2" w:themeShade="E6"/>
              <w:bottom w:val="single" w:sz="4" w:space="0" w:color="D0CECE" w:themeColor="background2" w:themeShade="E6"/>
            </w:tcBorders>
          </w:tcPr>
          <w:p w14:paraId="0BB943B2" w14:textId="06072807" w:rsidR="004E395D" w:rsidRDefault="00BF2D6E">
            <w:r>
              <w:t>NMS</w:t>
            </w:r>
          </w:p>
        </w:tc>
        <w:tc>
          <w:tcPr>
            <w:tcW w:w="0" w:type="auto"/>
            <w:tcBorders>
              <w:top w:val="single" w:sz="4" w:space="0" w:color="D0CECE" w:themeColor="background2" w:themeShade="E6"/>
              <w:bottom w:val="single" w:sz="4" w:space="0" w:color="D0CECE" w:themeColor="background2" w:themeShade="E6"/>
            </w:tcBorders>
          </w:tcPr>
          <w:p w14:paraId="5D66C7FF" w14:textId="5B97422C" w:rsidR="004E395D" w:rsidRDefault="00BF2D6E">
            <w:r>
              <w:t>1.83*</w:t>
            </w:r>
          </w:p>
        </w:tc>
        <w:tc>
          <w:tcPr>
            <w:tcW w:w="0" w:type="auto"/>
            <w:tcBorders>
              <w:top w:val="single" w:sz="4" w:space="0" w:color="D0CECE" w:themeColor="background2" w:themeShade="E6"/>
              <w:bottom w:val="single" w:sz="4" w:space="0" w:color="D0CECE" w:themeColor="background2" w:themeShade="E6"/>
            </w:tcBorders>
          </w:tcPr>
          <w:p w14:paraId="19087A03" w14:textId="4DFAFE26" w:rsidR="004E395D" w:rsidRDefault="00433AEE" w:rsidP="00C347EE">
            <w:r>
              <w:t>1.36</w:t>
            </w:r>
            <w:r w:rsidR="00C347EE">
              <w:fldChar w:fldCharType="begin" w:fldLock="1"/>
            </w:r>
            <w:r w:rsidR="00C347EE">
              <w:instrText>ADDIN CSL_CITATION { "citationItems" : [ { "id" : "ITEM-1", "itemData" : { "author" : [ { "dropping-particle" : "", "family" : "Ferguson", "given" : "Steven H", "non-dropping-particle" : "", "parse-names" : false, "suffix" : "" }, { "dropping-particle" : "", "family" : "Lariviere", "given" : "Serge", "non-dropping-particle" : "", "parse-names" : false, "suffix" : "" } ], "container-title" : "Oikos", "id" : "ITEM-1", "issue" : "2", "issued" : { "date-parts" : [ [ "2004" ] ] }, "page" : "255-267", "title" : "Are Long Penis Bones an Adaption to High Latitude Snowy Environments?", "type" : "article-journal", "volume" : "105" }, "uris" : [ "http://www.mendeley.com/documents/?uuid=cb6b1268-0ad8-407d-a656-04e50e706312" ] } ], "mendeley" : { "formattedCitation" : "&lt;sup&gt;35&lt;/sup&gt;", "plainTextFormattedCitation" : "35", "previouslyFormattedCitation" : "&lt;sup&gt;35&lt;/sup&gt;" }, "properties" : {  }, "schema" : "https://github.com/citation-style-language/schema/raw/master/csl-citation.json" }</w:instrText>
            </w:r>
            <w:r w:rsidR="00C347EE">
              <w:fldChar w:fldCharType="separate"/>
            </w:r>
            <w:r w:rsidR="00C347EE" w:rsidRPr="00C347EE">
              <w:rPr>
                <w:noProof/>
                <w:vertAlign w:val="superscript"/>
              </w:rPr>
              <w:t>35</w:t>
            </w:r>
            <w:r w:rsidR="00C347EE">
              <w:fldChar w:fldCharType="end"/>
            </w:r>
          </w:p>
        </w:tc>
        <w:tc>
          <w:tcPr>
            <w:tcW w:w="0" w:type="auto"/>
            <w:tcBorders>
              <w:top w:val="single" w:sz="4" w:space="0" w:color="D0CECE" w:themeColor="background2" w:themeShade="E6"/>
              <w:bottom w:val="single" w:sz="4" w:space="0" w:color="D0CECE" w:themeColor="background2" w:themeShade="E6"/>
            </w:tcBorders>
          </w:tcPr>
          <w:p w14:paraId="4B1374A7" w14:textId="3D09A73F" w:rsidR="004E395D" w:rsidRDefault="00433AEE" w:rsidP="00C347EE">
            <w:r>
              <w:t>1.02</w:t>
            </w:r>
            <w:r w:rsidR="00C347EE">
              <w:fldChar w:fldCharType="begin" w:fldLock="1"/>
            </w:r>
            <w:r w:rsidR="003B50C0">
              <w:instrText>ADDIN CSL_CITATION { "citationItems" : [ { "id" : "ITEM-1", "itemData" : { "author" : [ { "dropping-particle" : "", "family" : "Ferguson", "given" : "Steven H", "non-dropping-particle" : "", "parse-names" : false, "suffix" : "" }, { "dropping-particle" : "", "family" : "Lariviere", "given" : "Serge", "non-dropping-particle" : "", "parse-names" : false, "suffix" : "" } ], "container-title" : "Oikos", "id" : "ITEM-1", "issue" : "2", "issued" : { "date-parts" : [ [ "2004" ] ] }, "page" : "255-267", "title" : "Are Long Penis Bones an Adaption to High Latitude Snowy Environments?", "type" : "article-journal", "volume" : "105" }, "uris" : [ "http://www.mendeley.com/documents/?uuid=cb6b1268-0ad8-407d-a656-04e50e706312" ] } ], "mendeley" : { "formattedCitation" : "&lt;sup&gt;35&lt;/sup&gt;", "plainTextFormattedCitation" : "35", "previouslyFormattedCitation" : "&lt;sup&gt;35&lt;/sup&gt;" }, "properties" : {  }, "schema" : "https://github.com/citation-style-language/schema/raw/master/csl-citation.json" }</w:instrText>
            </w:r>
            <w:r w:rsidR="00C347EE">
              <w:fldChar w:fldCharType="separate"/>
            </w:r>
            <w:r w:rsidR="00C347EE" w:rsidRPr="00C347EE">
              <w:rPr>
                <w:noProof/>
                <w:vertAlign w:val="superscript"/>
              </w:rPr>
              <w:t>35</w:t>
            </w:r>
            <w:r w:rsidR="00C347EE">
              <w:fldChar w:fldCharType="end"/>
            </w:r>
          </w:p>
        </w:tc>
        <w:tc>
          <w:tcPr>
            <w:tcW w:w="0" w:type="auto"/>
            <w:tcBorders>
              <w:top w:val="single" w:sz="4" w:space="0" w:color="D0CECE" w:themeColor="background2" w:themeShade="E6"/>
              <w:bottom w:val="single" w:sz="4" w:space="0" w:color="D0CECE" w:themeColor="background2" w:themeShade="E6"/>
            </w:tcBorders>
          </w:tcPr>
          <w:p w14:paraId="24F81FDC" w14:textId="06EFCBE4" w:rsidR="004E395D" w:rsidRDefault="003B50C0" w:rsidP="003B50C0">
            <w:r>
              <w:t>60</w:t>
            </w:r>
            <w:r>
              <w:fldChar w:fldCharType="begin" w:fldLock="1"/>
            </w:r>
            <w:r w:rsidR="00970789">
              <w:instrText>ADDIN CSL_CITATION { "citationItems" : [ { "id" : "ITEM-1", "itemData" : { "ISBN" : "0001-7302", "abstract" : "Elongation of the baculum may have evolved, in part, in association with copulatory patterns which involve a prolonged intromission. However, this hypothesis has been disputed, for North American carnivores. To test the hypothesis, we assembled data on baculum length and body weight for a sample of 315 species, representing 144 genera of carnivores, bats and primates. A linear multiple regression (ANCOVA) was undertaken for 39 genera for which intromission durations are known, in addition to baculum length and body size. This revealed a highly significant, positive association between baculum length and intromission duration (r2 = 0.65, F = 40.48, P 0.0001). Subsequently, data were analyzed at species level (n = 57) after controlling for phylogenetic bias in the dataset (using Comparative Analysis of Independent Contrasts: CAIC). This analysis confirmed a strong correlation between baculum length and intromission duration (r2 = 0.69, F = 34.23, P 0.001). Results of this study support the prolonged intromission hypothesis for the evolution of baculum length.", "author" : [ { "dropping-particle" : "", "family" : "Dixson", "given" : "Alan", "non-dropping-particle" : "", "parse-names" : false, "suffix" : "" }, { "dropping-particle" : "", "family" : "Nyholt", "given" : "Jenna", "non-dropping-particle" : "", "parse-names" : false, "suffix" : "" }, { "dropping-particle" : "", "family" : "Anderson", "given" : "Matt", "non-dropping-particle" : "", "parse-names" : false, "suffix" : "" } ], "container-title" : "Acta Zoologica Sinica", "id" : "ITEM-1", "issue" : "February 2015", "issued" : { "date-parts" : [ [ "2004" ] ] }, "page" : "490-503", "title" : "A positive relationship between baculum length and prolonged intromission patterns in mammals", "type" : "article-journal", "volume" : "50" }, "uris" : [ "http://www.mendeley.com/documents/?uuid=a0e81ca1-1268-49af-9536-2389bebaf6eb" ] } ], "mendeley" : { "formattedCitation" : "&lt;sup&gt;21&lt;/sup&gt;", "plainTextFormattedCitation" : "21", "previouslyFormattedCitation" : "&lt;sup&gt;21&lt;/sup&gt;" }, "properties" : {  }, "schema" : "https://github.com/citation-style-language/schema/raw/master/csl-citation.json" }</w:instrText>
            </w:r>
            <w:r>
              <w:fldChar w:fldCharType="separate"/>
            </w:r>
            <w:r w:rsidRPr="003B50C0">
              <w:rPr>
                <w:noProof/>
                <w:vertAlign w:val="superscript"/>
              </w:rPr>
              <w:t>21</w:t>
            </w:r>
            <w:r>
              <w:fldChar w:fldCharType="end"/>
            </w:r>
          </w:p>
        </w:tc>
      </w:tr>
      <w:tr w:rsidR="00AC3316" w14:paraId="056876B6" w14:textId="5DEAF331" w:rsidTr="00D55C92">
        <w:trPr>
          <w:trHeight w:val="233"/>
        </w:trPr>
        <w:tc>
          <w:tcPr>
            <w:tcW w:w="2794" w:type="dxa"/>
            <w:tcBorders>
              <w:top w:val="single" w:sz="4" w:space="0" w:color="D0CECE" w:themeColor="background2" w:themeShade="E6"/>
              <w:bottom w:val="single" w:sz="4" w:space="0" w:color="D0CECE" w:themeColor="background2" w:themeShade="E6"/>
            </w:tcBorders>
          </w:tcPr>
          <w:p w14:paraId="191CCEFD" w14:textId="746717FC" w:rsidR="004E395D" w:rsidRPr="007D6E9B" w:rsidRDefault="004E395D">
            <w:pPr>
              <w:rPr>
                <w:i/>
              </w:rPr>
            </w:pPr>
            <w:proofErr w:type="spellStart"/>
            <w:r w:rsidRPr="007D6E9B">
              <w:rPr>
                <w:i/>
              </w:rPr>
              <w:t>Martes_melampus</w:t>
            </w:r>
            <w:proofErr w:type="spellEnd"/>
          </w:p>
        </w:tc>
        <w:tc>
          <w:tcPr>
            <w:tcW w:w="0" w:type="auto"/>
            <w:tcBorders>
              <w:top w:val="single" w:sz="4" w:space="0" w:color="D0CECE" w:themeColor="background2" w:themeShade="E6"/>
              <w:bottom w:val="single" w:sz="4" w:space="0" w:color="D0CECE" w:themeColor="background2" w:themeShade="E6"/>
            </w:tcBorders>
          </w:tcPr>
          <w:p w14:paraId="013D6FF1" w14:textId="5CCF345B" w:rsidR="004E395D" w:rsidRDefault="003B50C0">
            <w:r>
              <w:t>NMS</w:t>
            </w:r>
          </w:p>
        </w:tc>
        <w:tc>
          <w:tcPr>
            <w:tcW w:w="0" w:type="auto"/>
            <w:tcBorders>
              <w:top w:val="single" w:sz="4" w:space="0" w:color="D0CECE" w:themeColor="background2" w:themeShade="E6"/>
              <w:bottom w:val="single" w:sz="4" w:space="0" w:color="D0CECE" w:themeColor="background2" w:themeShade="E6"/>
            </w:tcBorders>
          </w:tcPr>
          <w:p w14:paraId="2CFC3496" w14:textId="141862EC" w:rsidR="004E395D" w:rsidRDefault="003B50C0">
            <w:r>
              <w:t>1.55*</w:t>
            </w:r>
          </w:p>
        </w:tc>
        <w:tc>
          <w:tcPr>
            <w:tcW w:w="0" w:type="auto"/>
            <w:tcBorders>
              <w:top w:val="single" w:sz="4" w:space="0" w:color="D0CECE" w:themeColor="background2" w:themeShade="E6"/>
              <w:bottom w:val="single" w:sz="4" w:space="0" w:color="D0CECE" w:themeColor="background2" w:themeShade="E6"/>
            </w:tcBorders>
          </w:tcPr>
          <w:p w14:paraId="542FCE5C" w14:textId="53B4628E" w:rsidR="004E395D" w:rsidRDefault="00970789" w:rsidP="00970789">
            <w:r>
              <w:t>1.50</w:t>
            </w:r>
            <w:r>
              <w:fldChar w:fldCharType="begin" w:fldLock="1"/>
            </w:r>
            <w:r>
              <w:instrText>ADDIN CSL_CITATION { "citationItems" : [ { "id" : "ITEM-1", "itemData" : { "author" : [ { "dropping-particle" : "", "family" : "Tatara", "given" : "Masaya", "non-dropping-particle" : "", "parse-names" : false, "suffix" : "" } ], "container-title" : "Journal of the Mammalian Society of Japan", "id" : "ITEM-1", "issued" : { "date-parts" : [ [ "1994" ] ] }, "page" : "67-74", "title" : "Notes on the Breeding Ecology and Behavior of Japanese Martens on Tsushima Islands, Japan", "type" : "article-journal", "volume" : "19" }, "uris" : [ "http://www.mendeley.com/documents/?uuid=bd8ac5d1-1d6b-488f-b241-2c8f0d4051d9" ] } ], "mendeley" : { "formattedCitation" : "&lt;sup&gt;36&lt;/sup&gt;", "plainTextFormattedCitation" : "36", "previouslyFormattedCitation" : "&lt;sup&gt;36&lt;/sup&gt;" }, "properties" : {  }, "schema" : "https://github.com/citation-style-language/schema/raw/master/csl-citation.json" }</w:instrText>
            </w:r>
            <w:r>
              <w:fldChar w:fldCharType="separate"/>
            </w:r>
            <w:r w:rsidRPr="00970789">
              <w:rPr>
                <w:noProof/>
                <w:vertAlign w:val="superscript"/>
              </w:rPr>
              <w:t>36</w:t>
            </w:r>
            <w:r>
              <w:fldChar w:fldCharType="end"/>
            </w:r>
          </w:p>
        </w:tc>
        <w:tc>
          <w:tcPr>
            <w:tcW w:w="0" w:type="auto"/>
            <w:tcBorders>
              <w:top w:val="single" w:sz="4" w:space="0" w:color="D0CECE" w:themeColor="background2" w:themeShade="E6"/>
              <w:bottom w:val="single" w:sz="4" w:space="0" w:color="D0CECE" w:themeColor="background2" w:themeShade="E6"/>
            </w:tcBorders>
          </w:tcPr>
          <w:p w14:paraId="627A35A2" w14:textId="6C740E90" w:rsidR="004E395D" w:rsidRDefault="00970789" w:rsidP="00970789">
            <w:r>
              <w:t>1.00</w:t>
            </w:r>
            <w:r>
              <w:fldChar w:fldCharType="begin" w:fldLock="1"/>
            </w:r>
            <w:r w:rsidR="00541FB5">
              <w:instrText>ADDIN CSL_CITATION { "citationItems" : [ { "id" : "ITEM-1", "itemData" : { "author" : [ { "dropping-particle" : "", "family" : "Tatara", "given" : "Masaya", "non-dropping-particle" : "", "parse-names" : false, "suffix" : "" } ], "container-title" : "Journal of the Mammalian Society of Japan", "id" : "ITEM-1", "issued" : { "date-parts" : [ [ "1994" ] ] }, "page" : "67-74", "title" : "Notes on the Breeding Ecology and Behavior of Japanese Martens on Tsushima Islands, Japan", "type" : "article-journal", "volume" : "19" }, "uris" : [ "http://www.mendeley.com/documents/?uuid=bd8ac5d1-1d6b-488f-b241-2c8f0d4051d9" ] } ], "mendeley" : { "formattedCitation" : "&lt;sup&gt;36&lt;/sup&gt;", "plainTextFormattedCitation" : "36", "previouslyFormattedCitation" : "&lt;sup&gt;36&lt;/sup&gt;" }, "properties" : {  }, "schema" : "https://github.com/citation-style-language/schema/raw/master/csl-citation.json" }</w:instrText>
            </w:r>
            <w:r>
              <w:fldChar w:fldCharType="separate"/>
            </w:r>
            <w:r w:rsidRPr="00970789">
              <w:rPr>
                <w:noProof/>
                <w:vertAlign w:val="superscript"/>
              </w:rPr>
              <w:t>36</w:t>
            </w:r>
            <w:r>
              <w:fldChar w:fldCharType="end"/>
            </w:r>
          </w:p>
        </w:tc>
        <w:tc>
          <w:tcPr>
            <w:tcW w:w="0" w:type="auto"/>
            <w:tcBorders>
              <w:top w:val="single" w:sz="4" w:space="0" w:color="D0CECE" w:themeColor="background2" w:themeShade="E6"/>
              <w:bottom w:val="single" w:sz="4" w:space="0" w:color="D0CECE" w:themeColor="background2" w:themeShade="E6"/>
            </w:tcBorders>
          </w:tcPr>
          <w:p w14:paraId="19808874" w14:textId="18081B5A" w:rsidR="004E395D" w:rsidRDefault="004E395D" w:rsidP="00541FB5"/>
        </w:tc>
      </w:tr>
      <w:tr w:rsidR="00AC3316" w14:paraId="597020A1" w14:textId="72FF81F6" w:rsidTr="00D55C92">
        <w:trPr>
          <w:trHeight w:val="233"/>
        </w:trPr>
        <w:tc>
          <w:tcPr>
            <w:tcW w:w="2794" w:type="dxa"/>
            <w:tcBorders>
              <w:top w:val="single" w:sz="4" w:space="0" w:color="D0CECE" w:themeColor="background2" w:themeShade="E6"/>
              <w:bottom w:val="single" w:sz="4" w:space="0" w:color="D0CECE" w:themeColor="background2" w:themeShade="E6"/>
            </w:tcBorders>
          </w:tcPr>
          <w:p w14:paraId="1C34D0C6" w14:textId="7735AC6F" w:rsidR="004E395D" w:rsidRPr="007D6E9B" w:rsidRDefault="004E395D">
            <w:pPr>
              <w:rPr>
                <w:i/>
              </w:rPr>
            </w:pPr>
            <w:proofErr w:type="spellStart"/>
            <w:r w:rsidRPr="007D6E9B">
              <w:rPr>
                <w:i/>
              </w:rPr>
              <w:t>Meles_meles</w:t>
            </w:r>
            <w:proofErr w:type="spellEnd"/>
          </w:p>
        </w:tc>
        <w:tc>
          <w:tcPr>
            <w:tcW w:w="0" w:type="auto"/>
            <w:tcBorders>
              <w:top w:val="single" w:sz="4" w:space="0" w:color="D0CECE" w:themeColor="background2" w:themeShade="E6"/>
              <w:bottom w:val="single" w:sz="4" w:space="0" w:color="D0CECE" w:themeColor="background2" w:themeShade="E6"/>
            </w:tcBorders>
          </w:tcPr>
          <w:p w14:paraId="313A0FED" w14:textId="199DA523" w:rsidR="004E395D" w:rsidRDefault="007626A0">
            <w:r>
              <w:t>NMS</w:t>
            </w:r>
          </w:p>
        </w:tc>
        <w:tc>
          <w:tcPr>
            <w:tcW w:w="0" w:type="auto"/>
            <w:tcBorders>
              <w:top w:val="single" w:sz="4" w:space="0" w:color="D0CECE" w:themeColor="background2" w:themeShade="E6"/>
              <w:bottom w:val="single" w:sz="4" w:space="0" w:color="D0CECE" w:themeColor="background2" w:themeShade="E6"/>
            </w:tcBorders>
          </w:tcPr>
          <w:p w14:paraId="1B81C254" w14:textId="77777777" w:rsidR="004E395D" w:rsidRDefault="004E395D"/>
        </w:tc>
        <w:tc>
          <w:tcPr>
            <w:tcW w:w="0" w:type="auto"/>
            <w:tcBorders>
              <w:top w:val="single" w:sz="4" w:space="0" w:color="D0CECE" w:themeColor="background2" w:themeShade="E6"/>
              <w:bottom w:val="single" w:sz="4" w:space="0" w:color="D0CECE" w:themeColor="background2" w:themeShade="E6"/>
            </w:tcBorders>
          </w:tcPr>
          <w:p w14:paraId="02C220E8" w14:textId="4C3277AB" w:rsidR="004E395D" w:rsidRDefault="00541FB5" w:rsidP="00541FB5">
            <w:r>
              <w:t>11.6</w:t>
            </w:r>
            <w:r>
              <w:fldChar w:fldCharType="begin" w:fldLock="1"/>
            </w:r>
            <w:r>
              <w:instrText>ADDIN CSL_CITATION { "citationItems" : [ { "id" : "ITEM-1", "itemData" : { "author" : [ { "dropping-particle" : "", "family" : "Weckerly", "given" : "F. W.", "non-dropping-particle" : "", "parse-names" : false, "suffix" : "" } ], "container-title" : "Journal Of Mammalogy", "id" : "ITEM-1", "issued" : { "date-parts" : [ [ "1998" ] ] }, "page" : "33-52", "title" : "Sexual-size dimorphism: Influence of Mass and Mating Systems in the Most Dimorphic Mammals", "type" : "article-journal", "volume" : "79" }, "uris" : [ "http://www.mendeley.com/documents/?uuid=f23d9708-7fbb-45f7-a2c4-cc814a54dada" ] } ], "mendeley" : { "formattedCitation" : "&lt;sup&gt;20&lt;/sup&gt;", "plainTextFormattedCitation" : "20", "previouslyFormattedCitation" : "&lt;sup&gt;20&lt;/sup&gt;" }, "properties" : {  }, "schema" : "https://github.com/citation-style-language/schema/raw/master/csl-citation.json" }</w:instrText>
            </w:r>
            <w:r>
              <w:fldChar w:fldCharType="separate"/>
            </w:r>
            <w:r w:rsidRPr="00541FB5">
              <w:rPr>
                <w:noProof/>
                <w:vertAlign w:val="superscript"/>
              </w:rPr>
              <w:t>20</w:t>
            </w:r>
            <w:r>
              <w:fldChar w:fldCharType="end"/>
            </w:r>
          </w:p>
        </w:tc>
        <w:tc>
          <w:tcPr>
            <w:tcW w:w="0" w:type="auto"/>
            <w:tcBorders>
              <w:top w:val="single" w:sz="4" w:space="0" w:color="D0CECE" w:themeColor="background2" w:themeShade="E6"/>
              <w:bottom w:val="single" w:sz="4" w:space="0" w:color="D0CECE" w:themeColor="background2" w:themeShade="E6"/>
            </w:tcBorders>
          </w:tcPr>
          <w:p w14:paraId="5C08D214" w14:textId="6D4F9A00" w:rsidR="004E395D" w:rsidRDefault="00541FB5" w:rsidP="00541FB5">
            <w:r>
              <w:t>10.1</w:t>
            </w:r>
            <w:r>
              <w:fldChar w:fldCharType="begin" w:fldLock="1"/>
            </w:r>
            <w:r>
              <w:instrText>ADDIN CSL_CITATION { "citationItems" : [ { "id" : "ITEM-1", "itemData" : { "author" : [ { "dropping-particle" : "", "family" : "Weckerly", "given" : "F. W.", "non-dropping-particle" : "", "parse-names" : false, "suffix" : "" } ], "container-title" : "Journal Of Mammalogy", "id" : "ITEM-1", "issued" : { "date-parts" : [ [ "1998" ] ] }, "page" : "33-52", "title" : "Sexual-size dimorphism: Influence of Mass and Mating Systems in the Most Dimorphic Mammals", "type" : "article-journal", "volume" : "79" }, "uris" : [ "http://www.mendeley.com/documents/?uuid=f23d9708-7fbb-45f7-a2c4-cc814a54dada" ] } ], "mendeley" : { "formattedCitation" : "&lt;sup&gt;20&lt;/sup&gt;", "plainTextFormattedCitation" : "20", "previouslyFormattedCitation" : "&lt;sup&gt;20&lt;/sup&gt;" }, "properties" : {  }, "schema" : "https://github.com/citation-style-language/schema/raw/master/csl-citation.json" }</w:instrText>
            </w:r>
            <w:r>
              <w:fldChar w:fldCharType="separate"/>
            </w:r>
            <w:r w:rsidRPr="00541FB5">
              <w:rPr>
                <w:noProof/>
                <w:vertAlign w:val="superscript"/>
              </w:rPr>
              <w:t>20</w:t>
            </w:r>
            <w:r>
              <w:fldChar w:fldCharType="end"/>
            </w:r>
          </w:p>
        </w:tc>
        <w:tc>
          <w:tcPr>
            <w:tcW w:w="0" w:type="auto"/>
            <w:tcBorders>
              <w:top w:val="single" w:sz="4" w:space="0" w:color="D0CECE" w:themeColor="background2" w:themeShade="E6"/>
              <w:bottom w:val="single" w:sz="4" w:space="0" w:color="D0CECE" w:themeColor="background2" w:themeShade="E6"/>
            </w:tcBorders>
          </w:tcPr>
          <w:p w14:paraId="4F29A092" w14:textId="5B3E377E" w:rsidR="004E395D" w:rsidRDefault="00541FB5" w:rsidP="00541FB5">
            <w:r>
              <w:t>90</w:t>
            </w:r>
            <w:r>
              <w:fldChar w:fldCharType="begin" w:fldLock="1"/>
            </w:r>
            <w:r w:rsidR="0077675D">
              <w:instrText>ADDIN CSL_CITATION { "citationItems" : [ { "id" : "ITEM-1", "itemData" : { "author" : [ { "dropping-particle" : "", "family" : "Yamaguchi", "given" : "N.", "non-dropping-particle" : "", "parse-names" : false, "suffix" : "" }, { "dropping-particle" : "", "family" : "Dugdale", "given" : "H. L.", "non-dropping-particle" : "", "parse-names" : false, "suffix" : "" }, { "dropping-particle" : "", "family" : "MacDonald", "given" : "D. W.", "non-dropping-particle" : "", "parse-names" : false, "suffix" : "" } ], "container-title" : "The Quarterly Review of Biology", "id" : "ITEM-1", "issued" : { "date-parts" : [ [ "2006" ] ] }, "page" : "33-48", "title" : "Female receptivity, embryonic diapause and superfoetation in the European badger (Meles meles): implications for the reproductive tactics of males and females", "type" : "article-journal", "volume" : "81" }, "uris" : [ "http://www.mendeley.com/documents/?uuid=60151b33-3b1c-457d-9ab6-4df1b629540a" ] } ], "mendeley" : { "formattedCitation" : "&lt;sup&gt;37&lt;/sup&gt;", "plainTextFormattedCitation" : "37", "previouslyFormattedCitation" : "&lt;sup&gt;37&lt;/sup&gt;" }, "properties" : {  }, "schema" : "https://github.com/citation-style-language/schema/raw/master/csl-citation.json" }</w:instrText>
            </w:r>
            <w:r>
              <w:fldChar w:fldCharType="separate"/>
            </w:r>
            <w:r w:rsidRPr="00541FB5">
              <w:rPr>
                <w:noProof/>
                <w:vertAlign w:val="superscript"/>
              </w:rPr>
              <w:t>37</w:t>
            </w:r>
            <w:r>
              <w:fldChar w:fldCharType="end"/>
            </w:r>
          </w:p>
        </w:tc>
      </w:tr>
      <w:tr w:rsidR="002D6E0F" w14:paraId="6D6BEE25" w14:textId="0B01D197" w:rsidTr="00D55C92">
        <w:trPr>
          <w:trHeight w:val="332"/>
        </w:trPr>
        <w:tc>
          <w:tcPr>
            <w:tcW w:w="2794" w:type="dxa"/>
            <w:tcBorders>
              <w:top w:val="single" w:sz="4" w:space="0" w:color="D0CECE" w:themeColor="background2" w:themeShade="E6"/>
              <w:bottom w:val="single" w:sz="4" w:space="0" w:color="D0CECE" w:themeColor="background2" w:themeShade="E6"/>
            </w:tcBorders>
          </w:tcPr>
          <w:p w14:paraId="2731A17C" w14:textId="09C02FDD" w:rsidR="004E395D" w:rsidRPr="007D6E9B" w:rsidRDefault="004E395D">
            <w:pPr>
              <w:rPr>
                <w:i/>
              </w:rPr>
            </w:pPr>
            <w:proofErr w:type="spellStart"/>
            <w:r w:rsidRPr="007D6E9B">
              <w:rPr>
                <w:i/>
              </w:rPr>
              <w:t>Mellivora_capensis</w:t>
            </w:r>
            <w:proofErr w:type="spellEnd"/>
          </w:p>
        </w:tc>
        <w:tc>
          <w:tcPr>
            <w:tcW w:w="0" w:type="auto"/>
            <w:tcBorders>
              <w:top w:val="single" w:sz="4" w:space="0" w:color="D0CECE" w:themeColor="background2" w:themeShade="E6"/>
              <w:bottom w:val="single" w:sz="4" w:space="0" w:color="D0CECE" w:themeColor="background2" w:themeShade="E6"/>
            </w:tcBorders>
          </w:tcPr>
          <w:p w14:paraId="360CD3E9" w14:textId="5B51CC5B" w:rsidR="004E395D" w:rsidRDefault="007626A0">
            <w:r>
              <w:t>NHM</w:t>
            </w:r>
          </w:p>
        </w:tc>
        <w:tc>
          <w:tcPr>
            <w:tcW w:w="0" w:type="auto"/>
            <w:tcBorders>
              <w:top w:val="single" w:sz="4" w:space="0" w:color="D0CECE" w:themeColor="background2" w:themeShade="E6"/>
              <w:bottom w:val="single" w:sz="4" w:space="0" w:color="D0CECE" w:themeColor="background2" w:themeShade="E6"/>
            </w:tcBorders>
          </w:tcPr>
          <w:p w14:paraId="252A5E86" w14:textId="77777777" w:rsidR="004E395D" w:rsidRDefault="004E395D"/>
        </w:tc>
        <w:tc>
          <w:tcPr>
            <w:tcW w:w="0" w:type="auto"/>
            <w:tcBorders>
              <w:top w:val="single" w:sz="4" w:space="0" w:color="D0CECE" w:themeColor="background2" w:themeShade="E6"/>
              <w:bottom w:val="single" w:sz="4" w:space="0" w:color="D0CECE" w:themeColor="background2" w:themeShade="E6"/>
            </w:tcBorders>
          </w:tcPr>
          <w:p w14:paraId="63457D57" w14:textId="349647FA" w:rsidR="004E395D" w:rsidRDefault="0077675D" w:rsidP="0077675D">
            <w:r>
              <w:t>9.70</w:t>
            </w:r>
            <w:r>
              <w:fldChar w:fldCharType="begin" w:fldLock="1"/>
            </w:r>
            <w:r>
              <w:instrText>ADDIN CSL_CITATION { "citationItems" : [ { "id" : "ITEM-1", "itemData" : { "DOI" : "10.1111/j.1365-2435.2008.01409.x", "ISSN" : "02698463", "author" : [ { "dropping-particle" : "", "family" : "Iossa", "given" : "G.", "non-dropping-particle" : "", "parse-names" : false, "suffix" : "" }, { "dropping-particle" : "", "family" : "Soulsbury", "given" : "C. D.", "non-dropping-particle" : "", "parse-names" : false, "suffix" : "" }, { "dropping-particle" : "", "family" : "Baker", "given" : "P. J.", "non-dropping-particle" : "", "parse-names" : false, "suffix" : "" }, { "dropping-particle" : "", "family" : "Harris", "given" : "S.", "non-dropping-particle" : "", "parse-names" : false, "suffix" : "" } ], "container-title" : "Functional Ecology", "id" : "ITEM-1", "issue" : "4", "issued" : { "date-parts" : [ [ "2008", "8", "1" ] ] }, "page" : "655-662", "publisher" : "Wiley/Blackwell (10.1111)", "title" : "Sperm competition and the evolution of testes size in terrestrial mammalian carnivores", "type" : "article-journal", "volume" : "22" }, "uris" : [ "http://www.mendeley.com/documents/?uuid=73456f3e-e473-39fd-9a62-1d8c051df10d" ] } ], "mendeley" : { "formattedCitation" : "&lt;sup&gt;1&lt;/sup&gt;", "plainTextFormattedCitation" : "1", "previouslyFormattedCitation" : "&lt;sup&gt;1&lt;/sup&gt;" }, "properties" : {  }, "schema" : "https://github.com/citation-style-language/schema/raw/master/csl-citation.json" }</w:instrText>
            </w:r>
            <w:r>
              <w:fldChar w:fldCharType="separate"/>
            </w:r>
            <w:r w:rsidRPr="0077675D">
              <w:rPr>
                <w:noProof/>
                <w:vertAlign w:val="superscript"/>
              </w:rPr>
              <w:t>1</w:t>
            </w:r>
            <w:r>
              <w:fldChar w:fldCharType="end"/>
            </w:r>
          </w:p>
        </w:tc>
        <w:tc>
          <w:tcPr>
            <w:tcW w:w="0" w:type="auto"/>
            <w:tcBorders>
              <w:top w:val="single" w:sz="4" w:space="0" w:color="D0CECE" w:themeColor="background2" w:themeShade="E6"/>
              <w:bottom w:val="single" w:sz="4" w:space="0" w:color="D0CECE" w:themeColor="background2" w:themeShade="E6"/>
            </w:tcBorders>
          </w:tcPr>
          <w:p w14:paraId="6578FC17" w14:textId="1525CF2F" w:rsidR="004E395D" w:rsidRDefault="0077675D" w:rsidP="0077675D">
            <w:r>
              <w:t>6.20</w:t>
            </w:r>
            <w:r>
              <w:fldChar w:fldCharType="begin" w:fldLock="1"/>
            </w:r>
            <w:r w:rsidR="00645158">
              <w:instrText>ADDIN CSL_CITATION { "citationItems" : [ { "id" : "ITEM-1", "itemData" : { "DOI" : "10.1111/j.1365-2435.2008.01409.x", "ISSN" : "02698463", "author" : [ { "dropping-particle" : "", "family" : "Iossa", "given" : "G.", "non-dropping-particle" : "", "parse-names" : false, "suffix" : "" }, { "dropping-particle" : "", "family" : "Soulsbury", "given" : "C. D.", "non-dropping-particle" : "", "parse-names" : false, "suffix" : "" }, { "dropping-particle" : "", "family" : "Baker", "given" : "P. J.", "non-dropping-particle" : "", "parse-names" : false, "suffix" : "" }, { "dropping-particle" : "", "family" : "Harris", "given" : "S.", "non-dropping-particle" : "", "parse-names" : false, "suffix" : "" } ], "container-title" : "Functional Ecology", "id" : "ITEM-1", "issue" : "4", "issued" : { "date-parts" : [ [ "2008", "8", "1" ] ] }, "page" : "655-662", "publisher" : "Wiley/Blackwell (10.1111)", "title" : "Sperm competition and the evolution of testes size in terrestrial mammalian carnivores", "type" : "article-journal", "volume" : "22" }, "uris" : [ "http://www.mendeley.com/documents/?uuid=73456f3e-e473-39fd-9a62-1d8c051df10d" ] } ], "mendeley" : { "formattedCitation" : "&lt;sup&gt;1&lt;/sup&gt;", "plainTextFormattedCitation" : "1", "previouslyFormattedCitation" : "&lt;sup&gt;1&lt;/sup&gt;" }, "properties" : {  }, "schema" : "https://github.com/citation-style-language/schema/raw/master/csl-citation.json" }</w:instrText>
            </w:r>
            <w:r>
              <w:fldChar w:fldCharType="separate"/>
            </w:r>
            <w:r w:rsidRPr="0077675D">
              <w:rPr>
                <w:noProof/>
                <w:vertAlign w:val="superscript"/>
              </w:rPr>
              <w:t>1</w:t>
            </w:r>
            <w:r>
              <w:fldChar w:fldCharType="end"/>
            </w:r>
          </w:p>
        </w:tc>
        <w:tc>
          <w:tcPr>
            <w:tcW w:w="0" w:type="auto"/>
            <w:tcBorders>
              <w:top w:val="single" w:sz="4" w:space="0" w:color="D0CECE" w:themeColor="background2" w:themeShade="E6"/>
              <w:bottom w:val="single" w:sz="4" w:space="0" w:color="D0CECE" w:themeColor="background2" w:themeShade="E6"/>
            </w:tcBorders>
          </w:tcPr>
          <w:p w14:paraId="5FD24B72" w14:textId="77777777" w:rsidR="004E395D" w:rsidRDefault="004E395D"/>
        </w:tc>
      </w:tr>
      <w:tr w:rsidR="00AC3316" w14:paraId="476F9D79" w14:textId="21A53A18" w:rsidTr="00D55C92">
        <w:trPr>
          <w:trHeight w:val="233"/>
        </w:trPr>
        <w:tc>
          <w:tcPr>
            <w:tcW w:w="2794" w:type="dxa"/>
            <w:tcBorders>
              <w:top w:val="single" w:sz="4" w:space="0" w:color="D0CECE" w:themeColor="background2" w:themeShade="E6"/>
              <w:bottom w:val="single" w:sz="4" w:space="0" w:color="D0CECE" w:themeColor="background2" w:themeShade="E6"/>
            </w:tcBorders>
          </w:tcPr>
          <w:p w14:paraId="5211AEC9" w14:textId="3F465241" w:rsidR="004E395D" w:rsidRPr="007D6E9B" w:rsidRDefault="004E395D">
            <w:pPr>
              <w:rPr>
                <w:i/>
              </w:rPr>
            </w:pPr>
            <w:proofErr w:type="spellStart"/>
            <w:r w:rsidRPr="007D6E9B">
              <w:rPr>
                <w:i/>
              </w:rPr>
              <w:t>Melogale_everetti</w:t>
            </w:r>
            <w:proofErr w:type="spellEnd"/>
          </w:p>
        </w:tc>
        <w:tc>
          <w:tcPr>
            <w:tcW w:w="0" w:type="auto"/>
            <w:tcBorders>
              <w:top w:val="single" w:sz="4" w:space="0" w:color="D0CECE" w:themeColor="background2" w:themeShade="E6"/>
              <w:bottom w:val="single" w:sz="4" w:space="0" w:color="D0CECE" w:themeColor="background2" w:themeShade="E6"/>
            </w:tcBorders>
          </w:tcPr>
          <w:p w14:paraId="0B6B4950" w14:textId="6C19AFE6" w:rsidR="004E395D" w:rsidRDefault="007626A0">
            <w:r>
              <w:t>NHM</w:t>
            </w:r>
          </w:p>
        </w:tc>
        <w:tc>
          <w:tcPr>
            <w:tcW w:w="0" w:type="auto"/>
            <w:tcBorders>
              <w:top w:val="single" w:sz="4" w:space="0" w:color="D0CECE" w:themeColor="background2" w:themeShade="E6"/>
              <w:bottom w:val="single" w:sz="4" w:space="0" w:color="D0CECE" w:themeColor="background2" w:themeShade="E6"/>
            </w:tcBorders>
          </w:tcPr>
          <w:p w14:paraId="2DE831F1" w14:textId="77777777" w:rsidR="004E395D" w:rsidRDefault="004E395D"/>
        </w:tc>
        <w:tc>
          <w:tcPr>
            <w:tcW w:w="0" w:type="auto"/>
            <w:tcBorders>
              <w:top w:val="single" w:sz="4" w:space="0" w:color="D0CECE" w:themeColor="background2" w:themeShade="E6"/>
              <w:bottom w:val="single" w:sz="4" w:space="0" w:color="D0CECE" w:themeColor="background2" w:themeShade="E6"/>
            </w:tcBorders>
          </w:tcPr>
          <w:p w14:paraId="4D8DFD65" w14:textId="7A04849F" w:rsidR="004E395D" w:rsidRDefault="00853D18" w:rsidP="00853D18">
            <w:r>
              <w:t>2.00</w:t>
            </w:r>
            <w:r>
              <w:fldChar w:fldCharType="begin" w:fldLock="1"/>
            </w:r>
            <w:r w:rsidR="00104F0A">
              <w:instrText>ADDIN CSL_CITATION { "citationItems" : [ { "id" : "ITEM-1", "itemData" : { "author" : [ { "dropping-particle" : "", "family" : "Johnson", "given" : "Dominic D P", "non-dropping-particle" : "", "parse-names" : false, "suffix" : "" }, { "dropping-particle" : "", "family" : "Macdonald", "given" : "David W", "non-dropping-particle" : "", "parse-names" : false, "suffix" : "" }, { "dropping-particle" : "", "family" : "Dickman", "given" : "A M Y J", "non-dropping-particle" : "", "parse-names" : false, "suffix" : "" } ], "container-title" : "Mammal Review", "id" : "ITEM-1", "issued" : { "date-parts" : [ [ "2000" ] ] }, "page" : "171-196", "title" : "An analysis and review of models of the sociobiology of the Mustelidae", "type" : "article-journal", "volume" : "30" }, "uris" : [ "http://www.mendeley.com/documents/?uuid=7c3f3fd7-2c75-476d-98f7-90afb1a11da1" ] } ], "mendeley" : { "formattedCitation" : "&lt;sup&gt;38&lt;/sup&gt;", "plainTextFormattedCitation" : "38", "previouslyFormattedCitation" : "&lt;sup&gt;38&lt;/sup&gt;" }, "properties" : {  }, "schema" : "https://github.com/citation-style-language/schema/raw/master/csl-citation.json" }</w:instrText>
            </w:r>
            <w:r>
              <w:fldChar w:fldCharType="separate"/>
            </w:r>
            <w:r w:rsidRPr="00853D18">
              <w:rPr>
                <w:noProof/>
                <w:vertAlign w:val="superscript"/>
              </w:rPr>
              <w:t>38</w:t>
            </w:r>
            <w:r>
              <w:fldChar w:fldCharType="end"/>
            </w:r>
          </w:p>
        </w:tc>
        <w:tc>
          <w:tcPr>
            <w:tcW w:w="0" w:type="auto"/>
            <w:tcBorders>
              <w:top w:val="single" w:sz="4" w:space="0" w:color="D0CECE" w:themeColor="background2" w:themeShade="E6"/>
              <w:bottom w:val="single" w:sz="4" w:space="0" w:color="D0CECE" w:themeColor="background2" w:themeShade="E6"/>
            </w:tcBorders>
          </w:tcPr>
          <w:p w14:paraId="3FD0C703" w14:textId="7BE64FBD" w:rsidR="004E395D" w:rsidRDefault="004E395D"/>
        </w:tc>
        <w:tc>
          <w:tcPr>
            <w:tcW w:w="0" w:type="auto"/>
            <w:tcBorders>
              <w:top w:val="single" w:sz="4" w:space="0" w:color="D0CECE" w:themeColor="background2" w:themeShade="E6"/>
              <w:bottom w:val="single" w:sz="4" w:space="0" w:color="D0CECE" w:themeColor="background2" w:themeShade="E6"/>
            </w:tcBorders>
          </w:tcPr>
          <w:p w14:paraId="5AB270DA" w14:textId="77777777" w:rsidR="004E395D" w:rsidRDefault="004E395D"/>
        </w:tc>
      </w:tr>
      <w:tr w:rsidR="00AC3316" w14:paraId="293051E6" w14:textId="0AA035A3" w:rsidTr="00D55C92">
        <w:trPr>
          <w:trHeight w:val="242"/>
        </w:trPr>
        <w:tc>
          <w:tcPr>
            <w:tcW w:w="2794" w:type="dxa"/>
            <w:tcBorders>
              <w:top w:val="single" w:sz="4" w:space="0" w:color="D0CECE" w:themeColor="background2" w:themeShade="E6"/>
              <w:bottom w:val="single" w:sz="4" w:space="0" w:color="D0CECE" w:themeColor="background2" w:themeShade="E6"/>
            </w:tcBorders>
          </w:tcPr>
          <w:p w14:paraId="32028E4B" w14:textId="5856D31A" w:rsidR="004E395D" w:rsidRPr="007D6E9B" w:rsidRDefault="004E395D">
            <w:pPr>
              <w:rPr>
                <w:i/>
              </w:rPr>
            </w:pPr>
            <w:proofErr w:type="spellStart"/>
            <w:r w:rsidRPr="007D6E9B">
              <w:rPr>
                <w:i/>
              </w:rPr>
              <w:t>Melogale_moschata</w:t>
            </w:r>
            <w:proofErr w:type="spellEnd"/>
          </w:p>
        </w:tc>
        <w:tc>
          <w:tcPr>
            <w:tcW w:w="0" w:type="auto"/>
            <w:tcBorders>
              <w:top w:val="single" w:sz="4" w:space="0" w:color="D0CECE" w:themeColor="background2" w:themeShade="E6"/>
              <w:bottom w:val="single" w:sz="4" w:space="0" w:color="D0CECE" w:themeColor="background2" w:themeShade="E6"/>
            </w:tcBorders>
          </w:tcPr>
          <w:p w14:paraId="2719AEE3" w14:textId="307DF986" w:rsidR="004E395D" w:rsidRDefault="007626A0">
            <w:r>
              <w:t>NHM</w:t>
            </w:r>
          </w:p>
        </w:tc>
        <w:tc>
          <w:tcPr>
            <w:tcW w:w="0" w:type="auto"/>
            <w:tcBorders>
              <w:top w:val="single" w:sz="4" w:space="0" w:color="D0CECE" w:themeColor="background2" w:themeShade="E6"/>
              <w:bottom w:val="single" w:sz="4" w:space="0" w:color="D0CECE" w:themeColor="background2" w:themeShade="E6"/>
            </w:tcBorders>
          </w:tcPr>
          <w:p w14:paraId="1F56F390" w14:textId="77777777" w:rsidR="004E395D" w:rsidRDefault="004E395D"/>
        </w:tc>
        <w:tc>
          <w:tcPr>
            <w:tcW w:w="0" w:type="auto"/>
            <w:tcBorders>
              <w:top w:val="single" w:sz="4" w:space="0" w:color="D0CECE" w:themeColor="background2" w:themeShade="E6"/>
              <w:bottom w:val="single" w:sz="4" w:space="0" w:color="D0CECE" w:themeColor="background2" w:themeShade="E6"/>
            </w:tcBorders>
          </w:tcPr>
          <w:p w14:paraId="187F527E" w14:textId="33269DC6" w:rsidR="004E395D" w:rsidRDefault="000B4A91" w:rsidP="000B4A91">
            <w:r>
              <w:t>1.42</w:t>
            </w:r>
            <w:r>
              <w:fldChar w:fldCharType="begin" w:fldLock="1"/>
            </w:r>
            <w:r>
              <w:instrText>ADDIN CSL_CITATION { "citationItems" : [ { "id" : "ITEM-1", "itemData" : { "DOI" : "10.1111/j.1365-2435.2008.01409.x", "ISSN" : "02698463", "author" : [ { "dropping-particle" : "", "family" : "Iossa", "given" : "G.", "non-dropping-particle" : "", "parse-names" : false, "suffix" : "" }, { "dropping-particle" : "", "family" : "Soulsbury", "given" : "C. D.", "non-dropping-particle" : "", "parse-names" : false, "suffix" : "" }, { "dropping-particle" : "", "family" : "Baker", "given" : "P. J.", "non-dropping-particle" : "", "parse-names" : false, "suffix" : "" }, { "dropping-particle" : "", "family" : "Harris", "given" : "S.", "non-dropping-particle" : "", "parse-names" : false, "suffix" : "" } ], "container-title" : "Functional Ecology", "id" : "ITEM-1", "issue" : "4", "issued" : { "date-parts" : [ [ "2008", "8", "1" ] ] }, "page" : "655-662", "publisher" : "Wiley/Blackwell (10.1111)", "title" : "Sperm competition and the evolution of testes size in terrestrial mammalian carnivores", "type" : "article-journal", "volume" : "22" }, "uris" : [ "http://www.mendeley.com/documents/?uuid=73456f3e-e473-39fd-9a62-1d8c051df10d" ] } ], "mendeley" : { "formattedCitation" : "&lt;sup&gt;1&lt;/sup&gt;", "plainTextFormattedCitation" : "1", "previouslyFormattedCitation" : "&lt;sup&gt;1&lt;/sup&gt;" }, "properties" : {  }, "schema" : "https://github.com/citation-style-language/schema/raw/master/csl-citation.json" }</w:instrText>
            </w:r>
            <w:r>
              <w:fldChar w:fldCharType="separate"/>
            </w:r>
            <w:r w:rsidRPr="000B4A91">
              <w:rPr>
                <w:noProof/>
                <w:vertAlign w:val="superscript"/>
              </w:rPr>
              <w:t>1</w:t>
            </w:r>
            <w:r>
              <w:fldChar w:fldCharType="end"/>
            </w:r>
          </w:p>
        </w:tc>
        <w:tc>
          <w:tcPr>
            <w:tcW w:w="0" w:type="auto"/>
            <w:tcBorders>
              <w:top w:val="single" w:sz="4" w:space="0" w:color="D0CECE" w:themeColor="background2" w:themeShade="E6"/>
              <w:bottom w:val="single" w:sz="4" w:space="0" w:color="D0CECE" w:themeColor="background2" w:themeShade="E6"/>
            </w:tcBorders>
          </w:tcPr>
          <w:p w14:paraId="65CA9E85" w14:textId="4145F600" w:rsidR="004E395D" w:rsidRDefault="000B4A91" w:rsidP="000B4A91">
            <w:r>
              <w:t>1.15</w:t>
            </w:r>
            <w:r>
              <w:fldChar w:fldCharType="begin" w:fldLock="1"/>
            </w:r>
            <w:r w:rsidR="005D16FB">
              <w:instrText>ADDIN CSL_CITATION { "citationItems" : [ { "id" : "ITEM-1", "itemData" : { "DOI" : "10.1111/j.1365-2435.2008.01409.x", "ISSN" : "02698463", "author" : [ { "dropping-particle" : "", "family" : "Iossa", "given" : "G.", "non-dropping-particle" : "", "parse-names" : false, "suffix" : "" }, { "dropping-particle" : "", "family" : "Soulsbury", "given" : "C. D.", "non-dropping-particle" : "", "parse-names" : false, "suffix" : "" }, { "dropping-particle" : "", "family" : "Baker", "given" : "P. J.", "non-dropping-particle" : "", "parse-names" : false, "suffix" : "" }, { "dropping-particle" : "", "family" : "Harris", "given" : "S.", "non-dropping-particle" : "", "parse-names" : false, "suffix" : "" } ], "container-title" : "Functional Ecology", "id" : "ITEM-1", "issue" : "4", "issued" : { "date-parts" : [ [ "2008", "8", "1" ] ] }, "page" : "655-662", "publisher" : "Wiley/Blackwell (10.1111)", "title" : "Sperm competition and the evolution of testes size in terrestrial mammalian carnivores", "type" : "article-journal", "volume" : "22" }, "uris" : [ "http://www.mendeley.com/documents/?uuid=73456f3e-e473-39fd-9a62-1d8c051df10d" ] } ], "mendeley" : { "formattedCitation" : "&lt;sup&gt;1&lt;/sup&gt;", "plainTextFormattedCitation" : "1", "previouslyFormattedCitation" : "&lt;sup&gt;1&lt;/sup&gt;" }, "properties" : {  }, "schema" : "https://github.com/citation-style-language/schema/raw/master/csl-citation.json" }</w:instrText>
            </w:r>
            <w:r>
              <w:fldChar w:fldCharType="separate"/>
            </w:r>
            <w:r w:rsidRPr="000B4A91">
              <w:rPr>
                <w:noProof/>
                <w:vertAlign w:val="superscript"/>
              </w:rPr>
              <w:t>1</w:t>
            </w:r>
            <w:r>
              <w:fldChar w:fldCharType="end"/>
            </w:r>
          </w:p>
        </w:tc>
        <w:tc>
          <w:tcPr>
            <w:tcW w:w="0" w:type="auto"/>
            <w:tcBorders>
              <w:top w:val="single" w:sz="4" w:space="0" w:color="D0CECE" w:themeColor="background2" w:themeShade="E6"/>
              <w:bottom w:val="single" w:sz="4" w:space="0" w:color="D0CECE" w:themeColor="background2" w:themeShade="E6"/>
            </w:tcBorders>
          </w:tcPr>
          <w:p w14:paraId="3F366AE8" w14:textId="77777777" w:rsidR="004E395D" w:rsidRDefault="004E395D"/>
        </w:tc>
      </w:tr>
      <w:tr w:rsidR="00AC3316" w14:paraId="1146B683" w14:textId="25B02511" w:rsidTr="00D55C92">
        <w:trPr>
          <w:trHeight w:val="242"/>
        </w:trPr>
        <w:tc>
          <w:tcPr>
            <w:tcW w:w="2794" w:type="dxa"/>
            <w:tcBorders>
              <w:top w:val="single" w:sz="4" w:space="0" w:color="D0CECE" w:themeColor="background2" w:themeShade="E6"/>
              <w:bottom w:val="single" w:sz="4" w:space="0" w:color="D0CECE" w:themeColor="background2" w:themeShade="E6"/>
            </w:tcBorders>
          </w:tcPr>
          <w:p w14:paraId="4BEA90AA" w14:textId="660D392D" w:rsidR="004E395D" w:rsidRPr="007D6E9B" w:rsidRDefault="004E395D">
            <w:pPr>
              <w:rPr>
                <w:i/>
              </w:rPr>
            </w:pPr>
            <w:proofErr w:type="spellStart"/>
            <w:r w:rsidRPr="007D6E9B">
              <w:rPr>
                <w:i/>
              </w:rPr>
              <w:t>Melogale_orientalis</w:t>
            </w:r>
            <w:proofErr w:type="spellEnd"/>
          </w:p>
        </w:tc>
        <w:tc>
          <w:tcPr>
            <w:tcW w:w="0" w:type="auto"/>
            <w:tcBorders>
              <w:top w:val="single" w:sz="4" w:space="0" w:color="D0CECE" w:themeColor="background2" w:themeShade="E6"/>
              <w:bottom w:val="single" w:sz="4" w:space="0" w:color="D0CECE" w:themeColor="background2" w:themeShade="E6"/>
            </w:tcBorders>
          </w:tcPr>
          <w:p w14:paraId="00BC9FB4" w14:textId="6BDA63F7" w:rsidR="004E395D" w:rsidRDefault="007626A0">
            <w:r>
              <w:t>NHM</w:t>
            </w:r>
          </w:p>
        </w:tc>
        <w:tc>
          <w:tcPr>
            <w:tcW w:w="0" w:type="auto"/>
            <w:tcBorders>
              <w:top w:val="single" w:sz="4" w:space="0" w:color="D0CECE" w:themeColor="background2" w:themeShade="E6"/>
              <w:bottom w:val="single" w:sz="4" w:space="0" w:color="D0CECE" w:themeColor="background2" w:themeShade="E6"/>
            </w:tcBorders>
          </w:tcPr>
          <w:p w14:paraId="5F477CFA" w14:textId="77777777" w:rsidR="004E395D" w:rsidRDefault="004E395D"/>
        </w:tc>
        <w:tc>
          <w:tcPr>
            <w:tcW w:w="0" w:type="auto"/>
            <w:tcBorders>
              <w:top w:val="single" w:sz="4" w:space="0" w:color="D0CECE" w:themeColor="background2" w:themeShade="E6"/>
              <w:bottom w:val="single" w:sz="4" w:space="0" w:color="D0CECE" w:themeColor="background2" w:themeShade="E6"/>
            </w:tcBorders>
          </w:tcPr>
          <w:p w14:paraId="115C92D6" w14:textId="4FDC3F7C" w:rsidR="004E395D" w:rsidRDefault="00FF3A80" w:rsidP="00645158">
            <w:r>
              <w:t>2.00</w:t>
            </w:r>
            <w:r w:rsidR="00645158">
              <w:fldChar w:fldCharType="begin" w:fldLock="1"/>
            </w:r>
            <w:r w:rsidR="00A416AB">
              <w:instrText>ADDIN CSL_CITATION { "citationItems" : [ { "id" : "ITEM-1", "itemData" : { "author" : [ { "dropping-particle" : "", "family" : "Johnson", "given" : "Dominic D P", "non-dropping-particle" : "", "parse-names" : false, "suffix" : "" }, { "dropping-particle" : "", "family" : "Macdonald", "given" : "David W", "non-dropping-particle" : "", "parse-names" : false, "suffix" : "" }, { "dropping-particle" : "", "family" : "Dickman", "given" : "A M Y J", "non-dropping-particle" : "", "parse-names" : false, "suffix" : "" } ], "container-title" : "Mammal Review", "id" : "ITEM-1", "issued" : { "date-parts" : [ [ "2000" ] ] }, "page" : "171-196", "title" : "An analysis and review of models of the sociobiology of the Mustelidae", "type" : "article-journal", "volume" : "30" }, "uris" : [ "http://www.mendeley.com/documents/?uuid=7c3f3fd7-2c75-476d-98f7-90afb1a11da1" ] } ], "mendeley" : { "formattedCitation" : "&lt;sup&gt;38&lt;/sup&gt;", "plainTextFormattedCitation" : "38", "previouslyFormattedCitation" : "&lt;sup&gt;38&lt;/sup&gt;" }, "properties" : {  }, "schema" : "https://github.com/citation-style-language/schema/raw/master/csl-citation.json" }</w:instrText>
            </w:r>
            <w:r w:rsidR="00645158">
              <w:fldChar w:fldCharType="separate"/>
            </w:r>
            <w:r w:rsidR="00645158" w:rsidRPr="00645158">
              <w:rPr>
                <w:noProof/>
                <w:vertAlign w:val="superscript"/>
              </w:rPr>
              <w:t>38</w:t>
            </w:r>
            <w:r w:rsidR="00645158">
              <w:fldChar w:fldCharType="end"/>
            </w:r>
          </w:p>
        </w:tc>
        <w:tc>
          <w:tcPr>
            <w:tcW w:w="0" w:type="auto"/>
            <w:tcBorders>
              <w:top w:val="single" w:sz="4" w:space="0" w:color="D0CECE" w:themeColor="background2" w:themeShade="E6"/>
              <w:bottom w:val="single" w:sz="4" w:space="0" w:color="D0CECE" w:themeColor="background2" w:themeShade="E6"/>
            </w:tcBorders>
          </w:tcPr>
          <w:p w14:paraId="549272B0" w14:textId="678C6DC8" w:rsidR="004E395D" w:rsidRDefault="004E395D"/>
        </w:tc>
        <w:tc>
          <w:tcPr>
            <w:tcW w:w="0" w:type="auto"/>
            <w:tcBorders>
              <w:top w:val="single" w:sz="4" w:space="0" w:color="D0CECE" w:themeColor="background2" w:themeShade="E6"/>
              <w:bottom w:val="single" w:sz="4" w:space="0" w:color="D0CECE" w:themeColor="background2" w:themeShade="E6"/>
            </w:tcBorders>
          </w:tcPr>
          <w:p w14:paraId="718ACE65" w14:textId="77777777" w:rsidR="004E395D" w:rsidRDefault="004E395D"/>
        </w:tc>
      </w:tr>
      <w:tr w:rsidR="00AC3316" w14:paraId="66C4FCDA" w14:textId="751CF4FF" w:rsidTr="00D55C92">
        <w:trPr>
          <w:trHeight w:val="242"/>
        </w:trPr>
        <w:tc>
          <w:tcPr>
            <w:tcW w:w="2794" w:type="dxa"/>
            <w:tcBorders>
              <w:top w:val="single" w:sz="4" w:space="0" w:color="D0CECE" w:themeColor="background2" w:themeShade="E6"/>
              <w:bottom w:val="single" w:sz="4" w:space="0" w:color="D0CECE" w:themeColor="background2" w:themeShade="E6"/>
            </w:tcBorders>
          </w:tcPr>
          <w:p w14:paraId="398F1609" w14:textId="084D3856" w:rsidR="004E395D" w:rsidRPr="007D6E9B" w:rsidRDefault="004E395D">
            <w:pPr>
              <w:rPr>
                <w:i/>
              </w:rPr>
            </w:pPr>
            <w:proofErr w:type="spellStart"/>
            <w:r w:rsidRPr="007D6E9B">
              <w:rPr>
                <w:i/>
              </w:rPr>
              <w:t>Melogale_personata</w:t>
            </w:r>
            <w:proofErr w:type="spellEnd"/>
          </w:p>
        </w:tc>
        <w:tc>
          <w:tcPr>
            <w:tcW w:w="0" w:type="auto"/>
            <w:tcBorders>
              <w:top w:val="single" w:sz="4" w:space="0" w:color="D0CECE" w:themeColor="background2" w:themeShade="E6"/>
              <w:bottom w:val="single" w:sz="4" w:space="0" w:color="D0CECE" w:themeColor="background2" w:themeShade="E6"/>
            </w:tcBorders>
          </w:tcPr>
          <w:p w14:paraId="414D23B2" w14:textId="3439F637" w:rsidR="004E395D" w:rsidRDefault="007626A0">
            <w:r>
              <w:t>NHM</w:t>
            </w:r>
          </w:p>
        </w:tc>
        <w:tc>
          <w:tcPr>
            <w:tcW w:w="0" w:type="auto"/>
            <w:tcBorders>
              <w:top w:val="single" w:sz="4" w:space="0" w:color="D0CECE" w:themeColor="background2" w:themeShade="E6"/>
              <w:bottom w:val="single" w:sz="4" w:space="0" w:color="D0CECE" w:themeColor="background2" w:themeShade="E6"/>
            </w:tcBorders>
          </w:tcPr>
          <w:p w14:paraId="475F47FE" w14:textId="77777777" w:rsidR="004E395D" w:rsidRDefault="004E395D"/>
        </w:tc>
        <w:tc>
          <w:tcPr>
            <w:tcW w:w="0" w:type="auto"/>
            <w:tcBorders>
              <w:top w:val="single" w:sz="4" w:space="0" w:color="D0CECE" w:themeColor="background2" w:themeShade="E6"/>
              <w:bottom w:val="single" w:sz="4" w:space="0" w:color="D0CECE" w:themeColor="background2" w:themeShade="E6"/>
            </w:tcBorders>
          </w:tcPr>
          <w:p w14:paraId="07E9DF31" w14:textId="3F9958E0" w:rsidR="004E395D" w:rsidRDefault="00A416AB" w:rsidP="00A416AB">
            <w:r>
              <w:t>2.00</w:t>
            </w:r>
            <w:r>
              <w:fldChar w:fldCharType="begin" w:fldLock="1"/>
            </w:r>
            <w:r>
              <w:instrText>ADDIN CSL_CITATION { "citationItems" : [ { "id" : "ITEM-1", "itemData" : { "author" : [ { "dropping-particle" : "", "family" : "Islam", "given" : "M. A.", "non-dropping-particle" : "", "parse-names" : false, "suffix" : "" }, { "dropping-particle" : "", "family" : "Chowdhury", "given" : "G. W.", "non-dropping-particle" : "", "parse-names" : false, "suffix" : "" }, { "dropping-particle" : "", "family" : "Belant", "given" : "J. L.", "non-dropping-particle" : "", "parse-names" : false, "suffix" : "" } ], "container-title" : "Small Carnivore Conservation", "id" : "ITEM-1", "issued" : { "date-parts" : [ [ "2008" ] ] }, "page" : "41-42", "title" : "First record of the Large-toothed Ferret Badger in Bangladesh", "type" : "article-journal", "volume" : "39" }, "uris" : [ "http://www.mendeley.com/documents/?uuid=e29a19c0-ae97-4066-9232-101462f67368" ] } ], "mendeley" : { "formattedCitation" : "&lt;sup&gt;39&lt;/sup&gt;", "plainTextFormattedCitation" : "39", "previouslyFormattedCitation" : "&lt;sup&gt;39&lt;/sup&gt;" }, "properties" : {  }, "schema" : "https://github.com/citation-style-language/schema/raw/master/csl-citation.json" }</w:instrText>
            </w:r>
            <w:r>
              <w:fldChar w:fldCharType="separate"/>
            </w:r>
            <w:r w:rsidRPr="00A416AB">
              <w:rPr>
                <w:noProof/>
                <w:vertAlign w:val="superscript"/>
              </w:rPr>
              <w:t>39</w:t>
            </w:r>
            <w:r>
              <w:fldChar w:fldCharType="end"/>
            </w:r>
          </w:p>
        </w:tc>
        <w:tc>
          <w:tcPr>
            <w:tcW w:w="0" w:type="auto"/>
            <w:tcBorders>
              <w:top w:val="single" w:sz="4" w:space="0" w:color="D0CECE" w:themeColor="background2" w:themeShade="E6"/>
              <w:bottom w:val="single" w:sz="4" w:space="0" w:color="D0CECE" w:themeColor="background2" w:themeShade="E6"/>
            </w:tcBorders>
          </w:tcPr>
          <w:p w14:paraId="2D59BD6E" w14:textId="4FD663CC" w:rsidR="004E395D" w:rsidRDefault="00A416AB" w:rsidP="00A416AB">
            <w:r>
              <w:t>1.70</w:t>
            </w:r>
            <w:r>
              <w:fldChar w:fldCharType="begin" w:fldLock="1"/>
            </w:r>
            <w:r w:rsidR="00853D18">
              <w:instrText>ADDIN CSL_CITATION { "citationItems" : [ { "id" : "ITEM-1", "itemData" : { "author" : [ { "dropping-particle" : "", "family" : "Islam", "given" : "M. A.", "non-dropping-particle" : "", "parse-names" : false, "suffix" : "" }, { "dropping-particle" : "", "family" : "Chowdhury", "given" : "G. W.", "non-dropping-particle" : "", "parse-names" : false, "suffix" : "" }, { "dropping-particle" : "", "family" : "Belant", "given" : "J. L.", "non-dropping-particle" : "", "parse-names" : false, "suffix" : "" } ], "container-title" : "Small Carnivore Conservation", "id" : "ITEM-1", "issued" : { "date-parts" : [ [ "2008" ] ] }, "page" : "41-42", "title" : "First record of the Large-toothed Ferret Badger in Bangladesh", "type" : "article-journal", "volume" : "39" }, "uris" : [ "http://www.mendeley.com/documents/?uuid=e29a19c0-ae97-4066-9232-101462f67368" ] } ], "mendeley" : { "formattedCitation" : "&lt;sup&gt;39&lt;/sup&gt;", "plainTextFormattedCitation" : "39", "previouslyFormattedCitation" : "&lt;sup&gt;39&lt;/sup&gt;" }, "properties" : {  }, "schema" : "https://github.com/citation-style-language/schema/raw/master/csl-citation.json" }</w:instrText>
            </w:r>
            <w:r>
              <w:fldChar w:fldCharType="separate"/>
            </w:r>
            <w:r w:rsidRPr="00A416AB">
              <w:rPr>
                <w:noProof/>
                <w:vertAlign w:val="superscript"/>
              </w:rPr>
              <w:t>39</w:t>
            </w:r>
            <w:r>
              <w:fldChar w:fldCharType="end"/>
            </w:r>
          </w:p>
        </w:tc>
        <w:tc>
          <w:tcPr>
            <w:tcW w:w="0" w:type="auto"/>
            <w:tcBorders>
              <w:top w:val="single" w:sz="4" w:space="0" w:color="D0CECE" w:themeColor="background2" w:themeShade="E6"/>
              <w:bottom w:val="single" w:sz="4" w:space="0" w:color="D0CECE" w:themeColor="background2" w:themeShade="E6"/>
            </w:tcBorders>
          </w:tcPr>
          <w:p w14:paraId="72EFC1A9" w14:textId="77777777" w:rsidR="004E395D" w:rsidRDefault="004E395D"/>
        </w:tc>
      </w:tr>
      <w:tr w:rsidR="00AC3316" w14:paraId="03FA024E" w14:textId="72E5674E" w:rsidTr="00D55C92">
        <w:trPr>
          <w:trHeight w:val="242"/>
        </w:trPr>
        <w:tc>
          <w:tcPr>
            <w:tcW w:w="2794" w:type="dxa"/>
            <w:tcBorders>
              <w:top w:val="single" w:sz="4" w:space="0" w:color="D0CECE" w:themeColor="background2" w:themeShade="E6"/>
              <w:bottom w:val="single" w:sz="4" w:space="0" w:color="D0CECE" w:themeColor="background2" w:themeShade="E6"/>
            </w:tcBorders>
          </w:tcPr>
          <w:p w14:paraId="35C1A49C" w14:textId="13CD3F60" w:rsidR="004E395D" w:rsidRPr="007D6E9B" w:rsidRDefault="004E395D">
            <w:pPr>
              <w:rPr>
                <w:i/>
              </w:rPr>
            </w:pPr>
            <w:proofErr w:type="spellStart"/>
            <w:r w:rsidRPr="007D6E9B">
              <w:rPr>
                <w:i/>
              </w:rPr>
              <w:t>Melursus_ursinus</w:t>
            </w:r>
            <w:proofErr w:type="spellEnd"/>
          </w:p>
        </w:tc>
        <w:tc>
          <w:tcPr>
            <w:tcW w:w="0" w:type="auto"/>
            <w:tcBorders>
              <w:top w:val="single" w:sz="4" w:space="0" w:color="D0CECE" w:themeColor="background2" w:themeShade="E6"/>
              <w:bottom w:val="single" w:sz="4" w:space="0" w:color="D0CECE" w:themeColor="background2" w:themeShade="E6"/>
            </w:tcBorders>
          </w:tcPr>
          <w:p w14:paraId="60D4BDEA" w14:textId="6D9A4CF6" w:rsidR="004E395D" w:rsidRDefault="007626A0">
            <w:r>
              <w:t>NMS</w:t>
            </w:r>
          </w:p>
        </w:tc>
        <w:tc>
          <w:tcPr>
            <w:tcW w:w="0" w:type="auto"/>
            <w:tcBorders>
              <w:top w:val="single" w:sz="4" w:space="0" w:color="D0CECE" w:themeColor="background2" w:themeShade="E6"/>
              <w:bottom w:val="single" w:sz="4" w:space="0" w:color="D0CECE" w:themeColor="background2" w:themeShade="E6"/>
            </w:tcBorders>
          </w:tcPr>
          <w:p w14:paraId="5C8695DE" w14:textId="77777777" w:rsidR="004E395D" w:rsidRDefault="004E395D"/>
        </w:tc>
        <w:tc>
          <w:tcPr>
            <w:tcW w:w="0" w:type="auto"/>
            <w:tcBorders>
              <w:top w:val="single" w:sz="4" w:space="0" w:color="D0CECE" w:themeColor="background2" w:themeShade="E6"/>
              <w:bottom w:val="single" w:sz="4" w:space="0" w:color="D0CECE" w:themeColor="background2" w:themeShade="E6"/>
            </w:tcBorders>
          </w:tcPr>
          <w:p w14:paraId="2B41D71B" w14:textId="6E4AF99E" w:rsidR="004E395D" w:rsidRDefault="00034724" w:rsidP="00A416AB">
            <w:r>
              <w:t>75</w:t>
            </w:r>
            <w:r w:rsidR="00062789">
              <w:fldChar w:fldCharType="begin" w:fldLock="1"/>
            </w:r>
            <w:r w:rsidR="00A416AB">
              <w:instrText>ADDIN CSL_CITATION { "citationItems" : [ { "id" : "ITEM-1", "itemData" : { "DOI" : "10.2981/0909-6396(2007)13[272:HRAHUO]2.0.CO;2", "ISBN" : "0909-6396", "ISSN" : "0909-6396", "PMID" : "9048", "abstract" : "We studied home ranges and habitat selection of 10 adult sloth bears Melursus ursinus inornatus at Wasgomuwa National Park, Sri Lanka during 2002-2003. Very little is known about the ecology and behaviour of M. u. inornatus, which is a subspecies found in Sri Lanka. Our study was undertaken to assess space and habitat requirements typical of a viable population of M. u. inornatus to facilitate future conservation efforts. We captured and radio-collared 10 adult sloth bears and used the telemetry data to assess home-range size and habitat use. Mean 95% fixed kernel home ranges were 2.2 km2 (SE = 0.61) and 3.8 km2 (SE = 1.01) for adult females and males, respectively. Although areas outside the national park were accessible to bears, home ranges were almost exclusively situated within the national park boundaries. Within the home ranges, high forests were used more and abandoned agricultural fields (chenas) were used less than expected based on availability. Our estimates of home-range size are among the smallest reported for any species of bear. Thus, despite its relatively small size, Wasgomuwa National Park may support a sizeable population of sloth bears. The restriction of human activity within protected areas may be necessary for long-term viability of sloth bear populations in Sri Lanka as is maintenance of forest or scrub cover in areas with existing sloth bear populations and along potential travel corridors. \u00ac\u00a8\u00ac\u00a9 Wildlife Biology 2007.", "author" : [ { "dropping-particle" : "", "family" : "Ratnayeke", "given" : "Shyamala", "non-dropping-particle" : "", "parse-names" : false, "suffix" : "" }, { "dropping-particle" : "", "family" : "Manen", "given" : "Frank T.", "non-dropping-particle" : "van", "parse-names" : false, "suffix" : "" }, { "dropping-particle" : "", "family" : "Padmalal", "given" : "U. K. G. K.", "non-dropping-particle" : "", "parse-names" : false, "suffix" : "" } ], "container-title" : "Wildlife Biology", "id" : "ITEM-1", "issue" : "3", "issued" : { "date-parts" : [ [ "2007" ] ] }, "page" : "272-284", "title" : "Home Ranges and Habitat Use of Sloth Bears Melursus Ursinus Inornatus in Wasgomuwa National Park, Sri Lanka", "type" : "article-journal", "volume" : "13" }, "uris" : [ "http://www.mendeley.com/documents/?uuid=07ca0522-0bbd-4c34-935d-f9ddcb9dd0fa" ] } ], "mendeley" : { "formattedCitation" : "&lt;sup&gt;40&lt;/sup&gt;", "plainTextFormattedCitation" : "40", "previouslyFormattedCitation" : "&lt;sup&gt;40&lt;/sup&gt;" }, "properties" : {  }, "schema" : "https://github.com/citation-style-language/schema/raw/master/csl-citation.json" }</w:instrText>
            </w:r>
            <w:r w:rsidR="00062789">
              <w:fldChar w:fldCharType="separate"/>
            </w:r>
            <w:r w:rsidR="00A416AB" w:rsidRPr="00A416AB">
              <w:rPr>
                <w:noProof/>
                <w:vertAlign w:val="superscript"/>
              </w:rPr>
              <w:t>40</w:t>
            </w:r>
            <w:r w:rsidR="00062789">
              <w:fldChar w:fldCharType="end"/>
            </w:r>
          </w:p>
        </w:tc>
        <w:tc>
          <w:tcPr>
            <w:tcW w:w="0" w:type="auto"/>
            <w:tcBorders>
              <w:top w:val="single" w:sz="4" w:space="0" w:color="D0CECE" w:themeColor="background2" w:themeShade="E6"/>
              <w:bottom w:val="single" w:sz="4" w:space="0" w:color="D0CECE" w:themeColor="background2" w:themeShade="E6"/>
            </w:tcBorders>
          </w:tcPr>
          <w:p w14:paraId="32305A03" w14:textId="01D38764" w:rsidR="004E395D" w:rsidRDefault="00062789" w:rsidP="00A416AB">
            <w:r>
              <w:t>58</w:t>
            </w:r>
            <w:r>
              <w:fldChar w:fldCharType="begin" w:fldLock="1"/>
            </w:r>
            <w:r w:rsidR="00A416AB">
              <w:instrText>ADDIN CSL_CITATION { "citationItems" : [ { "id" : "ITEM-1", "itemData" : { "DOI" : "10.2981/0909-6396(2007)13[272:HRAHUO]2.0.CO;2", "ISBN" : "0909-6396", "ISSN" : "0909-6396", "PMID" : "9048", "abstract" : "We studied home ranges and habitat selection of 10 adult sloth bears Melursus ursinus inornatus at Wasgomuwa National Park, Sri Lanka during 2002-2003. Very little is known about the ecology and behaviour of M. u. inornatus, which is a subspecies found in Sri Lanka. Our study was undertaken to assess space and habitat requirements typical of a viable population of M. u. inornatus to facilitate future conservation efforts. We captured and radio-collared 10 adult sloth bears and used the telemetry data to assess home-range size and habitat use. Mean 95% fixed kernel home ranges were 2.2 km2 (SE = 0.61) and 3.8 km2 (SE = 1.01) for adult females and males, respectively. Although areas outside the national park were accessible to bears, home ranges were almost exclusively situated within the national park boundaries. Within the home ranges, high forests were used more and abandoned agricultural fields (chenas) were used less than expected based on availability. Our estimates of home-range size are among the smallest reported for any species of bear. Thus, despite its relatively small size, Wasgomuwa National Park may support a sizeable population of sloth bears. The restriction of human activity within protected areas may be necessary for long-term viability of sloth bear populations in Sri Lanka as is maintenance of forest or scrub cover in areas with existing sloth bear populations and along potential travel corridors. \u00ac\u00a8\u00ac\u00a9 Wildlife Biology 2007.", "author" : [ { "dropping-particle" : "", "family" : "Ratnayeke", "given" : "Shyamala", "non-dropping-particle" : "", "parse-names" : false, "suffix" : "" }, { "dropping-particle" : "", "family" : "Manen", "given" : "Frank T.", "non-dropping-particle" : "van", "parse-names" : false, "suffix" : "" }, { "dropping-particle" : "", "family" : "Padmalal", "given" : "U. K. G. K.", "non-dropping-particle" : "", "parse-names" : false, "suffix" : "" } ], "container-title" : "Wildlife Biology", "id" : "ITEM-1", "issue" : "3", "issued" : { "date-parts" : [ [ "2007" ] ] }, "page" : "272-284", "title" : "Home Ranges and Habitat Use of Sloth Bears Melursus Ursinus Inornatus in Wasgomuwa National Park, Sri Lanka", "type" : "article-journal", "volume" : "13" }, "uris" : [ "http://www.mendeley.com/documents/?uuid=07ca0522-0bbd-4c34-935d-f9ddcb9dd0fa" ] } ], "mendeley" : { "formattedCitation" : "&lt;sup&gt;40&lt;/sup&gt;", "plainTextFormattedCitation" : "40", "previouslyFormattedCitation" : "&lt;sup&gt;40&lt;/sup&gt;" }, "properties" : {  }, "schema" : "https://github.com/citation-style-language/schema/raw/master/csl-citation.json" }</w:instrText>
            </w:r>
            <w:r>
              <w:fldChar w:fldCharType="separate"/>
            </w:r>
            <w:r w:rsidR="00A416AB" w:rsidRPr="00A416AB">
              <w:rPr>
                <w:noProof/>
                <w:vertAlign w:val="superscript"/>
              </w:rPr>
              <w:t>40</w:t>
            </w:r>
            <w:r>
              <w:fldChar w:fldCharType="end"/>
            </w:r>
          </w:p>
        </w:tc>
        <w:tc>
          <w:tcPr>
            <w:tcW w:w="0" w:type="auto"/>
            <w:tcBorders>
              <w:top w:val="single" w:sz="4" w:space="0" w:color="D0CECE" w:themeColor="background2" w:themeShade="E6"/>
              <w:bottom w:val="single" w:sz="4" w:space="0" w:color="D0CECE" w:themeColor="background2" w:themeShade="E6"/>
            </w:tcBorders>
          </w:tcPr>
          <w:p w14:paraId="65B8FF5D" w14:textId="31A16E03" w:rsidR="004E395D" w:rsidRDefault="00FB6B8D" w:rsidP="00A416AB">
            <w:r>
              <w:t>35</w:t>
            </w:r>
            <w:r>
              <w:fldChar w:fldCharType="begin" w:fldLock="1"/>
            </w:r>
            <w:r w:rsidR="00A416AB">
              <w:instrText>ADDIN CSL_CITATION { "citationItems" : [ { "id" : "ITEM-1", "itemData" : { "DOI" : "10.1139/cjz-77-11-1690", "ISBN" : "0008-4301", "ISSN" : "1480-3283", "PMID" : "7274", "abstract" : "Ursids have adapted to environments ranging from the tropics to the arctic, and although the family is noted for its omnivory, some species have specialized food habits. The sloth bear (Melursus ursinus) has specialized on insect prey, particularly termites and ants, and exhibits some characteristics and behaviors that are common among myrmecophagous mammals. We examined whether myrmecophagy has affected its sociobiology. During 1990\u20131994 we studied a high-density population of sloth bears in Royal Chitwan National Park, Nepal. We found extensive seasonal overlap among home ranges of adults of the same sex (&gt;50%) and between subadults and adults of both sexes (&gt;70%). Moreover, overlap zones between adjacent ranges were used in proportion to their area. This, and observations of unrelated bears feeding or traveling in proximity to one another (not at concentrated food sources), suggested a high degree of mutual tolerance in this population. However, subadults and females with young may have temporally avoided other bears by limiting their activity to daylight hours. Predators (which were chiefly nocturnal) may also have affected the activity patterns of these (the most vulnerable) bears, and were probably responsible for the females' habit of giving birth in an underground den, fasting for several weeks so as not to leave cubs unattended in the den, and carrying the cubs on their back for 6\u20137 months after leaving the den. The young left their mother at 1.5 or 2.5 years old (this varied by family) and remained together and (or) later rejoined a sibling or another subadult, possibly to form a coalition against either predators or older bears. We documented few mortalities and no permanent juvenile dispersal in this study, but we also found few subadults in our study area, which indicates undetected mortality or dispersal. We cannot discount the possibility that some aspects of the sociobiology of sloth bears (e.g., cub-carrying, mutual tolerance) are related to myrmecophagy, but the social system and life-history traits of this species seem to fit well within the range observed among other ursids. R\u00e9sum\u00e9 : Les ursid\u00e9s se sont adapt\u00e9s \u00e0 tous les milieux, des tropiques \u00e0 l'Arctique, et bien que la famille soit reconnue pour son r\u00e9gime omnivore, certaines esp\u00e8ces ont des habitudes alimentaires sp\u00e9cialis\u00e9es. Les Ours jongleurs (Melursus ursinus) consomment des insectes, particuli\u00e8rement termites et fourmis, et ont des caract\u00e9ristiques et comportements fr\u00e9quent\u2026", "author" : [ { "dropping-particle" : "", "family" : "Joshi", "given" : "Anup R.", "non-dropping-particle" : "", "parse-names" : false, "suffix" : "" }, { "dropping-particle" : "", "family" : "Smith", "given" : "James L.D.", "non-dropping-particle" : "", "parse-names" : false, "suffix" : "" }, { "dropping-particle" : "", "family" : "Garshelis", "given" : "David L.", "non-dropping-particle" : "", "parse-names" : false, "suffix" : "" } ], "container-title" : "Canadian Journal of Zoology", "id" : "ITEM-1", "issue" : "11", "issued" : { "date-parts" : [ [ "1999" ] ] }, "page" : "1690-1704", "title" : "Sociobiology of the myrmecophagous sloth bear in Nepal", "type" : "article-journal", "volume" : "77" }, "uris" : [ "http://www.mendeley.com/documents/?uuid=60e6bd79-a5d7-4806-bdde-0f1ab7af3afe" ] } ], "mendeley" : { "formattedCitation" : "&lt;sup&gt;41&lt;/sup&gt;", "plainTextFormattedCitation" : "41", "previouslyFormattedCitation" : "&lt;sup&gt;41&lt;/sup&gt;" }, "properties" : {  }, "schema" : "https://github.com/citation-style-language/schema/raw/master/csl-citation.json" }</w:instrText>
            </w:r>
            <w:r>
              <w:fldChar w:fldCharType="separate"/>
            </w:r>
            <w:r w:rsidR="00A416AB" w:rsidRPr="00A416AB">
              <w:rPr>
                <w:noProof/>
                <w:vertAlign w:val="superscript"/>
              </w:rPr>
              <w:t>41</w:t>
            </w:r>
            <w:r>
              <w:fldChar w:fldCharType="end"/>
            </w:r>
          </w:p>
        </w:tc>
      </w:tr>
      <w:tr w:rsidR="00AC3316" w14:paraId="731C4391" w14:textId="05297F83" w:rsidTr="00D55C92">
        <w:trPr>
          <w:trHeight w:val="242"/>
        </w:trPr>
        <w:tc>
          <w:tcPr>
            <w:tcW w:w="2794" w:type="dxa"/>
            <w:tcBorders>
              <w:top w:val="single" w:sz="4" w:space="0" w:color="D0CECE" w:themeColor="background2" w:themeShade="E6"/>
              <w:bottom w:val="single" w:sz="4" w:space="0" w:color="D0CECE" w:themeColor="background2" w:themeShade="E6"/>
            </w:tcBorders>
          </w:tcPr>
          <w:p w14:paraId="186F4D02" w14:textId="5D466FD1" w:rsidR="004E395D" w:rsidRPr="007D6E9B" w:rsidRDefault="004E395D">
            <w:pPr>
              <w:rPr>
                <w:i/>
              </w:rPr>
            </w:pPr>
            <w:proofErr w:type="spellStart"/>
            <w:r w:rsidRPr="007D6E9B">
              <w:rPr>
                <w:i/>
              </w:rPr>
              <w:t>Mirounga_leonina</w:t>
            </w:r>
            <w:proofErr w:type="spellEnd"/>
          </w:p>
        </w:tc>
        <w:tc>
          <w:tcPr>
            <w:tcW w:w="0" w:type="auto"/>
            <w:tcBorders>
              <w:top w:val="single" w:sz="4" w:space="0" w:color="D0CECE" w:themeColor="background2" w:themeShade="E6"/>
              <w:bottom w:val="single" w:sz="4" w:space="0" w:color="D0CECE" w:themeColor="background2" w:themeShade="E6"/>
            </w:tcBorders>
          </w:tcPr>
          <w:p w14:paraId="00EA1049" w14:textId="7391A30F" w:rsidR="004E395D" w:rsidRDefault="00E16606">
            <w:r>
              <w:t>NMS</w:t>
            </w:r>
          </w:p>
        </w:tc>
        <w:tc>
          <w:tcPr>
            <w:tcW w:w="0" w:type="auto"/>
            <w:tcBorders>
              <w:top w:val="single" w:sz="4" w:space="0" w:color="D0CECE" w:themeColor="background2" w:themeShade="E6"/>
              <w:bottom w:val="single" w:sz="4" w:space="0" w:color="D0CECE" w:themeColor="background2" w:themeShade="E6"/>
            </w:tcBorders>
          </w:tcPr>
          <w:p w14:paraId="2E7F69BB" w14:textId="44C09622" w:rsidR="004E395D" w:rsidRDefault="004E395D"/>
        </w:tc>
        <w:tc>
          <w:tcPr>
            <w:tcW w:w="0" w:type="auto"/>
            <w:tcBorders>
              <w:top w:val="single" w:sz="4" w:space="0" w:color="D0CECE" w:themeColor="background2" w:themeShade="E6"/>
              <w:bottom w:val="single" w:sz="4" w:space="0" w:color="D0CECE" w:themeColor="background2" w:themeShade="E6"/>
            </w:tcBorders>
          </w:tcPr>
          <w:p w14:paraId="6BB9C8BC" w14:textId="4AFEA9DB" w:rsidR="004E395D" w:rsidRDefault="00E16606" w:rsidP="00710A84">
            <w:r>
              <w:t>3510</w:t>
            </w:r>
            <w:r>
              <w:fldChar w:fldCharType="begin" w:fldLock="1"/>
            </w:r>
            <w:r w:rsidR="00E31D72">
              <w:instrText>ADDIN CSL_CITATION { "citationItems" : [ { "id" : "ITEM-1", "itemData" : { "DOI" : "10.1111/j.1558-5646.2012.01713.x", "author" : [ { "dropping-particle" : "", "family" : "Fitzpatrick", "given" : "John L.", "non-dropping-particle" : "", "parse-names" : false, "suffix" : "" }, { "dropping-particle" : "", "family" : "Almbro", "given" : "Maria", "non-dropping-particle" : "", "parse-names" : false, "suffix" : "" }, { "dropping-particle" : "", "family" : "Gonzalez-Voyer", "given" : "Alejandro", "non-dropping-particle" : "", "parse-names" : false, "suffix" : "" }, { "dropping-particle" : "", "family" : "Kolm", "given" : "Niclas", "non-dropping-particle" : "", "parse-names" : false, "suffix" : "" }, { "dropping-particle" : "", "family" : "Simmons", "given" : "Leigh W.", "non-dropping-particle" : "", "parse-names" : false, "suffix" : "" } ], "container-title" : "Evolution", "id" : "ITEM-1", "issue" : "11", "issued" : { "date-parts" : [ [ "2012", "11", "1" ] ] }, "page" : "3595-3604", "publisher" : "Wiley/Blackwell (10.1111)", "title" : "Male contest competition and the coevolution of weaponry and testes in pinnipeds", "type" : "article-journal", "volume" : "66" }, "uris" : [ "http://www.mendeley.com/documents/?uuid=fbe4342e-3d5f-3957-b6b8-a7f0a57cdeb6" ] } ], "mendeley" : { "formattedCitation" : "&lt;sup&gt;25&lt;/sup&gt;", "plainTextFormattedCitation" : "25", "previouslyFormattedCitation" : "&lt;sup&gt;25&lt;/sup&gt;" }, "properties" : {  }, "schema" : "https://github.com/citation-style-language/schema/raw/master/csl-citation.json" }</w:instrText>
            </w:r>
            <w:r>
              <w:fldChar w:fldCharType="separate"/>
            </w:r>
            <w:r w:rsidR="00710A84" w:rsidRPr="00710A84">
              <w:rPr>
                <w:noProof/>
                <w:vertAlign w:val="superscript"/>
              </w:rPr>
              <w:t>25</w:t>
            </w:r>
            <w:r>
              <w:fldChar w:fldCharType="end"/>
            </w:r>
          </w:p>
        </w:tc>
        <w:tc>
          <w:tcPr>
            <w:tcW w:w="0" w:type="auto"/>
            <w:tcBorders>
              <w:top w:val="single" w:sz="4" w:space="0" w:color="D0CECE" w:themeColor="background2" w:themeShade="E6"/>
              <w:bottom w:val="single" w:sz="4" w:space="0" w:color="D0CECE" w:themeColor="background2" w:themeShade="E6"/>
            </w:tcBorders>
          </w:tcPr>
          <w:p w14:paraId="69080106" w14:textId="4ED213D0" w:rsidR="004E395D" w:rsidRDefault="00E16606" w:rsidP="00710A84">
            <w:r>
              <w:t>565.7</w:t>
            </w:r>
            <w:r>
              <w:fldChar w:fldCharType="begin" w:fldLock="1"/>
            </w:r>
            <w:r w:rsidR="00E31D72">
              <w:instrText>ADDIN CSL_CITATION { "citationItems" : [ { "id" : "ITEM-1", "itemData" : { "DOI" : "10.1111/j.1558-5646.2012.01713.x", "author" : [ { "dropping-particle" : "", "family" : "Fitzpatrick", "given" : "John L.", "non-dropping-particle" : "", "parse-names" : false, "suffix" : "" }, { "dropping-particle" : "", "family" : "Almbro", "given" : "Maria", "non-dropping-particle" : "", "parse-names" : false, "suffix" : "" }, { "dropping-particle" : "", "family" : "Gonzalez-Voyer", "given" : "Alejandro", "non-dropping-particle" : "", "parse-names" : false, "suffix" : "" }, { "dropping-particle" : "", "family" : "Kolm", "given" : "Niclas", "non-dropping-particle" : "", "parse-names" : false, "suffix" : "" }, { "dropping-particle" : "", "family" : "Simmons", "given" : "Leigh W.", "non-dropping-particle" : "", "parse-names" : false, "suffix" : "" } ], "container-title" : "Evolution", "id" : "ITEM-1", "issue" : "11", "issued" : { "date-parts" : [ [ "2012", "11", "1" ] ] }, "page" : "3595-3604", "publisher" : "Wiley/Blackwell (10.1111)", "title" : "Male contest competition and the coevolution of weaponry and testes in pinnipeds", "type" : "article-journal", "volume" : "66" }, "uris" : [ "http://www.mendeley.com/documents/?uuid=fbe4342e-3d5f-3957-b6b8-a7f0a57cdeb6" ] } ], "mendeley" : { "formattedCitation" : "&lt;sup&gt;25&lt;/sup&gt;", "plainTextFormattedCitation" : "25", "previouslyFormattedCitation" : "&lt;sup&gt;25&lt;/sup&gt;" }, "properties" : {  }, "schema" : "https://github.com/citation-style-language/schema/raw/master/csl-citation.json" }</w:instrText>
            </w:r>
            <w:r>
              <w:fldChar w:fldCharType="separate"/>
            </w:r>
            <w:r w:rsidR="00710A84" w:rsidRPr="00710A84">
              <w:rPr>
                <w:noProof/>
                <w:vertAlign w:val="superscript"/>
              </w:rPr>
              <w:t>25</w:t>
            </w:r>
            <w:r>
              <w:fldChar w:fldCharType="end"/>
            </w:r>
          </w:p>
        </w:tc>
        <w:tc>
          <w:tcPr>
            <w:tcW w:w="0" w:type="auto"/>
            <w:tcBorders>
              <w:top w:val="single" w:sz="4" w:space="0" w:color="D0CECE" w:themeColor="background2" w:themeShade="E6"/>
              <w:bottom w:val="single" w:sz="4" w:space="0" w:color="D0CECE" w:themeColor="background2" w:themeShade="E6"/>
            </w:tcBorders>
          </w:tcPr>
          <w:p w14:paraId="240D6735" w14:textId="461E0586" w:rsidR="004E395D" w:rsidRPr="00442887" w:rsidRDefault="00DA22E4" w:rsidP="00A416AB">
            <w:pPr>
              <w:rPr>
                <w:vertAlign w:val="superscript"/>
              </w:rPr>
            </w:pPr>
            <w:r>
              <w:t>6.2</w:t>
            </w:r>
            <w:r w:rsidR="00442887">
              <w:fldChar w:fldCharType="begin" w:fldLock="1"/>
            </w:r>
            <w:r w:rsidR="00A416AB">
              <w:instrText>ADDIN CSL_CITATION { "citationItems" : [ { "id" : "ITEM-1", "itemData" : { "DOI" : "10.1163/156853972X00167", "author" : [ { "dropping-particle" : "", "family" : "Leboeuf", "given" : "Burney J.", "non-dropping-particle" : "", "parse-names" : false, "suffix" : "" } ], "container-title" : "Behaviour", "id" : "ITEM-1", "issue" : "1", "issued" : { "date-parts" : [ [ "1972", "1", "1" ] ] }, "page" : "1-26", "title" : "Sexual Behavior in the Northern Elephant Seal Mirounga Angustirostris", "type" : "article-journal", "volume" : "41" }, "uris" : [ "http://www.mendeley.com/documents/?uuid=8b060453-52d8-3f5f-b82b-5eb90f3730e5" ] } ], "mendeley" : { "formattedCitation" : "&lt;sup&gt;42&lt;/sup&gt;", "plainTextFormattedCitation" : "42", "previouslyFormattedCitation" : "&lt;sup&gt;42&lt;/sup&gt;" }, "properties" : {  }, "schema" : "https://github.com/citation-style-language/schema/raw/master/csl-citation.json" }</w:instrText>
            </w:r>
            <w:r w:rsidR="00442887">
              <w:fldChar w:fldCharType="separate"/>
            </w:r>
            <w:r w:rsidR="00A416AB" w:rsidRPr="00A416AB">
              <w:rPr>
                <w:noProof/>
                <w:vertAlign w:val="superscript"/>
              </w:rPr>
              <w:t>42</w:t>
            </w:r>
            <w:r w:rsidR="00442887">
              <w:fldChar w:fldCharType="end"/>
            </w:r>
            <w:r w:rsidR="00442887">
              <w:rPr>
                <w:vertAlign w:val="superscript"/>
              </w:rPr>
              <w:t>,</w:t>
            </w:r>
            <w:r w:rsidR="00C85F6F">
              <w:rPr>
                <w:vertAlign w:val="superscript"/>
              </w:rPr>
              <w:t>B</w:t>
            </w:r>
          </w:p>
        </w:tc>
      </w:tr>
      <w:tr w:rsidR="00AC3316" w14:paraId="114C3EB0" w14:textId="313D32F2" w:rsidTr="00D55C92">
        <w:trPr>
          <w:trHeight w:val="242"/>
        </w:trPr>
        <w:tc>
          <w:tcPr>
            <w:tcW w:w="2794" w:type="dxa"/>
            <w:tcBorders>
              <w:top w:val="single" w:sz="4" w:space="0" w:color="D0CECE" w:themeColor="background2" w:themeShade="E6"/>
              <w:bottom w:val="single" w:sz="4" w:space="0" w:color="D0CECE" w:themeColor="background2" w:themeShade="E6"/>
            </w:tcBorders>
          </w:tcPr>
          <w:p w14:paraId="4447BD66" w14:textId="0D58CD81" w:rsidR="004E395D" w:rsidRPr="007D6E9B" w:rsidRDefault="004E395D">
            <w:pPr>
              <w:rPr>
                <w:i/>
              </w:rPr>
            </w:pPr>
            <w:proofErr w:type="spellStart"/>
            <w:r w:rsidRPr="007D6E9B">
              <w:rPr>
                <w:i/>
              </w:rPr>
              <w:t>Mungos_mungo</w:t>
            </w:r>
            <w:proofErr w:type="spellEnd"/>
          </w:p>
        </w:tc>
        <w:tc>
          <w:tcPr>
            <w:tcW w:w="0" w:type="auto"/>
            <w:tcBorders>
              <w:top w:val="single" w:sz="4" w:space="0" w:color="D0CECE" w:themeColor="background2" w:themeShade="E6"/>
              <w:bottom w:val="single" w:sz="4" w:space="0" w:color="D0CECE" w:themeColor="background2" w:themeShade="E6"/>
            </w:tcBorders>
          </w:tcPr>
          <w:p w14:paraId="0F39D1AB" w14:textId="08C0DD4C" w:rsidR="004E395D" w:rsidRDefault="007626A0">
            <w:r>
              <w:t>NHM</w:t>
            </w:r>
          </w:p>
        </w:tc>
        <w:tc>
          <w:tcPr>
            <w:tcW w:w="0" w:type="auto"/>
            <w:tcBorders>
              <w:top w:val="single" w:sz="4" w:space="0" w:color="D0CECE" w:themeColor="background2" w:themeShade="E6"/>
              <w:bottom w:val="single" w:sz="4" w:space="0" w:color="D0CECE" w:themeColor="background2" w:themeShade="E6"/>
            </w:tcBorders>
          </w:tcPr>
          <w:p w14:paraId="382D37E8" w14:textId="77777777" w:rsidR="004E395D" w:rsidRDefault="004E395D"/>
        </w:tc>
        <w:tc>
          <w:tcPr>
            <w:tcW w:w="0" w:type="auto"/>
            <w:tcBorders>
              <w:top w:val="single" w:sz="4" w:space="0" w:color="D0CECE" w:themeColor="background2" w:themeShade="E6"/>
              <w:bottom w:val="single" w:sz="4" w:space="0" w:color="D0CECE" w:themeColor="background2" w:themeShade="E6"/>
            </w:tcBorders>
          </w:tcPr>
          <w:p w14:paraId="0A87CB3C" w14:textId="6DA6C415" w:rsidR="004E395D" w:rsidRDefault="0064662A" w:rsidP="00A416AB">
            <w:r>
              <w:t>1.46</w:t>
            </w:r>
            <w:r>
              <w:fldChar w:fldCharType="begin" w:fldLock="1"/>
            </w:r>
            <w:r w:rsidR="00A416AB">
              <w:instrText>ADDIN CSL_CITATION { "citationItems" : [ { "id" : "ITEM-1", "itemData" : { "author" : [ { "dropping-particle" : "", "family" : "Otali", "given" : "E.", "non-dropping-particle" : "", "parse-names" : false, "suffix" : "" }, { "dropping-particle" : "", "family" : "Gilchrist", "given" : "Jason S", "non-dropping-particle" : "", "parse-names" : false, "suffix" : "" } ], "container-title" : "Journal of Mammalogy", "id" : "ITEM-1", "issue" : "3", "issued" : { "date-parts" : [ [ "2004" ] ] }, "page" : "491-497", "title" : "The effcts of refuse feeding on body condition, reproduction, and survial of banded mongooses", "type" : "article-journal", "volume" : "85" }, "uris" : [ "http://www.mendeley.com/documents/?uuid=4254f945-326b-42b5-b46e-2afdb4e47271" ] } ], "mendeley" : { "formattedCitation" : "&lt;sup&gt;43&lt;/sup&gt;", "plainTextFormattedCitation" : "43", "previouslyFormattedCitation" : "&lt;sup&gt;43&lt;/sup&gt;" }, "properties" : {  }, "schema" : "https://github.com/citation-style-language/schema/raw/master/csl-citation.json" }</w:instrText>
            </w:r>
            <w:r>
              <w:fldChar w:fldCharType="separate"/>
            </w:r>
            <w:r w:rsidR="00A416AB" w:rsidRPr="00A416AB">
              <w:rPr>
                <w:noProof/>
                <w:vertAlign w:val="superscript"/>
              </w:rPr>
              <w:t>43</w:t>
            </w:r>
            <w:r>
              <w:fldChar w:fldCharType="end"/>
            </w:r>
          </w:p>
        </w:tc>
        <w:tc>
          <w:tcPr>
            <w:tcW w:w="0" w:type="auto"/>
            <w:tcBorders>
              <w:top w:val="single" w:sz="4" w:space="0" w:color="D0CECE" w:themeColor="background2" w:themeShade="E6"/>
              <w:bottom w:val="single" w:sz="4" w:space="0" w:color="D0CECE" w:themeColor="background2" w:themeShade="E6"/>
            </w:tcBorders>
          </w:tcPr>
          <w:p w14:paraId="39C68E42" w14:textId="3A89183F" w:rsidR="004E395D" w:rsidRDefault="0064662A" w:rsidP="00A416AB">
            <w:r>
              <w:t>1.35</w:t>
            </w:r>
            <w:r>
              <w:fldChar w:fldCharType="begin" w:fldLock="1"/>
            </w:r>
            <w:r w:rsidR="00A416AB">
              <w:instrText>ADDIN CSL_CITATION { "citationItems" : [ { "id" : "ITEM-1", "itemData" : { "author" : [ { "dropping-particle" : "", "family" : "Otali", "given" : "E.", "non-dropping-particle" : "", "parse-names" : false, "suffix" : "" }, { "dropping-particle" : "", "family" : "Gilchrist", "given" : "Jason S", "non-dropping-particle" : "", "parse-names" : false, "suffix" : "" } ], "container-title" : "Journal of Mammalogy", "id" : "ITEM-1", "issue" : "3", "issued" : { "date-parts" : [ [ "2004" ] ] }, "page" : "491-497", "title" : "The effcts of refuse feeding on body condition, reproduction, and survial of banded mongooses", "type" : "article-journal", "volume" : "85" }, "uris" : [ "http://www.mendeley.com/documents/?uuid=4254f945-326b-42b5-b46e-2afdb4e47271" ] } ], "mendeley" : { "formattedCitation" : "&lt;sup&gt;43&lt;/sup&gt;", "plainTextFormattedCitation" : "43", "previouslyFormattedCitation" : "&lt;sup&gt;43&lt;/sup&gt;" }, "properties" : {  }, "schema" : "https://github.com/citation-style-language/schema/raw/master/csl-citation.json" }</w:instrText>
            </w:r>
            <w:r>
              <w:fldChar w:fldCharType="separate"/>
            </w:r>
            <w:r w:rsidR="00A416AB" w:rsidRPr="00A416AB">
              <w:rPr>
                <w:noProof/>
                <w:vertAlign w:val="superscript"/>
              </w:rPr>
              <w:t>43</w:t>
            </w:r>
            <w:r>
              <w:fldChar w:fldCharType="end"/>
            </w:r>
          </w:p>
        </w:tc>
        <w:tc>
          <w:tcPr>
            <w:tcW w:w="0" w:type="auto"/>
            <w:tcBorders>
              <w:top w:val="single" w:sz="4" w:space="0" w:color="D0CECE" w:themeColor="background2" w:themeShade="E6"/>
              <w:bottom w:val="single" w:sz="4" w:space="0" w:color="D0CECE" w:themeColor="background2" w:themeShade="E6"/>
            </w:tcBorders>
          </w:tcPr>
          <w:p w14:paraId="13D84DD3" w14:textId="4F0E356D" w:rsidR="004E395D" w:rsidRDefault="00FF4FD0" w:rsidP="00A416AB">
            <w:r>
              <w:t>4</w:t>
            </w:r>
            <w:r>
              <w:fldChar w:fldCharType="begin" w:fldLock="1"/>
            </w:r>
            <w:r w:rsidR="00A416AB">
              <w:instrText>ADDIN CSL_CITATION { "citationItems" : [ { "id" : "ITEM-1", "itemData" : { "DOI" : "10.1046/j.1439-0310.2002.00795.x", "ISBN" : "0179-1613", "ISSN" : "01791613", "abstract" : "Many cooperatively breeding animals actively defend a territory containing resources such as food and shelter, which are essential for reproduction. Some observations, however, indicate that conflicts between groups are often triggered by the attempts of males or females, or both, to gain extra-group copulations. We studied interactions between 12 groups of banded mongooses (Mungos mungo) in Uganda to test whether the frequency of inter-group encounters was linked to the reproductive status of females, and conducted an experiment to examine the responses of individuals to mongooses from other groups. The rate at which focal groups fought with other groups was higher when its females were in estrous, suggesting that many fights take place over access to mates. Both males and estrous females were instrumental in instigating encounters with rival groups, and extra-group copulation in the midst of a fight was observed on three occasions. We experimentally simulated encounters with foreign individuals by presenting each of six groups with cages containing a male and a female from a rival group. Subordinate males were the first to investigate these \u2018intruders\u2019, spent more time around the intruders' cages, and were more aggressive to the intruders than either dominant males or females. Subordinate males directed more attention and aggression towards the male intruder than the female intruder. We suggest that male banded mongooses actively seek extra-group copulations in pursuit of paternity, while females may actively seek extra-group copulations as a way of reducing inbreeding depression.", "author" : [ { "dropping-particle" : "", "family" : "Cant", "given" : "M. A.", "non-dropping-particle" : "", "parse-names" : false, "suffix" : "" }, { "dropping-particle" : "", "family" : "Otali", "given" : "E.", "non-dropping-particle" : "", "parse-names" : false, "suffix" : "" }, { "dropping-particle" : "", "family" : "Mwanguhya", "given" : "F.", "non-dropping-particle" : "", "parse-names" : false, "suffix" : "" } ], "container-title" : "Ethology", "id" : "ITEM-1", "issue" : "6", "issued" : { "date-parts" : [ [ "2002" ] ] }, "page" : "541-555", "title" : "Fighting and mating between groups in a cooperatively breeding mammal, the banded mongoose", "type" : "article-journal", "volume" : "108" }, "uris" : [ "http://www.mendeley.com/documents/?uuid=fad7fecf-172b-4efd-b73e-c0f8d0e04862" ] } ], "mendeley" : { "formattedCitation" : "&lt;sup&gt;44&lt;/sup&gt;", "plainTextFormattedCitation" : "44", "previouslyFormattedCitation" : "&lt;sup&gt;44&lt;/sup&gt;" }, "properties" : {  }, "schema" : "https://github.com/citation-style-language/schema/raw/master/csl-citation.json" }</w:instrText>
            </w:r>
            <w:r>
              <w:fldChar w:fldCharType="separate"/>
            </w:r>
            <w:r w:rsidR="00A416AB" w:rsidRPr="00A416AB">
              <w:rPr>
                <w:noProof/>
                <w:vertAlign w:val="superscript"/>
              </w:rPr>
              <w:t>44</w:t>
            </w:r>
            <w:r>
              <w:fldChar w:fldCharType="end"/>
            </w:r>
          </w:p>
        </w:tc>
      </w:tr>
      <w:tr w:rsidR="00AC3316" w14:paraId="11162A3C" w14:textId="6C2E5E4F" w:rsidTr="00D55C92">
        <w:trPr>
          <w:trHeight w:val="242"/>
        </w:trPr>
        <w:tc>
          <w:tcPr>
            <w:tcW w:w="2794" w:type="dxa"/>
            <w:tcBorders>
              <w:top w:val="single" w:sz="4" w:space="0" w:color="D0CECE" w:themeColor="background2" w:themeShade="E6"/>
              <w:bottom w:val="single" w:sz="4" w:space="0" w:color="D0CECE" w:themeColor="background2" w:themeShade="E6"/>
            </w:tcBorders>
          </w:tcPr>
          <w:p w14:paraId="5217AFE1" w14:textId="16795FB1" w:rsidR="004E395D" w:rsidRPr="007D6E9B" w:rsidRDefault="004E395D">
            <w:pPr>
              <w:rPr>
                <w:i/>
              </w:rPr>
            </w:pPr>
            <w:proofErr w:type="spellStart"/>
            <w:r w:rsidRPr="007D6E9B">
              <w:rPr>
                <w:i/>
              </w:rPr>
              <w:t>Mustela_itatsi</w:t>
            </w:r>
            <w:proofErr w:type="spellEnd"/>
          </w:p>
        </w:tc>
        <w:tc>
          <w:tcPr>
            <w:tcW w:w="0" w:type="auto"/>
            <w:tcBorders>
              <w:top w:val="single" w:sz="4" w:space="0" w:color="D0CECE" w:themeColor="background2" w:themeShade="E6"/>
              <w:bottom w:val="single" w:sz="4" w:space="0" w:color="D0CECE" w:themeColor="background2" w:themeShade="E6"/>
            </w:tcBorders>
          </w:tcPr>
          <w:p w14:paraId="71C31BA8" w14:textId="696E6FDA" w:rsidR="004E395D" w:rsidRDefault="007626A0">
            <w:r>
              <w:t>NHM</w:t>
            </w:r>
          </w:p>
        </w:tc>
        <w:tc>
          <w:tcPr>
            <w:tcW w:w="0" w:type="auto"/>
            <w:tcBorders>
              <w:top w:val="single" w:sz="4" w:space="0" w:color="D0CECE" w:themeColor="background2" w:themeShade="E6"/>
              <w:bottom w:val="single" w:sz="4" w:space="0" w:color="D0CECE" w:themeColor="background2" w:themeShade="E6"/>
            </w:tcBorders>
          </w:tcPr>
          <w:p w14:paraId="650902D3" w14:textId="77777777" w:rsidR="004E395D" w:rsidRDefault="004E395D"/>
        </w:tc>
        <w:tc>
          <w:tcPr>
            <w:tcW w:w="0" w:type="auto"/>
            <w:tcBorders>
              <w:top w:val="single" w:sz="4" w:space="0" w:color="D0CECE" w:themeColor="background2" w:themeShade="E6"/>
              <w:bottom w:val="single" w:sz="4" w:space="0" w:color="D0CECE" w:themeColor="background2" w:themeShade="E6"/>
            </w:tcBorders>
          </w:tcPr>
          <w:p w14:paraId="2490E10B" w14:textId="3372EBB6" w:rsidR="004E395D" w:rsidRDefault="0026364D" w:rsidP="00104F0A">
            <w:r>
              <w:t>0.5</w:t>
            </w:r>
            <w:r w:rsidR="00104F0A">
              <w:t>4</w:t>
            </w:r>
            <w:r w:rsidR="00104F0A">
              <w:fldChar w:fldCharType="begin" w:fldLock="1"/>
            </w:r>
            <w:r w:rsidR="00104F0A">
              <w:instrText>ADDIN CSL_CITATION { "citationItems" : [ { "id" : "ITEM-1", "itemData" : { "author" : [ { "dropping-particle" : "", "family" : "Sasaki", "given" : "Hiroshi", "non-dropping-particle" : "", "parse-names" : false, "suffix" : "" }, { "dropping-particle" : "", "family" : "Ohta", "given" : "Kyoko", "non-dropping-particle" : "", "parse-names" : false, "suffix" : "" }, { "dropping-particle" : "", "family" : "Aoi", "given" : "Toshiki", "non-dropping-particle" : "", "parse-names" : false, "suffix" : "" }, { "dropping-particle" : "", "family" : "Watanabe", "given" : "Shigeki", "non-dropping-particle" : "", "parse-names" : false, "suffix" : "" }, { "dropping-particle" : "", "family" : "Hosoda", "given" : "Tetsuji", "non-dropping-particle" : "", "parse-names" : false, "suffix" : "" }, { "dropping-particle" : "", "family" : "Suzuki", "given" : "Hitoshi", "non-dropping-particle" : "", "parse-names" : false, "suffix" : "" }, { "dropping-particle" : "", "family" : "Abe", "given" : "Mikiko", "non-dropping-particle" : "", "parse-names" : false, "suffix" : "" }, { "dropping-particle" : "", "family" : "Koyasu", "given" : "Kazuhiro", "non-dropping-particle" : "", "parse-names" : false, "suffix" : "" }, { "dropping-particle" : "", "family" : "Kobayashi", "given" : "Syuji", "non-dropping-particle" : "", "parse-names" : false, "suffix" : "" }, { "dropping-particle" : "", "family" : "Oda", "given" : "Sen-ichi", "non-dropping-particle" : "", "parse-names" : false, "suffix" : "" } ], "container-title" : "Mammal Study", "id" : "ITEM-1", "issue" : "3", "issued" : { "date-parts" : [ [ "2014" ] ] }, "page" : "133-139", "title" : "Factors Affecting the Distribution of the Japanese Weasel Mustela itatsi and the Siberian Weasel M . sibirica in Japan", "type" : "article-journal", "volume" : "39" }, "uris" : [ "http://www.mendeley.com/documents/?uuid=1bba3c11-7c7a-4f2f-a8d1-7c7e9ab8a24e" ] } ], "mendeley" : { "formattedCitation" : "&lt;sup&gt;45&lt;/sup&gt;", "plainTextFormattedCitation" : "45", "previouslyFormattedCitation" : "&lt;sup&gt;45&lt;/sup&gt;" }, "properties" : {  }, "schema" : "https://github.com/citation-style-language/schema/raw/master/csl-citation.json" }</w:instrText>
            </w:r>
            <w:r w:rsidR="00104F0A">
              <w:fldChar w:fldCharType="separate"/>
            </w:r>
            <w:r w:rsidR="00104F0A" w:rsidRPr="00104F0A">
              <w:rPr>
                <w:noProof/>
                <w:vertAlign w:val="superscript"/>
              </w:rPr>
              <w:t>45</w:t>
            </w:r>
            <w:r w:rsidR="00104F0A">
              <w:fldChar w:fldCharType="end"/>
            </w:r>
          </w:p>
        </w:tc>
        <w:tc>
          <w:tcPr>
            <w:tcW w:w="0" w:type="auto"/>
            <w:tcBorders>
              <w:top w:val="single" w:sz="4" w:space="0" w:color="D0CECE" w:themeColor="background2" w:themeShade="E6"/>
              <w:bottom w:val="single" w:sz="4" w:space="0" w:color="D0CECE" w:themeColor="background2" w:themeShade="E6"/>
            </w:tcBorders>
          </w:tcPr>
          <w:p w14:paraId="25BE502A" w14:textId="51EBCA2E" w:rsidR="004E395D" w:rsidRDefault="00104F0A" w:rsidP="00104F0A">
            <w:r>
              <w:t>0.18</w:t>
            </w:r>
            <w:r>
              <w:fldChar w:fldCharType="begin" w:fldLock="1"/>
            </w:r>
            <w:r w:rsidR="00A10199">
              <w:instrText>ADDIN CSL_CITATION { "citationItems" : [ { "id" : "ITEM-1", "itemData" : { "author" : [ { "dropping-particle" : "", "family" : "Sasaki", "given" : "Hiroshi", "non-dropping-particle" : "", "parse-names" : false, "suffix" : "" }, { "dropping-particle" : "", "family" : "Ohta", "given" : "Kyoko", "non-dropping-particle" : "", "parse-names" : false, "suffix" : "" }, { "dropping-particle" : "", "family" : "Aoi", "given" : "Toshiki", "non-dropping-particle" : "", "parse-names" : false, "suffix" : "" }, { "dropping-particle" : "", "family" : "Watanabe", "given" : "Shigeki", "non-dropping-particle" : "", "parse-names" : false, "suffix" : "" }, { "dropping-particle" : "", "family" : "Hosoda", "given" : "Tetsuji", "non-dropping-particle" : "", "parse-names" : false, "suffix" : "" }, { "dropping-particle" : "", "family" : "Suzuki", "given" : "Hitoshi", "non-dropping-particle" : "", "parse-names" : false, "suffix" : "" }, { "dropping-particle" : "", "family" : "Abe", "given" : "Mikiko", "non-dropping-particle" : "", "parse-names" : false, "suffix" : "" }, { "dropping-particle" : "", "family" : "Koyasu", "given" : "Kazuhiro", "non-dropping-particle" : "", "parse-names" : false, "suffix" : "" }, { "dropping-particle" : "", "family" : "Kobayashi", "given" : "Syuji", "non-dropping-particle" : "", "parse-names" : false, "suffix" : "" }, { "dropping-particle" : "", "family" : "Oda", "given" : "Sen-ichi", "non-dropping-particle" : "", "parse-names" : false, "suffix" : "" } ], "container-title" : "Mammal Study", "id" : "ITEM-1", "issue" : "3", "issued" : { "date-parts" : [ [ "2014" ] ] }, "page" : "133-139", "title" : "Factors Affecting the Distribution of the Japanese Weasel Mustela itatsi and the Siberian Weasel M . sibirica in Japan", "type" : "article-journal", "volume" : "39" }, "uris" : [ "http://www.mendeley.com/documents/?uuid=1bba3c11-7c7a-4f2f-a8d1-7c7e9ab8a24e" ] } ], "mendeley" : { "formattedCitation" : "&lt;sup&gt;45&lt;/sup&gt;", "plainTextFormattedCitation" : "45", "previouslyFormattedCitation" : "&lt;sup&gt;45&lt;/sup&gt;" }, "properties" : {  }, "schema" : "https://github.com/citation-style-language/schema/raw/master/csl-citation.json" }</w:instrText>
            </w:r>
            <w:r>
              <w:fldChar w:fldCharType="separate"/>
            </w:r>
            <w:r w:rsidRPr="00104F0A">
              <w:rPr>
                <w:noProof/>
                <w:vertAlign w:val="superscript"/>
              </w:rPr>
              <w:t>45</w:t>
            </w:r>
            <w:r>
              <w:fldChar w:fldCharType="end"/>
            </w:r>
          </w:p>
        </w:tc>
        <w:tc>
          <w:tcPr>
            <w:tcW w:w="0" w:type="auto"/>
            <w:tcBorders>
              <w:top w:val="single" w:sz="4" w:space="0" w:color="D0CECE" w:themeColor="background2" w:themeShade="E6"/>
              <w:bottom w:val="single" w:sz="4" w:space="0" w:color="D0CECE" w:themeColor="background2" w:themeShade="E6"/>
            </w:tcBorders>
          </w:tcPr>
          <w:p w14:paraId="49E4E18D" w14:textId="77777777" w:rsidR="004E395D" w:rsidRDefault="004E395D"/>
        </w:tc>
      </w:tr>
      <w:tr w:rsidR="00AC3316" w14:paraId="65CA5D70" w14:textId="6CADCAF1" w:rsidTr="00D55C92">
        <w:trPr>
          <w:trHeight w:val="332"/>
        </w:trPr>
        <w:tc>
          <w:tcPr>
            <w:tcW w:w="2794" w:type="dxa"/>
            <w:tcBorders>
              <w:top w:val="single" w:sz="4" w:space="0" w:color="D0CECE" w:themeColor="background2" w:themeShade="E6"/>
              <w:bottom w:val="single" w:sz="4" w:space="0" w:color="D0CECE" w:themeColor="background2" w:themeShade="E6"/>
            </w:tcBorders>
          </w:tcPr>
          <w:p w14:paraId="19E21877" w14:textId="2E3B7336" w:rsidR="004E395D" w:rsidRPr="007D6E9B" w:rsidRDefault="004E395D">
            <w:pPr>
              <w:rPr>
                <w:i/>
              </w:rPr>
            </w:pPr>
            <w:proofErr w:type="spellStart"/>
            <w:r w:rsidRPr="007D6E9B">
              <w:rPr>
                <w:i/>
              </w:rPr>
              <w:t>Mustela_kathiah</w:t>
            </w:r>
            <w:proofErr w:type="spellEnd"/>
          </w:p>
        </w:tc>
        <w:tc>
          <w:tcPr>
            <w:tcW w:w="0" w:type="auto"/>
            <w:tcBorders>
              <w:top w:val="single" w:sz="4" w:space="0" w:color="D0CECE" w:themeColor="background2" w:themeShade="E6"/>
              <w:bottom w:val="single" w:sz="4" w:space="0" w:color="D0CECE" w:themeColor="background2" w:themeShade="E6"/>
            </w:tcBorders>
          </w:tcPr>
          <w:p w14:paraId="11D148F4" w14:textId="6175AF78" w:rsidR="004E395D" w:rsidRDefault="007626A0">
            <w:r>
              <w:t>NHM</w:t>
            </w:r>
          </w:p>
        </w:tc>
        <w:tc>
          <w:tcPr>
            <w:tcW w:w="0" w:type="auto"/>
            <w:tcBorders>
              <w:top w:val="single" w:sz="4" w:space="0" w:color="D0CECE" w:themeColor="background2" w:themeShade="E6"/>
              <w:bottom w:val="single" w:sz="4" w:space="0" w:color="D0CECE" w:themeColor="background2" w:themeShade="E6"/>
            </w:tcBorders>
          </w:tcPr>
          <w:p w14:paraId="24E86334" w14:textId="77777777" w:rsidR="004E395D" w:rsidRDefault="004E395D"/>
        </w:tc>
        <w:tc>
          <w:tcPr>
            <w:tcW w:w="0" w:type="auto"/>
            <w:tcBorders>
              <w:top w:val="single" w:sz="4" w:space="0" w:color="D0CECE" w:themeColor="background2" w:themeShade="E6"/>
              <w:bottom w:val="single" w:sz="4" w:space="0" w:color="D0CECE" w:themeColor="background2" w:themeShade="E6"/>
            </w:tcBorders>
          </w:tcPr>
          <w:p w14:paraId="1EDB69EE" w14:textId="28FCBB49" w:rsidR="004E395D" w:rsidRDefault="00A10199" w:rsidP="00A10199">
            <w:r>
              <w:t>0.36</w:t>
            </w:r>
            <w:r>
              <w:fldChar w:fldCharType="begin" w:fldLock="1"/>
            </w:r>
            <w:r>
              <w:instrText>ADDIN CSL_CITATION { "citationItems" : [ { "id" : "ITEM-1", "itemData" : { "author" : [ { "dropping-particle" : "", "family" : "Silva", "given" : "M", "non-dropping-particle" : "", "parse-names" : false, "suffix" : "" }, { "dropping-particle" : "", "family" : "Downing", "given" : "J A", "non-dropping-particle" : "", "parse-names" : false, "suffix" : "" } ], "id" : "ITEM-1", "issued" : { "date-parts" : [ [ "1995" ] ] }, "number-of-pages" : "359", "publisher" : "CRC Press", "publisher-place" : "Boca Raton", "title" : "CRC Handbook of Mammalian Body Masses", "type" : "book" }, "uris" : [ "http://www.mendeley.com/documents/?uuid=c5f19038-8392-4535-9c29-e3e42dfe9ab5" ] } ], "mendeley" : { "formattedCitation" : "&lt;sup&gt;3&lt;/sup&gt;", "plainTextFormattedCitation" : "3", "previouslyFormattedCitation" : "&lt;sup&gt;3&lt;/sup&gt;" }, "properties" : {  }, "schema" : "https://github.com/citation-style-language/schema/raw/master/csl-citation.json" }</w:instrText>
            </w:r>
            <w:r>
              <w:fldChar w:fldCharType="separate"/>
            </w:r>
            <w:r w:rsidRPr="00A10199">
              <w:rPr>
                <w:noProof/>
                <w:vertAlign w:val="superscript"/>
              </w:rPr>
              <w:t>3</w:t>
            </w:r>
            <w:r>
              <w:fldChar w:fldCharType="end"/>
            </w:r>
          </w:p>
        </w:tc>
        <w:tc>
          <w:tcPr>
            <w:tcW w:w="0" w:type="auto"/>
            <w:tcBorders>
              <w:top w:val="single" w:sz="4" w:space="0" w:color="D0CECE" w:themeColor="background2" w:themeShade="E6"/>
              <w:bottom w:val="single" w:sz="4" w:space="0" w:color="D0CECE" w:themeColor="background2" w:themeShade="E6"/>
            </w:tcBorders>
          </w:tcPr>
          <w:p w14:paraId="02327BF7" w14:textId="129EDE42" w:rsidR="004E395D" w:rsidRDefault="00A10199" w:rsidP="00A10199">
            <w:r>
              <w:t>0.20</w:t>
            </w:r>
            <w:r>
              <w:fldChar w:fldCharType="begin" w:fldLock="1"/>
            </w:r>
            <w:r w:rsidR="00324FFC">
              <w:instrText>ADDIN CSL_CITATION { "citationItems" : [ { "id" : "ITEM-1", "itemData" : { "author" : [ { "dropping-particle" : "", "family" : "Silva", "given" : "M", "non-dropping-particle" : "", "parse-names" : false, "suffix" : "" }, { "dropping-particle" : "", "family" : "Downing", "given" : "J A", "non-dropping-particle" : "", "parse-names" : false, "suffix" : "" } ], "id" : "ITEM-1", "issued" : { "date-parts" : [ [ "1995" ] ] }, "number-of-pages" : "359", "publisher" : "CRC Press", "publisher-place" : "Boca Raton", "title" : "CRC Handbook of Mammalian Body Masses", "type" : "book" }, "uris" : [ "http://www.mendeley.com/documents/?uuid=c5f19038-8392-4535-9c29-e3e42dfe9ab5" ] } ], "mendeley" : { "formattedCitation" : "&lt;sup&gt;3&lt;/sup&gt;", "plainTextFormattedCitation" : "3", "previouslyFormattedCitation" : "&lt;sup&gt;3&lt;/sup&gt;" }, "properties" : {  }, "schema" : "https://github.com/citation-style-language/schema/raw/master/csl-citation.json" }</w:instrText>
            </w:r>
            <w:r>
              <w:fldChar w:fldCharType="separate"/>
            </w:r>
            <w:r w:rsidRPr="00A10199">
              <w:rPr>
                <w:noProof/>
                <w:vertAlign w:val="superscript"/>
              </w:rPr>
              <w:t>3</w:t>
            </w:r>
            <w:r>
              <w:fldChar w:fldCharType="end"/>
            </w:r>
          </w:p>
        </w:tc>
        <w:tc>
          <w:tcPr>
            <w:tcW w:w="0" w:type="auto"/>
            <w:tcBorders>
              <w:top w:val="single" w:sz="4" w:space="0" w:color="D0CECE" w:themeColor="background2" w:themeShade="E6"/>
              <w:bottom w:val="single" w:sz="4" w:space="0" w:color="D0CECE" w:themeColor="background2" w:themeShade="E6"/>
            </w:tcBorders>
          </w:tcPr>
          <w:p w14:paraId="624F6EE4" w14:textId="77777777" w:rsidR="004E395D" w:rsidRDefault="004E395D"/>
        </w:tc>
      </w:tr>
      <w:tr w:rsidR="00AC3316" w14:paraId="4E6F38AE" w14:textId="1C5E1E09" w:rsidTr="00D55C92">
        <w:trPr>
          <w:trHeight w:val="242"/>
        </w:trPr>
        <w:tc>
          <w:tcPr>
            <w:tcW w:w="2794" w:type="dxa"/>
            <w:tcBorders>
              <w:top w:val="single" w:sz="4" w:space="0" w:color="D0CECE" w:themeColor="background2" w:themeShade="E6"/>
              <w:bottom w:val="single" w:sz="4" w:space="0" w:color="D0CECE" w:themeColor="background2" w:themeShade="E6"/>
            </w:tcBorders>
          </w:tcPr>
          <w:p w14:paraId="236C2CD5" w14:textId="0265E2E9" w:rsidR="004E395D" w:rsidRPr="007D6E9B" w:rsidRDefault="004E395D">
            <w:pPr>
              <w:rPr>
                <w:i/>
              </w:rPr>
            </w:pPr>
            <w:proofErr w:type="spellStart"/>
            <w:r w:rsidRPr="007D6E9B">
              <w:rPr>
                <w:i/>
              </w:rPr>
              <w:t>Mustela_lutreola</w:t>
            </w:r>
            <w:proofErr w:type="spellEnd"/>
          </w:p>
        </w:tc>
        <w:tc>
          <w:tcPr>
            <w:tcW w:w="0" w:type="auto"/>
            <w:tcBorders>
              <w:top w:val="single" w:sz="4" w:space="0" w:color="D0CECE" w:themeColor="background2" w:themeShade="E6"/>
              <w:bottom w:val="single" w:sz="4" w:space="0" w:color="D0CECE" w:themeColor="background2" w:themeShade="E6"/>
            </w:tcBorders>
          </w:tcPr>
          <w:p w14:paraId="0800A054" w14:textId="11218F68" w:rsidR="004E395D" w:rsidRDefault="007626A0">
            <w:r>
              <w:t>NMS</w:t>
            </w:r>
          </w:p>
        </w:tc>
        <w:tc>
          <w:tcPr>
            <w:tcW w:w="0" w:type="auto"/>
            <w:tcBorders>
              <w:top w:val="single" w:sz="4" w:space="0" w:color="D0CECE" w:themeColor="background2" w:themeShade="E6"/>
              <w:bottom w:val="single" w:sz="4" w:space="0" w:color="D0CECE" w:themeColor="background2" w:themeShade="E6"/>
            </w:tcBorders>
          </w:tcPr>
          <w:p w14:paraId="1B136BCB" w14:textId="77777777" w:rsidR="004E395D" w:rsidRDefault="004E395D"/>
        </w:tc>
        <w:tc>
          <w:tcPr>
            <w:tcW w:w="0" w:type="auto"/>
            <w:tcBorders>
              <w:top w:val="single" w:sz="4" w:space="0" w:color="D0CECE" w:themeColor="background2" w:themeShade="E6"/>
              <w:bottom w:val="single" w:sz="4" w:space="0" w:color="D0CECE" w:themeColor="background2" w:themeShade="E6"/>
            </w:tcBorders>
          </w:tcPr>
          <w:p w14:paraId="37696237" w14:textId="3C8147BC" w:rsidR="004E395D" w:rsidRDefault="00324FFC" w:rsidP="00324FFC">
            <w:r>
              <w:t>0.85</w:t>
            </w:r>
            <w:r>
              <w:fldChar w:fldCharType="begin" w:fldLock="1"/>
            </w:r>
            <w:r>
              <w:instrText>ADDIN CSL_CITATION { "citationItems" : [ { "id" : "ITEM-1", "itemData" : { "DOI" : "10.1111/j.1365-2435.2008.01409.x", "ISSN" : "02698463", "author" : [ { "dropping-particle" : "", "family" : "Iossa", "given" : "G.", "non-dropping-particle" : "", "parse-names" : false, "suffix" : "" }, { "dropping-particle" : "", "family" : "Soulsbury", "given" : "C. D.", "non-dropping-particle" : "", "parse-names" : false, "suffix" : "" }, { "dropping-particle" : "", "family" : "Baker", "given" : "P. J.", "non-dropping-particle" : "", "parse-names" : false, "suffix" : "" }, { "dropping-particle" : "", "family" : "Harris", "given" : "S.", "non-dropping-particle" : "", "parse-names" : false, "suffix" : "" } ], "container-title" : "Functional Ecology", "id" : "ITEM-1", "issue" : "4", "issued" : { "date-parts" : [ [ "2008", "8", "1" ] ] }, "page" : "655-662", "publisher" : "Wiley/Blackwell (10.1111)", "title" : "Sperm competition and the evolution of testes size in terrestrial mammalian carnivores", "type" : "article-journal", "volume" : "22" }, "uris" : [ "http://www.mendeley.com/documents/?uuid=73456f3e-e473-39fd-9a62-1d8c051df10d" ] } ], "mendeley" : { "formattedCitation" : "&lt;sup&gt;1&lt;/sup&gt;", "plainTextFormattedCitation" : "1", "previouslyFormattedCitation" : "&lt;sup&gt;1&lt;/sup&gt;" }, "properties" : {  }, "schema" : "https://github.com/citation-style-language/schema/raw/master/csl-citation.json" }</w:instrText>
            </w:r>
            <w:r>
              <w:fldChar w:fldCharType="separate"/>
            </w:r>
            <w:r w:rsidRPr="00324FFC">
              <w:rPr>
                <w:noProof/>
                <w:vertAlign w:val="superscript"/>
              </w:rPr>
              <w:t>1</w:t>
            </w:r>
            <w:r>
              <w:fldChar w:fldCharType="end"/>
            </w:r>
          </w:p>
        </w:tc>
        <w:tc>
          <w:tcPr>
            <w:tcW w:w="0" w:type="auto"/>
            <w:tcBorders>
              <w:top w:val="single" w:sz="4" w:space="0" w:color="D0CECE" w:themeColor="background2" w:themeShade="E6"/>
              <w:bottom w:val="single" w:sz="4" w:space="0" w:color="D0CECE" w:themeColor="background2" w:themeShade="E6"/>
            </w:tcBorders>
          </w:tcPr>
          <w:p w14:paraId="531B03D7" w14:textId="28FF9FFF" w:rsidR="004E395D" w:rsidRDefault="00324FFC" w:rsidP="00324FFC">
            <w:r>
              <w:t>0.44</w:t>
            </w:r>
            <w:r>
              <w:fldChar w:fldCharType="begin" w:fldLock="1"/>
            </w:r>
            <w:r w:rsidR="00A410E2">
              <w:instrText>ADDIN CSL_CITATION { "citationItems" : [ { "id" : "ITEM-1", "itemData" : { "DOI" : "10.1111/j.1365-2435.2008.01409.x", "ISSN" : "02698463", "author" : [ { "dropping-particle" : "", "family" : "Iossa", "given" : "G.", "non-dropping-particle" : "", "parse-names" : false, "suffix" : "" }, { "dropping-particle" : "", "family" : "Soulsbury", "given" : "C. D.", "non-dropping-particle" : "", "parse-names" : false, "suffix" : "" }, { "dropping-particle" : "", "family" : "Baker", "given" : "P. J.", "non-dropping-particle" : "", "parse-names" : false, "suffix" : "" }, { "dropping-particle" : "", "family" : "Harris", "given" : "S.", "non-dropping-particle" : "", "parse-names" : false, "suffix" : "" } ], "container-title" : "Functional Ecology", "id" : "ITEM-1", "issue" : "4", "issued" : { "date-parts" : [ [ "2008", "8", "1" ] ] }, "page" : "655-662", "publisher" : "Wiley/Blackwell (10.1111)", "title" : "Sperm competition and the evolution of testes size in terrestrial mammalian carnivores", "type" : "article-journal", "volume" : "22" }, "uris" : [ "http://www.mendeley.com/documents/?uuid=73456f3e-e473-39fd-9a62-1d8c051df10d" ] } ], "mendeley" : { "formattedCitation" : "&lt;sup&gt;1&lt;/sup&gt;", "plainTextFormattedCitation" : "1", "previouslyFormattedCitation" : "&lt;sup&gt;1&lt;/sup&gt;" }, "properties" : {  }, "schema" : "https://github.com/citation-style-language/schema/raw/master/csl-citation.json" }</w:instrText>
            </w:r>
            <w:r>
              <w:fldChar w:fldCharType="separate"/>
            </w:r>
            <w:r w:rsidRPr="00324FFC">
              <w:rPr>
                <w:noProof/>
                <w:vertAlign w:val="superscript"/>
              </w:rPr>
              <w:t>1</w:t>
            </w:r>
            <w:r>
              <w:fldChar w:fldCharType="end"/>
            </w:r>
          </w:p>
        </w:tc>
        <w:tc>
          <w:tcPr>
            <w:tcW w:w="0" w:type="auto"/>
            <w:tcBorders>
              <w:top w:val="single" w:sz="4" w:space="0" w:color="D0CECE" w:themeColor="background2" w:themeShade="E6"/>
              <w:bottom w:val="single" w:sz="4" w:space="0" w:color="D0CECE" w:themeColor="background2" w:themeShade="E6"/>
            </w:tcBorders>
          </w:tcPr>
          <w:p w14:paraId="61B306C0" w14:textId="4BBDC9B2" w:rsidR="004E395D" w:rsidRDefault="00A410E2" w:rsidP="00A410E2">
            <w:r>
              <w:t>180</w:t>
            </w:r>
            <w:r>
              <w:fldChar w:fldCharType="begin" w:fldLock="1"/>
            </w:r>
            <w:r w:rsidR="00957B32">
              <w:instrText>ADDIN CSL_CITATION { "citationItems" : [ { "id" : "ITEM-1", "itemData" : { "author" : [ { "dropping-particle" : "", "family" : "Youngman", "given" : "Phillip M", "non-dropping-particle" : "", "parse-names" : false, "suffix" : "" } ], "container-title" : "Mammalian Species", "id" : "ITEM-1", "issue" : "362", "issued" : { "date-parts" : [ [ "1990" ] ] }, "page" : "1-3", "title" : "Mustela lutreola", "type" : "article-journal", "volume" : "362" }, "uris" : [ "http://www.mendeley.com/documents/?uuid=6374ea5c-2bdd-4dd9-8256-8313a5433cea" ] } ], "mendeley" : { "formattedCitation" : "&lt;sup&gt;46&lt;/sup&gt;", "plainTextFormattedCitation" : "46", "previouslyFormattedCitation" : "&lt;sup&gt;46&lt;/sup&gt;" }, "properties" : {  }, "schema" : "https://github.com/citation-style-language/schema/raw/master/csl-citation.json" }</w:instrText>
            </w:r>
            <w:r>
              <w:fldChar w:fldCharType="separate"/>
            </w:r>
            <w:r w:rsidRPr="00A410E2">
              <w:rPr>
                <w:noProof/>
                <w:vertAlign w:val="superscript"/>
              </w:rPr>
              <w:t>46</w:t>
            </w:r>
            <w:r>
              <w:fldChar w:fldCharType="end"/>
            </w:r>
          </w:p>
        </w:tc>
      </w:tr>
      <w:tr w:rsidR="00AC3316" w14:paraId="3A0B869F" w14:textId="2C16D888" w:rsidTr="00D55C92">
        <w:trPr>
          <w:trHeight w:val="242"/>
        </w:trPr>
        <w:tc>
          <w:tcPr>
            <w:tcW w:w="2794" w:type="dxa"/>
            <w:tcBorders>
              <w:top w:val="single" w:sz="4" w:space="0" w:color="D0CECE" w:themeColor="background2" w:themeShade="E6"/>
              <w:bottom w:val="single" w:sz="4" w:space="0" w:color="D0CECE" w:themeColor="background2" w:themeShade="E6"/>
            </w:tcBorders>
          </w:tcPr>
          <w:p w14:paraId="51473299" w14:textId="5D29A2BA" w:rsidR="004E395D" w:rsidRPr="007D6E9B" w:rsidRDefault="004E395D">
            <w:pPr>
              <w:rPr>
                <w:i/>
              </w:rPr>
            </w:pPr>
            <w:proofErr w:type="spellStart"/>
            <w:r w:rsidRPr="007D6E9B">
              <w:rPr>
                <w:i/>
              </w:rPr>
              <w:t>Mustela_nigripes</w:t>
            </w:r>
            <w:proofErr w:type="spellEnd"/>
          </w:p>
        </w:tc>
        <w:tc>
          <w:tcPr>
            <w:tcW w:w="0" w:type="auto"/>
            <w:tcBorders>
              <w:top w:val="single" w:sz="4" w:space="0" w:color="D0CECE" w:themeColor="background2" w:themeShade="E6"/>
              <w:bottom w:val="single" w:sz="4" w:space="0" w:color="D0CECE" w:themeColor="background2" w:themeShade="E6"/>
            </w:tcBorders>
          </w:tcPr>
          <w:p w14:paraId="336CECED" w14:textId="10F48F1A" w:rsidR="004E395D" w:rsidRDefault="007626A0">
            <w:r>
              <w:t>NMS</w:t>
            </w:r>
          </w:p>
        </w:tc>
        <w:tc>
          <w:tcPr>
            <w:tcW w:w="0" w:type="auto"/>
            <w:tcBorders>
              <w:top w:val="single" w:sz="4" w:space="0" w:color="D0CECE" w:themeColor="background2" w:themeShade="E6"/>
              <w:bottom w:val="single" w:sz="4" w:space="0" w:color="D0CECE" w:themeColor="background2" w:themeShade="E6"/>
            </w:tcBorders>
          </w:tcPr>
          <w:p w14:paraId="74CA15AA" w14:textId="77777777" w:rsidR="004E395D" w:rsidRDefault="004E395D"/>
        </w:tc>
        <w:tc>
          <w:tcPr>
            <w:tcW w:w="0" w:type="auto"/>
            <w:tcBorders>
              <w:top w:val="single" w:sz="4" w:space="0" w:color="D0CECE" w:themeColor="background2" w:themeShade="E6"/>
              <w:bottom w:val="single" w:sz="4" w:space="0" w:color="D0CECE" w:themeColor="background2" w:themeShade="E6"/>
            </w:tcBorders>
          </w:tcPr>
          <w:p w14:paraId="7D2FDB4C" w14:textId="6C8FD23B" w:rsidR="004E395D" w:rsidRDefault="00957B32" w:rsidP="00E262EB">
            <w:r>
              <w:t>1.</w:t>
            </w:r>
            <w:r w:rsidR="00E262EB">
              <w:t>50</w:t>
            </w:r>
            <w:r>
              <w:fldChar w:fldCharType="begin" w:fldLock="1"/>
            </w:r>
            <w:r>
              <w:instrText>ADDIN CSL_CITATION { "citationItems" : [ { "id" : "ITEM-1", "itemData" : { "DOI" : "10.1111/j.1365-2435.2008.01409.x", "ISSN" : "02698463", "author" : [ { "dropping-particle" : "", "family" : "Iossa", "given" : "G.", "non-dropping-particle" : "", "parse-names" : false, "suffix" : "" }, { "dropping-particle" : "", "family" : "Soulsbury", "given" : "C. D.", "non-dropping-particle" : "", "parse-names" : false, "suffix" : "" }, { "dropping-particle" : "", "family" : "Baker", "given" : "P. J.", "non-dropping-particle" : "", "parse-names" : false, "suffix" : "" }, { "dropping-particle" : "", "family" : "Harris", "given" : "S.", "non-dropping-particle" : "", "parse-names" : false, "suffix" : "" } ], "container-title" : "Functional Ecology", "id" : "ITEM-1", "issue" : "4", "issued" : { "date-parts" : [ [ "2008", "8", "1" ] ] }, "page" : "655-662", "publisher" : "Wiley/Blackwell (10.1111)", "title" : "Sperm competition and the evolution of testes size in terrestrial mammalian carnivores", "type" : "article-journal", "volume" : "22" }, "uris" : [ "http://www.mendeley.com/documents/?uuid=73456f3e-e473-39fd-9a62-1d8c051df10d" ] } ], "mendeley" : { "formattedCitation" : "&lt;sup&gt;1&lt;/sup&gt;", "plainTextFormattedCitation" : "1", "previouslyFormattedCitation" : "&lt;sup&gt;1&lt;/sup&gt;" }, "properties" : {  }, "schema" : "https://github.com/citation-style-language/schema/raw/master/csl-citation.json" }</w:instrText>
            </w:r>
            <w:r>
              <w:fldChar w:fldCharType="separate"/>
            </w:r>
            <w:r w:rsidRPr="00957B32">
              <w:rPr>
                <w:noProof/>
                <w:vertAlign w:val="superscript"/>
              </w:rPr>
              <w:t>1</w:t>
            </w:r>
            <w:r>
              <w:fldChar w:fldCharType="end"/>
            </w:r>
          </w:p>
        </w:tc>
        <w:tc>
          <w:tcPr>
            <w:tcW w:w="0" w:type="auto"/>
            <w:tcBorders>
              <w:top w:val="single" w:sz="4" w:space="0" w:color="D0CECE" w:themeColor="background2" w:themeShade="E6"/>
              <w:bottom w:val="single" w:sz="4" w:space="0" w:color="D0CECE" w:themeColor="background2" w:themeShade="E6"/>
            </w:tcBorders>
          </w:tcPr>
          <w:p w14:paraId="07AE053C" w14:textId="304E0BC6" w:rsidR="004E395D" w:rsidRDefault="00957B32" w:rsidP="00957B32">
            <w:r>
              <w:t>1.35</w:t>
            </w:r>
            <w:r>
              <w:fldChar w:fldCharType="begin" w:fldLock="1"/>
            </w:r>
            <w:r w:rsidR="007466ED">
              <w:instrText>ADDIN CSL_CITATION { "citationItems" : [ { "id" : "ITEM-1", "itemData" : { "DOI" : "10.1111/j.1365-2435.2008.01409.x", "ISSN" : "02698463", "author" : [ { "dropping-particle" : "", "family" : "Iossa", "given" : "G.", "non-dropping-particle" : "", "parse-names" : false, "suffix" : "" }, { "dropping-particle" : "", "family" : "Soulsbury", "given" : "C. D.", "non-dropping-particle" : "", "parse-names" : false, "suffix" : "" }, { "dropping-particle" : "", "family" : "Baker", "given" : "P. J.", "non-dropping-particle" : "", "parse-names" : false, "suffix" : "" }, { "dropping-particle" : "", "family" : "Harris", "given" : "S.", "non-dropping-particle" : "", "parse-names" : false, "suffix" : "" } ], "container-title" : "Functional Ecology", "id" : "ITEM-1", "issue" : "4", "issued" : { "date-parts" : [ [ "2008", "8", "1" ] ] }, "page" : "655-662", "publisher" : "Wiley/Blackwell (10.1111)", "title" : "Sperm competition and the evolution of testes size in terrestrial mammalian carnivores", "type" : "article-journal", "volume" : "22" }, "uris" : [ "http://www.mendeley.com/documents/?uuid=73456f3e-e473-39fd-9a62-1d8c051df10d" ] } ], "mendeley" : { "formattedCitation" : "&lt;sup&gt;1&lt;/sup&gt;", "plainTextFormattedCitation" : "1", "previouslyFormattedCitation" : "&lt;sup&gt;1&lt;/sup&gt;" }, "properties" : {  }, "schema" : "https://github.com/citation-style-language/schema/raw/master/csl-citation.json" }</w:instrText>
            </w:r>
            <w:r>
              <w:fldChar w:fldCharType="separate"/>
            </w:r>
            <w:r w:rsidRPr="00957B32">
              <w:rPr>
                <w:noProof/>
                <w:vertAlign w:val="superscript"/>
              </w:rPr>
              <w:t>1</w:t>
            </w:r>
            <w:r>
              <w:fldChar w:fldCharType="end"/>
            </w:r>
          </w:p>
        </w:tc>
        <w:tc>
          <w:tcPr>
            <w:tcW w:w="0" w:type="auto"/>
            <w:tcBorders>
              <w:top w:val="single" w:sz="4" w:space="0" w:color="D0CECE" w:themeColor="background2" w:themeShade="E6"/>
              <w:bottom w:val="single" w:sz="4" w:space="0" w:color="D0CECE" w:themeColor="background2" w:themeShade="E6"/>
            </w:tcBorders>
          </w:tcPr>
          <w:p w14:paraId="037D98A6" w14:textId="0B92BF73" w:rsidR="004E395D" w:rsidRDefault="007466ED" w:rsidP="007466ED">
            <w:r>
              <w:t>180</w:t>
            </w:r>
            <w:r>
              <w:fldChar w:fldCharType="begin" w:fldLock="1"/>
            </w:r>
            <w:r>
              <w:instrText>ADDIN CSL_CITATION { "citationItems" : [ { "id" : "ITEM-1", "itemData" : { "ISBN" : "0001-7302", "abstract" : "Elongation of the baculum may have evolved, in part, in association with copulatory patterns which involve a prolonged intromission. However, this hypothesis has been disputed, for North American carnivores. To test the hypothesis, we assembled data on baculum length and body weight for a sample of 315 species, representing 144 genera of carnivores, bats and primates. A linear multiple regression (ANCOVA) was undertaken for 39 genera for which intromission durations are known, in addition to baculum length and body size. This revealed a highly significant, positive association between baculum length and intromission duration (r2 = 0.65, F = 40.48, P 0.0001). Subsequently, data were analyzed at species level (n = 57) after controlling for phylogenetic bias in the dataset (using Comparative Analysis of Independent Contrasts: CAIC). This analysis confirmed a strong correlation between baculum length and intromission duration (r2 = 0.69, F = 34.23, P 0.001). Results of this study support the prolonged intromission hypothesis for the evolution of baculum length.", "author" : [ { "dropping-particle" : "", "family" : "Dixson", "given" : "Alan", "non-dropping-particle" : "", "parse-names" : false, "suffix" : "" }, { "dropping-particle" : "", "family" : "Nyholt", "given" : "Jenna", "non-dropping-particle" : "", "parse-names" : false, "suffix" : "" }, { "dropping-particle" : "", "family" : "Anderson", "given" : "Matt", "non-dropping-particle" : "", "parse-names" : false, "suffix" : "" } ], "container-title" : "Acta Zoologica Sinica", "id" : "ITEM-1", "issue" : "February 2015", "issued" : { "date-parts" : [ [ "2004" ] ] }, "page" : "490-503", "title" : "A positive relationship between baculum length and prolonged intromission patterns in mammals", "type" : "article-journal", "volume" : "50" }, "uris" : [ "http://www.mendeley.com/documents/?uuid=a0e81ca1-1268-49af-9536-2389bebaf6eb" ] } ], "mendeley" : { "formattedCitation" : "&lt;sup&gt;21&lt;/sup&gt;", "plainTextFormattedCitation" : "21", "previouslyFormattedCitation" : "&lt;sup&gt;21&lt;/sup&gt;" }, "properties" : {  }, "schema" : "https://github.com/citation-style-language/schema/raw/master/csl-citation.json" }</w:instrText>
            </w:r>
            <w:r>
              <w:fldChar w:fldCharType="separate"/>
            </w:r>
            <w:r w:rsidRPr="007466ED">
              <w:rPr>
                <w:noProof/>
                <w:vertAlign w:val="superscript"/>
              </w:rPr>
              <w:t>21</w:t>
            </w:r>
            <w:r>
              <w:fldChar w:fldCharType="end"/>
            </w:r>
          </w:p>
        </w:tc>
      </w:tr>
      <w:tr w:rsidR="002D6E0F" w14:paraId="4DBC64C3" w14:textId="0455D779" w:rsidTr="00D55C92">
        <w:trPr>
          <w:trHeight w:val="332"/>
        </w:trPr>
        <w:tc>
          <w:tcPr>
            <w:tcW w:w="2794" w:type="dxa"/>
            <w:tcBorders>
              <w:top w:val="single" w:sz="4" w:space="0" w:color="D0CECE" w:themeColor="background2" w:themeShade="E6"/>
              <w:bottom w:val="single" w:sz="4" w:space="0" w:color="D0CECE" w:themeColor="background2" w:themeShade="E6"/>
            </w:tcBorders>
          </w:tcPr>
          <w:p w14:paraId="7BD68175" w14:textId="45588C79" w:rsidR="004E395D" w:rsidRPr="007D6E9B" w:rsidRDefault="004E395D">
            <w:pPr>
              <w:rPr>
                <w:i/>
              </w:rPr>
            </w:pPr>
            <w:proofErr w:type="spellStart"/>
            <w:r w:rsidRPr="007D6E9B">
              <w:rPr>
                <w:i/>
              </w:rPr>
              <w:t>Mustela_nudipes</w:t>
            </w:r>
            <w:proofErr w:type="spellEnd"/>
          </w:p>
        </w:tc>
        <w:tc>
          <w:tcPr>
            <w:tcW w:w="0" w:type="auto"/>
            <w:tcBorders>
              <w:top w:val="single" w:sz="4" w:space="0" w:color="D0CECE" w:themeColor="background2" w:themeShade="E6"/>
              <w:bottom w:val="single" w:sz="4" w:space="0" w:color="D0CECE" w:themeColor="background2" w:themeShade="E6"/>
            </w:tcBorders>
          </w:tcPr>
          <w:p w14:paraId="6F315A3D" w14:textId="4CC5F5DB" w:rsidR="004E395D" w:rsidRDefault="007626A0">
            <w:r>
              <w:t>NHM</w:t>
            </w:r>
          </w:p>
        </w:tc>
        <w:tc>
          <w:tcPr>
            <w:tcW w:w="0" w:type="auto"/>
            <w:tcBorders>
              <w:top w:val="single" w:sz="4" w:space="0" w:color="D0CECE" w:themeColor="background2" w:themeShade="E6"/>
              <w:bottom w:val="single" w:sz="4" w:space="0" w:color="D0CECE" w:themeColor="background2" w:themeShade="E6"/>
            </w:tcBorders>
          </w:tcPr>
          <w:p w14:paraId="535FD65D" w14:textId="77777777" w:rsidR="004E395D" w:rsidRDefault="004E395D"/>
        </w:tc>
        <w:tc>
          <w:tcPr>
            <w:tcW w:w="0" w:type="auto"/>
            <w:tcBorders>
              <w:top w:val="single" w:sz="4" w:space="0" w:color="D0CECE" w:themeColor="background2" w:themeShade="E6"/>
              <w:bottom w:val="single" w:sz="4" w:space="0" w:color="D0CECE" w:themeColor="background2" w:themeShade="E6"/>
            </w:tcBorders>
          </w:tcPr>
          <w:p w14:paraId="16FBBBBA" w14:textId="0D8E6FC8" w:rsidR="004E395D" w:rsidRPr="007466ED" w:rsidRDefault="007466ED" w:rsidP="007466ED">
            <w:pPr>
              <w:rPr>
                <w:vertAlign w:val="superscript"/>
              </w:rPr>
            </w:pPr>
            <w:r>
              <w:t>0.65</w:t>
            </w:r>
            <w:r>
              <w:fldChar w:fldCharType="begin" w:fldLock="1"/>
            </w:r>
            <w:r w:rsidR="008A2352">
              <w:instrText>ADDIN CSL_CITATION { "citationItems" : [ { "id" : "ITEM-1", "itemData" : { "author" : [ { "dropping-particle" : "", "family" : "Silva", "given" : "M", "non-dropping-particle" : "", "parse-names" : false, "suffix" : "" }, { "dropping-particle" : "", "family" : "Downing", "given" : "J A", "non-dropping-particle" : "", "parse-names" : false, "suffix" : "" } ], "id" : "ITEM-1", "issued" : { "date-parts" : [ [ "1995" ] ] }, "number-of-pages" : "359", "publisher" : "CRC Press", "publisher-place" : "Boca Raton", "title" : "CRC Handbook of Mammalian Body Masses", "type" : "book" }, "uris" : [ "http://www.mendeley.com/documents/?uuid=c5f19038-8392-4535-9c29-e3e42dfe9ab5" ] } ], "mendeley" : { "formattedCitation" : "&lt;sup&gt;3&lt;/sup&gt;", "plainTextFormattedCitation" : "3", "previouslyFormattedCitation" : "&lt;sup&gt;3&lt;/sup&gt;" }, "properties" : {  }, "schema" : "https://github.com/citation-style-language/schema/raw/master/csl-citation.json" }</w:instrText>
            </w:r>
            <w:r>
              <w:fldChar w:fldCharType="separate"/>
            </w:r>
            <w:r w:rsidRPr="007466ED">
              <w:rPr>
                <w:noProof/>
                <w:vertAlign w:val="superscript"/>
              </w:rPr>
              <w:t>3</w:t>
            </w:r>
            <w:r>
              <w:fldChar w:fldCharType="end"/>
            </w:r>
            <w:r>
              <w:rPr>
                <w:vertAlign w:val="superscript"/>
              </w:rPr>
              <w:t>,A</w:t>
            </w:r>
          </w:p>
        </w:tc>
        <w:tc>
          <w:tcPr>
            <w:tcW w:w="0" w:type="auto"/>
            <w:tcBorders>
              <w:top w:val="single" w:sz="4" w:space="0" w:color="D0CECE" w:themeColor="background2" w:themeShade="E6"/>
              <w:bottom w:val="single" w:sz="4" w:space="0" w:color="D0CECE" w:themeColor="background2" w:themeShade="E6"/>
            </w:tcBorders>
          </w:tcPr>
          <w:p w14:paraId="1EAF7F89" w14:textId="2FFCF97B" w:rsidR="004E395D" w:rsidRDefault="004E395D"/>
        </w:tc>
        <w:tc>
          <w:tcPr>
            <w:tcW w:w="0" w:type="auto"/>
            <w:tcBorders>
              <w:top w:val="single" w:sz="4" w:space="0" w:color="D0CECE" w:themeColor="background2" w:themeShade="E6"/>
              <w:bottom w:val="single" w:sz="4" w:space="0" w:color="D0CECE" w:themeColor="background2" w:themeShade="E6"/>
            </w:tcBorders>
          </w:tcPr>
          <w:p w14:paraId="6C37F527" w14:textId="77777777" w:rsidR="004E395D" w:rsidRDefault="004E395D"/>
        </w:tc>
      </w:tr>
      <w:tr w:rsidR="00AC3316" w14:paraId="271B886C" w14:textId="39C4BBD9" w:rsidTr="00D55C92">
        <w:trPr>
          <w:trHeight w:val="242"/>
        </w:trPr>
        <w:tc>
          <w:tcPr>
            <w:tcW w:w="2794" w:type="dxa"/>
            <w:tcBorders>
              <w:top w:val="single" w:sz="4" w:space="0" w:color="D0CECE" w:themeColor="background2" w:themeShade="E6"/>
              <w:bottom w:val="single" w:sz="4" w:space="0" w:color="D0CECE" w:themeColor="background2" w:themeShade="E6"/>
            </w:tcBorders>
          </w:tcPr>
          <w:p w14:paraId="50ADF59B" w14:textId="4AA23D91" w:rsidR="004E395D" w:rsidRPr="007D6E9B" w:rsidRDefault="004E395D">
            <w:pPr>
              <w:rPr>
                <w:i/>
              </w:rPr>
            </w:pPr>
            <w:proofErr w:type="spellStart"/>
            <w:r w:rsidRPr="007D6E9B">
              <w:rPr>
                <w:i/>
              </w:rPr>
              <w:t>Mustela_putorius</w:t>
            </w:r>
            <w:proofErr w:type="spellEnd"/>
          </w:p>
        </w:tc>
        <w:tc>
          <w:tcPr>
            <w:tcW w:w="0" w:type="auto"/>
            <w:tcBorders>
              <w:top w:val="single" w:sz="4" w:space="0" w:color="D0CECE" w:themeColor="background2" w:themeShade="E6"/>
              <w:bottom w:val="single" w:sz="4" w:space="0" w:color="D0CECE" w:themeColor="background2" w:themeShade="E6"/>
            </w:tcBorders>
          </w:tcPr>
          <w:p w14:paraId="3CB4221C" w14:textId="1EE39035" w:rsidR="004E395D" w:rsidRDefault="007626A0">
            <w:r>
              <w:t>NMS</w:t>
            </w:r>
          </w:p>
        </w:tc>
        <w:tc>
          <w:tcPr>
            <w:tcW w:w="0" w:type="auto"/>
            <w:tcBorders>
              <w:top w:val="single" w:sz="4" w:space="0" w:color="D0CECE" w:themeColor="background2" w:themeShade="E6"/>
              <w:bottom w:val="single" w:sz="4" w:space="0" w:color="D0CECE" w:themeColor="background2" w:themeShade="E6"/>
            </w:tcBorders>
          </w:tcPr>
          <w:p w14:paraId="658D6E1A" w14:textId="77777777" w:rsidR="004E395D" w:rsidRDefault="004E395D"/>
        </w:tc>
        <w:tc>
          <w:tcPr>
            <w:tcW w:w="0" w:type="auto"/>
            <w:tcBorders>
              <w:top w:val="single" w:sz="4" w:space="0" w:color="D0CECE" w:themeColor="background2" w:themeShade="E6"/>
              <w:bottom w:val="single" w:sz="4" w:space="0" w:color="D0CECE" w:themeColor="background2" w:themeShade="E6"/>
            </w:tcBorders>
          </w:tcPr>
          <w:p w14:paraId="6AC85BB5" w14:textId="4D9E3B2F" w:rsidR="004E395D" w:rsidRDefault="003B2991" w:rsidP="008A2352">
            <w:r>
              <w:t>1.11</w:t>
            </w:r>
            <w:r w:rsidR="008A2352">
              <w:fldChar w:fldCharType="begin" w:fldLock="1"/>
            </w:r>
            <w:r w:rsidR="008A2352">
              <w:instrText>ADDIN CSL_CITATION { "citationItems" : [ { "id" : "ITEM-1", "itemData" : { "author" : [ { "dropping-particle" : "", "family" : "Silva", "given" : "M", "non-dropping-particle" : "", "parse-names" : false, "suffix" : "" }, { "dropping-particle" : "", "family" : "Downing", "given" : "J A", "non-dropping-particle" : "", "parse-names" : false, "suffix" : "" } ], "id" : "ITEM-1", "issued" : { "date-parts" : [ [ "1995" ] ] }, "number-of-pages" : "359", "publisher" : "CRC Press", "publisher-place" : "Boca Raton", "title" : "CRC Handbook of Mammalian Body Masses", "type" : "book" }, "uris" : [ "http://www.mendeley.com/documents/?uuid=c5f19038-8392-4535-9c29-e3e42dfe9ab5" ] } ], "mendeley" : { "formattedCitation" : "&lt;sup&gt;3&lt;/sup&gt;", "plainTextFormattedCitation" : "3", "previouslyFormattedCitation" : "&lt;sup&gt;3&lt;/sup&gt;" }, "properties" : {  }, "schema" : "https://github.com/citation-style-language/schema/raw/master/csl-citation.json" }</w:instrText>
            </w:r>
            <w:r w:rsidR="008A2352">
              <w:fldChar w:fldCharType="separate"/>
            </w:r>
            <w:r w:rsidR="008A2352" w:rsidRPr="008A2352">
              <w:rPr>
                <w:noProof/>
                <w:vertAlign w:val="superscript"/>
              </w:rPr>
              <w:t>3</w:t>
            </w:r>
            <w:r w:rsidR="008A2352">
              <w:fldChar w:fldCharType="end"/>
            </w:r>
          </w:p>
        </w:tc>
        <w:tc>
          <w:tcPr>
            <w:tcW w:w="0" w:type="auto"/>
            <w:tcBorders>
              <w:top w:val="single" w:sz="4" w:space="0" w:color="D0CECE" w:themeColor="background2" w:themeShade="E6"/>
              <w:bottom w:val="single" w:sz="4" w:space="0" w:color="D0CECE" w:themeColor="background2" w:themeShade="E6"/>
            </w:tcBorders>
          </w:tcPr>
          <w:p w14:paraId="7DC5C4CB" w14:textId="248F9FDE" w:rsidR="004E395D" w:rsidRDefault="008A2352" w:rsidP="008A2352">
            <w:r>
              <w:t>0.69</w:t>
            </w:r>
            <w:r>
              <w:fldChar w:fldCharType="begin" w:fldLock="1"/>
            </w:r>
            <w:r w:rsidR="002D6E0F">
              <w:instrText>ADDIN CSL_CITATION { "citationItems" : [ { "id" : "ITEM-1", "itemData" : { "author" : [ { "dropping-particle" : "", "family" : "Silva", "given" : "M", "non-dropping-particle" : "", "parse-names" : false, "suffix" : "" }, { "dropping-particle" : "", "family" : "Downing", "given" : "J A", "non-dropping-particle" : "", "parse-names" : false, "suffix" : "" } ], "id" : "ITEM-1", "issued" : { "date-parts" : [ [ "1995" ] ] }, "number-of-pages" : "359", "publisher" : "CRC Press", "publisher-place" : "Boca Raton", "title" : "CRC Handbook of Mammalian Body Masses", "type" : "book" }, "uris" : [ "http://www.mendeley.com/documents/?uuid=c5f19038-8392-4535-9c29-e3e42dfe9ab5" ] } ], "mendeley" : { "formattedCitation" : "&lt;sup&gt;3&lt;/sup&gt;", "plainTextFormattedCitation" : "3", "previouslyFormattedCitation" : "&lt;sup&gt;3&lt;/sup&gt;" }, "properties" : {  }, "schema" : "https://github.com/citation-style-language/schema/raw/master/csl-citation.json" }</w:instrText>
            </w:r>
            <w:r>
              <w:fldChar w:fldCharType="separate"/>
            </w:r>
            <w:r w:rsidRPr="008A2352">
              <w:rPr>
                <w:noProof/>
                <w:vertAlign w:val="superscript"/>
              </w:rPr>
              <w:t>3</w:t>
            </w:r>
            <w:r>
              <w:fldChar w:fldCharType="end"/>
            </w:r>
          </w:p>
        </w:tc>
        <w:tc>
          <w:tcPr>
            <w:tcW w:w="0" w:type="auto"/>
            <w:tcBorders>
              <w:top w:val="single" w:sz="4" w:space="0" w:color="D0CECE" w:themeColor="background2" w:themeShade="E6"/>
              <w:bottom w:val="single" w:sz="4" w:space="0" w:color="D0CECE" w:themeColor="background2" w:themeShade="E6"/>
            </w:tcBorders>
          </w:tcPr>
          <w:p w14:paraId="4B675636" w14:textId="182D6FD3" w:rsidR="004E395D" w:rsidRDefault="002D6E0F" w:rsidP="002D6E0F">
            <w:r>
              <w:t>172</w:t>
            </w:r>
            <w:r>
              <w:fldChar w:fldCharType="begin" w:fldLock="1"/>
            </w:r>
            <w:r>
              <w:instrText>ADDIN CSL_CITATION { "citationItems" : [ { "id" : "ITEM-1", "itemData" : { "DOI" : "10.1002/jez.1402490115", "ISSN" : "1097010X", "PMID" : "2926363", "abstract" : "In the first experiment, copulations in 10 domestic ferrets were interrupted 5 minutes after penetration. Ten control females were bred without interruption to the same males. Both control and experimental animals were rebred in the same manner to the same males 24 hours later. Sperm were present in all postcoital washes. We allowed all females from the first experiment to proceed to their expected date of parturition. All females who had been interrupted during copulation failed to conceive, whereas all controls produced litters. In a second experiment, the same procedure was followed; however, in this experiment, ferret oviducts and uteri were flushed 10 days after copulation. Nine control females (one failed to ovulate) averaged 5.2 blastocysts (range 2-10; S.D. = 5.8) per animal. Of nine interrupted copulation ferrets (one failed to ovulate), only one animal produced a single blastocyst. The interrupted copulation group averaged 4.4 unfertilized eggs (range 2-10; S.D. = 5.0) per female. Although ferrets ovulated during short copulations, those eggs are not likely to be fertilized.", "author" : [ { "dropping-particle" : "", "family" : "Miller", "given" : "Brian J.", "non-dropping-particle" : "", "parse-names" : false, "suffix" : "" }, { "dropping-particle" : "", "family" : "Anderson", "given" : "Stanley H.", "non-dropping-particle" : "", "parse-names" : false, "suffix" : "" } ], "container-title" : "Journal of Experimental Zoology", "id" : "ITEM-1", "issued" : { "date-parts" : [ [ "1989" ] ] }, "page" : "85-89", "title" : "Failure of fertilization following abbreviated copulation in the ferret (Mustela putorius furo)", "type" : "article-journal", "volume" : "249" }, "uris" : [ "http://www.mendeley.com/documents/?uuid=8ba7cdd8-4223-45fd-98e1-b69ded72fd17" ] } ], "mendeley" : { "formattedCitation" : "&lt;sup&gt;47&lt;/sup&gt;", "plainTextFormattedCitation" : "47", "previouslyFormattedCitation" : "&lt;sup&gt;47&lt;/sup&gt;" }, "properties" : {  }, "schema" : "https://github.com/citation-style-language/schema/raw/master/csl-citation.json" }</w:instrText>
            </w:r>
            <w:r>
              <w:fldChar w:fldCharType="separate"/>
            </w:r>
            <w:r w:rsidRPr="002D6E0F">
              <w:rPr>
                <w:noProof/>
                <w:vertAlign w:val="superscript"/>
              </w:rPr>
              <w:t>47</w:t>
            </w:r>
            <w:r>
              <w:fldChar w:fldCharType="end"/>
            </w:r>
          </w:p>
        </w:tc>
      </w:tr>
      <w:tr w:rsidR="00AC3316" w14:paraId="33C8B57E" w14:textId="56634269" w:rsidTr="00D55C92">
        <w:trPr>
          <w:trHeight w:val="242"/>
        </w:trPr>
        <w:tc>
          <w:tcPr>
            <w:tcW w:w="2794" w:type="dxa"/>
            <w:tcBorders>
              <w:top w:val="single" w:sz="4" w:space="0" w:color="D0CECE" w:themeColor="background2" w:themeShade="E6"/>
              <w:bottom w:val="single" w:sz="4" w:space="0" w:color="D0CECE" w:themeColor="background2" w:themeShade="E6"/>
            </w:tcBorders>
          </w:tcPr>
          <w:p w14:paraId="46F834BA" w14:textId="63211B2D" w:rsidR="004E395D" w:rsidRPr="007D6E9B" w:rsidRDefault="004E395D">
            <w:pPr>
              <w:rPr>
                <w:i/>
              </w:rPr>
            </w:pPr>
            <w:proofErr w:type="spellStart"/>
            <w:r w:rsidRPr="007D6E9B">
              <w:rPr>
                <w:i/>
              </w:rPr>
              <w:t>Mustela_sibirica</w:t>
            </w:r>
            <w:proofErr w:type="spellEnd"/>
          </w:p>
        </w:tc>
        <w:tc>
          <w:tcPr>
            <w:tcW w:w="0" w:type="auto"/>
            <w:tcBorders>
              <w:top w:val="single" w:sz="4" w:space="0" w:color="D0CECE" w:themeColor="background2" w:themeShade="E6"/>
              <w:bottom w:val="single" w:sz="4" w:space="0" w:color="D0CECE" w:themeColor="background2" w:themeShade="E6"/>
            </w:tcBorders>
          </w:tcPr>
          <w:p w14:paraId="3B0BAEB8" w14:textId="37985129" w:rsidR="004E395D" w:rsidRDefault="007626A0">
            <w:r>
              <w:t>NHM</w:t>
            </w:r>
          </w:p>
        </w:tc>
        <w:tc>
          <w:tcPr>
            <w:tcW w:w="0" w:type="auto"/>
            <w:tcBorders>
              <w:top w:val="single" w:sz="4" w:space="0" w:color="D0CECE" w:themeColor="background2" w:themeShade="E6"/>
              <w:bottom w:val="single" w:sz="4" w:space="0" w:color="D0CECE" w:themeColor="background2" w:themeShade="E6"/>
            </w:tcBorders>
          </w:tcPr>
          <w:p w14:paraId="4A3A98F1" w14:textId="77777777" w:rsidR="004E395D" w:rsidRDefault="004E395D"/>
        </w:tc>
        <w:tc>
          <w:tcPr>
            <w:tcW w:w="0" w:type="auto"/>
            <w:tcBorders>
              <w:top w:val="single" w:sz="4" w:space="0" w:color="D0CECE" w:themeColor="background2" w:themeShade="E6"/>
              <w:bottom w:val="single" w:sz="4" w:space="0" w:color="D0CECE" w:themeColor="background2" w:themeShade="E6"/>
            </w:tcBorders>
          </w:tcPr>
          <w:p w14:paraId="11C6C23E" w14:textId="4884CED9" w:rsidR="004E395D" w:rsidRDefault="002D6E0F" w:rsidP="002D6E0F">
            <w:r>
              <w:t>0.80</w:t>
            </w:r>
            <w:r>
              <w:fldChar w:fldCharType="begin" w:fldLock="1"/>
            </w:r>
            <w:r w:rsidR="00AC3316">
              <w:instrText>ADDIN CSL_CITATION { "citationItems" : [ { "id" : "ITEM-1", "itemData" : { "author" : [ { "dropping-particle" : "", "family" : "Sasaki", "given" : "Hiroshi", "non-dropping-particle" : "", "parse-names" : false, "suffix" : "" }, { "dropping-particle" : "", "family" : "Ohta", "given" : "Kyoko", "non-dropping-particle" : "", "parse-names" : false, "suffix" : "" }, { "dropping-particle" : "", "family" : "Aoi", "given" : "Toshiki", "non-dropping-particle" : "", "parse-names" : false, "suffix" : "" }, { "dropping-particle" : "", "family" : "Watanabe", "given" : "Shigeki", "non-dropping-particle" : "", "parse-names" : false, "suffix" : "" }, { "dropping-particle" : "", "family" : "Hosoda", "given" : "Tetsuji", "non-dropping-particle" : "", "parse-names" : false, "suffix" : "" }, { "dropping-particle" : "", "family" : "Suzuki", "given" : "Hitoshi", "non-dropping-particle" : "", "parse-names" : false, "suffix" : "" }, { "dropping-particle" : "", "family" : "Abe", "given" : "Mikiko", "non-dropping-particle" : "", "parse-names" : false, "suffix" : "" }, { "dropping-particle" : "", "family" : "Koyasu", "given" : "Kazuhiro", "non-dropping-particle" : "", "parse-names" : false, "suffix" : "" }, { "dropping-particle" : "", "family" : "Kobayashi", "given" : "Syuji", "non-dropping-particle" : "", "parse-names" : false, "suffix" : "" }, { "dropping-particle" : "", "family" : "Oda", "given" : "Sen-ichi", "non-dropping-particle" : "", "parse-names" : false, "suffix" : "" } ], "container-title" : "Mammal Study", "id" : "ITEM-1", "issue" : "3", "issued" : { "date-parts" : [ [ "2014" ] ] }, "page" : "133-139", "title" : "Factors Affecting the Distribution of the Japanese Weasel Mustela itatsi and the Siberian Weasel M . sibirica in Japan", "type" : "article-journal", "volume" : "39" }, "uris" : [ "http://www.mendeley.com/documents/?uuid=1bba3c11-7c7a-4f2f-a8d1-7c7e9ab8a24e" ] } ], "mendeley" : { "formattedCitation" : "&lt;sup&gt;45&lt;/sup&gt;", "plainTextFormattedCitation" : "45", "previouslyFormattedCitation" : "&lt;sup&gt;45&lt;/sup&gt;" }, "properties" : {  }, "schema" : "https://github.com/citation-style-language/schema/raw/master/csl-citation.json" }</w:instrText>
            </w:r>
            <w:r>
              <w:fldChar w:fldCharType="separate"/>
            </w:r>
            <w:r w:rsidRPr="002D6E0F">
              <w:rPr>
                <w:noProof/>
                <w:vertAlign w:val="superscript"/>
              </w:rPr>
              <w:t>45</w:t>
            </w:r>
            <w:r>
              <w:fldChar w:fldCharType="end"/>
            </w:r>
          </w:p>
        </w:tc>
        <w:tc>
          <w:tcPr>
            <w:tcW w:w="0" w:type="auto"/>
            <w:tcBorders>
              <w:top w:val="single" w:sz="4" w:space="0" w:color="D0CECE" w:themeColor="background2" w:themeShade="E6"/>
              <w:bottom w:val="single" w:sz="4" w:space="0" w:color="D0CECE" w:themeColor="background2" w:themeShade="E6"/>
            </w:tcBorders>
          </w:tcPr>
          <w:p w14:paraId="450A360F" w14:textId="223243EC" w:rsidR="004E395D" w:rsidRDefault="002D6E0F">
            <w:r>
              <w:t>0.35</w:t>
            </w:r>
          </w:p>
        </w:tc>
        <w:tc>
          <w:tcPr>
            <w:tcW w:w="0" w:type="auto"/>
            <w:tcBorders>
              <w:top w:val="single" w:sz="4" w:space="0" w:color="D0CECE" w:themeColor="background2" w:themeShade="E6"/>
              <w:bottom w:val="single" w:sz="4" w:space="0" w:color="D0CECE" w:themeColor="background2" w:themeShade="E6"/>
            </w:tcBorders>
          </w:tcPr>
          <w:p w14:paraId="38F7AC75" w14:textId="65D4341F" w:rsidR="004E395D" w:rsidRDefault="00ED5EF7" w:rsidP="00AC3316">
            <w:r>
              <w:t>160</w:t>
            </w:r>
            <w:r w:rsidR="00AC3316">
              <w:fldChar w:fldCharType="begin" w:fldLock="1"/>
            </w:r>
            <w:r w:rsidR="000D6A11">
              <w:instrText>ADDIN CSL_CITATION { "citationItems" : [ { "id" : "ITEM-1", "itemData" : { "ISBN" : "9789512711949", "author" : [ { "dropping-particle" : "", "family" : "Amstislavsky", "given" : "Sergei", "non-dropping-particle" : "", "parse-names" : false, "suffix" : "" } ], "container-title" : "Kuopio University Publications", "id" : "ITEM-1", "issued" : { "date-parts" : [ [ "2009" ] ] }, "number-of-pages" : "149", "publisher" : "University of Kuopio", "title" : "Reproductive Biology and Embryo Technology in Mustelidae", "type" : "thesis" }, "uris" : [ "http://www.mendeley.com/documents/?uuid=3a4b7a9f-bbe8-4169-ae8d-d096c92f5473" ] } ], "mendeley" : { "formattedCitation" : "&lt;sup&gt;48&lt;/sup&gt;", "plainTextFormattedCitation" : "48", "previouslyFormattedCitation" : "&lt;sup&gt;48&lt;/sup&gt;" }, "properties" : {  }, "schema" : "https://github.com/citation-style-language/schema/raw/master/csl-citation.json" }</w:instrText>
            </w:r>
            <w:r w:rsidR="00AC3316">
              <w:fldChar w:fldCharType="separate"/>
            </w:r>
            <w:r w:rsidR="00AC3316" w:rsidRPr="00AC3316">
              <w:rPr>
                <w:noProof/>
                <w:vertAlign w:val="superscript"/>
              </w:rPr>
              <w:t>48</w:t>
            </w:r>
            <w:r w:rsidR="00AC3316">
              <w:fldChar w:fldCharType="end"/>
            </w:r>
          </w:p>
        </w:tc>
      </w:tr>
      <w:tr w:rsidR="00AC3316" w14:paraId="6D44AB48" w14:textId="109FD714" w:rsidTr="00D55C92">
        <w:trPr>
          <w:trHeight w:val="242"/>
        </w:trPr>
        <w:tc>
          <w:tcPr>
            <w:tcW w:w="2794" w:type="dxa"/>
            <w:tcBorders>
              <w:top w:val="single" w:sz="4" w:space="0" w:color="D0CECE" w:themeColor="background2" w:themeShade="E6"/>
              <w:bottom w:val="single" w:sz="4" w:space="0" w:color="D0CECE" w:themeColor="background2" w:themeShade="E6"/>
            </w:tcBorders>
          </w:tcPr>
          <w:p w14:paraId="3FF0EED1" w14:textId="1DB1E12E" w:rsidR="004E395D" w:rsidRPr="007D6E9B" w:rsidRDefault="004E395D">
            <w:pPr>
              <w:rPr>
                <w:i/>
              </w:rPr>
            </w:pPr>
            <w:proofErr w:type="spellStart"/>
            <w:r w:rsidRPr="007D6E9B">
              <w:rPr>
                <w:i/>
              </w:rPr>
              <w:lastRenderedPageBreak/>
              <w:t>Mustela_strigidorsa</w:t>
            </w:r>
            <w:proofErr w:type="spellEnd"/>
          </w:p>
        </w:tc>
        <w:tc>
          <w:tcPr>
            <w:tcW w:w="0" w:type="auto"/>
            <w:tcBorders>
              <w:top w:val="single" w:sz="4" w:space="0" w:color="D0CECE" w:themeColor="background2" w:themeShade="E6"/>
              <w:bottom w:val="single" w:sz="4" w:space="0" w:color="D0CECE" w:themeColor="background2" w:themeShade="E6"/>
            </w:tcBorders>
          </w:tcPr>
          <w:p w14:paraId="1906987A" w14:textId="694B55D7" w:rsidR="004E395D" w:rsidRDefault="007626A0">
            <w:r>
              <w:t>NHM</w:t>
            </w:r>
          </w:p>
        </w:tc>
        <w:tc>
          <w:tcPr>
            <w:tcW w:w="0" w:type="auto"/>
            <w:tcBorders>
              <w:top w:val="single" w:sz="4" w:space="0" w:color="D0CECE" w:themeColor="background2" w:themeShade="E6"/>
              <w:bottom w:val="single" w:sz="4" w:space="0" w:color="D0CECE" w:themeColor="background2" w:themeShade="E6"/>
            </w:tcBorders>
          </w:tcPr>
          <w:p w14:paraId="2D143DEA" w14:textId="77777777" w:rsidR="004E395D" w:rsidRDefault="004E395D"/>
        </w:tc>
        <w:tc>
          <w:tcPr>
            <w:tcW w:w="0" w:type="auto"/>
            <w:tcBorders>
              <w:top w:val="single" w:sz="4" w:space="0" w:color="D0CECE" w:themeColor="background2" w:themeShade="E6"/>
              <w:bottom w:val="single" w:sz="4" w:space="0" w:color="D0CECE" w:themeColor="background2" w:themeShade="E6"/>
            </w:tcBorders>
          </w:tcPr>
          <w:p w14:paraId="291166A0" w14:textId="64F49337" w:rsidR="004E395D" w:rsidRPr="000D6A11" w:rsidRDefault="000D6A11" w:rsidP="000D6A11">
            <w:pPr>
              <w:rPr>
                <w:vertAlign w:val="superscript"/>
              </w:rPr>
            </w:pPr>
            <w:r>
              <w:t>0.60</w:t>
            </w:r>
            <w:r>
              <w:fldChar w:fldCharType="begin" w:fldLock="1"/>
            </w:r>
            <w:r w:rsidR="003A4D29">
              <w:instrText>ADDIN CSL_CITATION { "citationItems" : [ { "id" : "ITEM-1", "itemData" : { "author" : [ { "dropping-particle" : "", "family" : "Streicher", "given" : "U.", "non-dropping-particle" : "", "parse-names" : false, "suffix" : "" }, { "dropping-particle" : "", "family" : "Duckworth", "given" : "John William", "non-dropping-particle" : "", "parse-names" : false, "suffix" : "" }, { "dropping-particle" : "", "family" : "Robichaud", "given" : "W. G.", "non-dropping-particle" : "", "parse-names" : false, "suffix" : "" } ], "container-title" : "Tropical Natural History", "id" : "ITEM-1", "issued" : { "date-parts" : [ [ "2010" ] ] }, "page" : "199-203", "title" : "Further Records of Stripe-backed Weasel Mustela strigidorsa from Lao PDR", "type" : "article-journal", "volume" : "10" }, "uris" : [ "http://www.mendeley.com/documents/?uuid=a74d6f7d-9d7c-47e5-8824-31f603ca055a" ] } ], "mendeley" : { "formattedCitation" : "&lt;sup&gt;49&lt;/sup&gt;", "plainTextFormattedCitation" : "49", "previouslyFormattedCitation" : "&lt;sup&gt;49&lt;/sup&gt;" }, "properties" : {  }, "schema" : "https://github.com/citation-style-language/schema/raw/master/csl-citation.json" }</w:instrText>
            </w:r>
            <w:r>
              <w:fldChar w:fldCharType="separate"/>
            </w:r>
            <w:r w:rsidRPr="000D6A11">
              <w:rPr>
                <w:noProof/>
                <w:vertAlign w:val="superscript"/>
              </w:rPr>
              <w:t>49</w:t>
            </w:r>
            <w:r>
              <w:fldChar w:fldCharType="end"/>
            </w:r>
            <w:r>
              <w:rPr>
                <w:vertAlign w:val="superscript"/>
              </w:rPr>
              <w:t>,A</w:t>
            </w:r>
          </w:p>
        </w:tc>
        <w:tc>
          <w:tcPr>
            <w:tcW w:w="0" w:type="auto"/>
            <w:tcBorders>
              <w:top w:val="single" w:sz="4" w:space="0" w:color="D0CECE" w:themeColor="background2" w:themeShade="E6"/>
              <w:bottom w:val="single" w:sz="4" w:space="0" w:color="D0CECE" w:themeColor="background2" w:themeShade="E6"/>
            </w:tcBorders>
          </w:tcPr>
          <w:p w14:paraId="7C97F952" w14:textId="11168C4F" w:rsidR="004E395D" w:rsidRDefault="004E395D"/>
        </w:tc>
        <w:tc>
          <w:tcPr>
            <w:tcW w:w="0" w:type="auto"/>
            <w:tcBorders>
              <w:top w:val="single" w:sz="4" w:space="0" w:color="D0CECE" w:themeColor="background2" w:themeShade="E6"/>
              <w:bottom w:val="single" w:sz="4" w:space="0" w:color="D0CECE" w:themeColor="background2" w:themeShade="E6"/>
            </w:tcBorders>
          </w:tcPr>
          <w:p w14:paraId="5F0AD42F" w14:textId="77777777" w:rsidR="004E395D" w:rsidRDefault="004E395D"/>
        </w:tc>
      </w:tr>
      <w:tr w:rsidR="00AC3316" w14:paraId="2B64290A" w14:textId="3D7AF893" w:rsidTr="00D55C92">
        <w:trPr>
          <w:trHeight w:val="242"/>
        </w:trPr>
        <w:tc>
          <w:tcPr>
            <w:tcW w:w="2794" w:type="dxa"/>
            <w:tcBorders>
              <w:top w:val="single" w:sz="4" w:space="0" w:color="D0CECE" w:themeColor="background2" w:themeShade="E6"/>
              <w:bottom w:val="single" w:sz="4" w:space="0" w:color="D0CECE" w:themeColor="background2" w:themeShade="E6"/>
            </w:tcBorders>
          </w:tcPr>
          <w:p w14:paraId="0BC6207A" w14:textId="2932B71E" w:rsidR="004E395D" w:rsidRPr="007D6E9B" w:rsidRDefault="004E395D">
            <w:pPr>
              <w:rPr>
                <w:i/>
              </w:rPr>
            </w:pPr>
            <w:proofErr w:type="spellStart"/>
            <w:r w:rsidRPr="007D6E9B">
              <w:rPr>
                <w:i/>
              </w:rPr>
              <w:t>Nasua_nasua</w:t>
            </w:r>
            <w:proofErr w:type="spellEnd"/>
          </w:p>
        </w:tc>
        <w:tc>
          <w:tcPr>
            <w:tcW w:w="0" w:type="auto"/>
            <w:tcBorders>
              <w:top w:val="single" w:sz="4" w:space="0" w:color="D0CECE" w:themeColor="background2" w:themeShade="E6"/>
              <w:bottom w:val="single" w:sz="4" w:space="0" w:color="D0CECE" w:themeColor="background2" w:themeShade="E6"/>
            </w:tcBorders>
          </w:tcPr>
          <w:p w14:paraId="4AD8A29D" w14:textId="344DA9C9" w:rsidR="004E395D" w:rsidRDefault="007626A0">
            <w:r>
              <w:t>NMS</w:t>
            </w:r>
          </w:p>
        </w:tc>
        <w:tc>
          <w:tcPr>
            <w:tcW w:w="0" w:type="auto"/>
            <w:tcBorders>
              <w:top w:val="single" w:sz="4" w:space="0" w:color="D0CECE" w:themeColor="background2" w:themeShade="E6"/>
              <w:bottom w:val="single" w:sz="4" w:space="0" w:color="D0CECE" w:themeColor="background2" w:themeShade="E6"/>
            </w:tcBorders>
          </w:tcPr>
          <w:p w14:paraId="73E34702" w14:textId="77777777" w:rsidR="004E395D" w:rsidRDefault="004E395D"/>
        </w:tc>
        <w:tc>
          <w:tcPr>
            <w:tcW w:w="0" w:type="auto"/>
            <w:tcBorders>
              <w:top w:val="single" w:sz="4" w:space="0" w:color="D0CECE" w:themeColor="background2" w:themeShade="E6"/>
              <w:bottom w:val="single" w:sz="4" w:space="0" w:color="D0CECE" w:themeColor="background2" w:themeShade="E6"/>
            </w:tcBorders>
          </w:tcPr>
          <w:p w14:paraId="1F267A8D" w14:textId="58C77D91" w:rsidR="004E395D" w:rsidRDefault="00B73B05" w:rsidP="00B73B05">
            <w:r>
              <w:t>4.28</w:t>
            </w:r>
            <w:r>
              <w:fldChar w:fldCharType="begin" w:fldLock="1"/>
            </w:r>
            <w:r>
              <w:instrText>ADDIN CSL_CITATION { "citationItems" : [ { "id" : "ITEM-1", "itemData" : { "author" : [ { "dropping-particle" : "", "family" : "Silva", "given" : "M", "non-dropping-particle" : "", "parse-names" : false, "suffix" : "" }, { "dropping-particle" : "", "family" : "Downing", "given" : "J A", "non-dropping-particle" : "", "parse-names" : false, "suffix" : "" } ], "id" : "ITEM-1", "issued" : { "date-parts" : [ [ "1995" ] ] }, "number-of-pages" : "359", "publisher" : "CRC Press", "publisher-place" : "Boca Raton", "title" : "CRC Handbook of Mammalian Body Masses", "type" : "book" }, "uris" : [ "http://www.mendeley.com/documents/?uuid=c5f19038-8392-4535-9c29-e3e42dfe9ab5" ] } ], "mendeley" : { "formattedCitation" : "&lt;sup&gt;3&lt;/sup&gt;", "plainTextFormattedCitation" : "3", "previouslyFormattedCitation" : "&lt;sup&gt;3&lt;/sup&gt;" }, "properties" : {  }, "schema" : "https://github.com/citation-style-language/schema/raw/master/csl-citation.json" }</w:instrText>
            </w:r>
            <w:r>
              <w:fldChar w:fldCharType="separate"/>
            </w:r>
            <w:r w:rsidRPr="00B73B05">
              <w:rPr>
                <w:noProof/>
                <w:vertAlign w:val="superscript"/>
              </w:rPr>
              <w:t>3</w:t>
            </w:r>
            <w:r>
              <w:fldChar w:fldCharType="end"/>
            </w:r>
          </w:p>
        </w:tc>
        <w:tc>
          <w:tcPr>
            <w:tcW w:w="0" w:type="auto"/>
            <w:tcBorders>
              <w:top w:val="single" w:sz="4" w:space="0" w:color="D0CECE" w:themeColor="background2" w:themeShade="E6"/>
              <w:bottom w:val="single" w:sz="4" w:space="0" w:color="D0CECE" w:themeColor="background2" w:themeShade="E6"/>
            </w:tcBorders>
          </w:tcPr>
          <w:p w14:paraId="71282018" w14:textId="2081C135" w:rsidR="004E395D" w:rsidRDefault="00B73B05" w:rsidP="00B73B05">
            <w:r>
              <w:t>3.45</w:t>
            </w:r>
            <w:r>
              <w:fldChar w:fldCharType="begin" w:fldLock="1"/>
            </w:r>
            <w:r w:rsidR="00BF1F27">
              <w:instrText>ADDIN CSL_CITATION { "citationItems" : [ { "id" : "ITEM-1", "itemData" : { "author" : [ { "dropping-particle" : "", "family" : "Silva", "given" : "M", "non-dropping-particle" : "", "parse-names" : false, "suffix" : "" }, { "dropping-particle" : "", "family" : "Downing", "given" : "J A", "non-dropping-particle" : "", "parse-names" : false, "suffix" : "" } ], "id" : "ITEM-1", "issued" : { "date-parts" : [ [ "1995" ] ] }, "number-of-pages" : "359", "publisher" : "CRC Press", "publisher-place" : "Boca Raton", "title" : "CRC Handbook of Mammalian Body Masses", "type" : "book" }, "uris" : [ "http://www.mendeley.com/documents/?uuid=c5f19038-8392-4535-9c29-e3e42dfe9ab5" ] } ], "mendeley" : { "formattedCitation" : "&lt;sup&gt;3&lt;/sup&gt;", "plainTextFormattedCitation" : "3", "previouslyFormattedCitation" : "&lt;sup&gt;3&lt;/sup&gt;" }, "properties" : {  }, "schema" : "https://github.com/citation-style-language/schema/raw/master/csl-citation.json" }</w:instrText>
            </w:r>
            <w:r>
              <w:fldChar w:fldCharType="separate"/>
            </w:r>
            <w:r w:rsidRPr="00B73B05">
              <w:rPr>
                <w:noProof/>
                <w:vertAlign w:val="superscript"/>
              </w:rPr>
              <w:t>3</w:t>
            </w:r>
            <w:r>
              <w:fldChar w:fldCharType="end"/>
            </w:r>
          </w:p>
        </w:tc>
        <w:tc>
          <w:tcPr>
            <w:tcW w:w="0" w:type="auto"/>
            <w:tcBorders>
              <w:top w:val="single" w:sz="4" w:space="0" w:color="D0CECE" w:themeColor="background2" w:themeShade="E6"/>
              <w:bottom w:val="single" w:sz="4" w:space="0" w:color="D0CECE" w:themeColor="background2" w:themeShade="E6"/>
            </w:tcBorders>
          </w:tcPr>
          <w:p w14:paraId="319EEFA7" w14:textId="34462346" w:rsidR="004E395D" w:rsidRPr="00BF1F27" w:rsidRDefault="00BF1F27" w:rsidP="000D6A11">
            <w:pPr>
              <w:rPr>
                <w:vertAlign w:val="superscript"/>
              </w:rPr>
            </w:pPr>
            <w:r>
              <w:t>60</w:t>
            </w:r>
            <w:r>
              <w:rPr>
                <w:vertAlign w:val="superscript"/>
              </w:rPr>
              <w:fldChar w:fldCharType="begin" w:fldLock="1"/>
            </w:r>
            <w:r w:rsidR="003A4D29">
              <w:rPr>
                <w:vertAlign w:val="superscript"/>
              </w:rPr>
              <w:instrText>ADDIN CSL_CITATION { "citationItems" : [ { "id" : "ITEM-1", "itemData" : { "author" : [ { "dropping-particle" : "", "family" : "Hass", "given" : "C. C.", "non-dropping-particle" : "", "parse-names" : false, "suffix" : "" }, { "dropping-particle" : "", "family" : "Roback", "given" : "J. F.", "non-dropping-particle" : "", "parse-names" : false, "suffix" : "" } ], "container-title" : "Southwestern Association of Naturalists", "id" : "ITEM-1", "issue" : "3", "issued" : { "date-parts" : [ [ "2000" ] ] }, "page" : "329-331", "title" : "Copulatory behavior of White-Nosed Coatis", "type" : "article-journal", "volume" : "45" }, "uris" : [ "http://www.mendeley.com/documents/?uuid=8040d2d0-b181-4d4d-8090-c7571e1d5023" ] } ], "mendeley" : { "formattedCitation" : "&lt;sup&gt;50&lt;/sup&gt;", "plainTextFormattedCitation" : "50", "previouslyFormattedCitation" : "&lt;sup&gt;50&lt;/sup&gt;" }, "properties" : {  }, "schema" : "https://github.com/citation-style-language/schema/raw/master/csl-citation.json" }</w:instrText>
            </w:r>
            <w:r>
              <w:rPr>
                <w:vertAlign w:val="superscript"/>
              </w:rPr>
              <w:fldChar w:fldCharType="separate"/>
            </w:r>
            <w:r w:rsidR="000D6A11" w:rsidRPr="000D6A11">
              <w:rPr>
                <w:noProof/>
                <w:vertAlign w:val="superscript"/>
              </w:rPr>
              <w:t>50</w:t>
            </w:r>
            <w:r>
              <w:rPr>
                <w:vertAlign w:val="superscript"/>
              </w:rPr>
              <w:fldChar w:fldCharType="end"/>
            </w:r>
            <w:r>
              <w:rPr>
                <w:vertAlign w:val="superscript"/>
              </w:rPr>
              <w:t>,C</w:t>
            </w:r>
          </w:p>
        </w:tc>
      </w:tr>
      <w:tr w:rsidR="00AC3316" w14:paraId="38E5D669" w14:textId="30F26FDC" w:rsidTr="00D55C92">
        <w:trPr>
          <w:trHeight w:val="242"/>
        </w:trPr>
        <w:tc>
          <w:tcPr>
            <w:tcW w:w="2794" w:type="dxa"/>
            <w:tcBorders>
              <w:top w:val="single" w:sz="4" w:space="0" w:color="D0CECE" w:themeColor="background2" w:themeShade="E6"/>
              <w:bottom w:val="single" w:sz="4" w:space="0" w:color="D0CECE" w:themeColor="background2" w:themeShade="E6"/>
            </w:tcBorders>
          </w:tcPr>
          <w:p w14:paraId="5F10009E" w14:textId="34842487" w:rsidR="004E395D" w:rsidRPr="007D6E9B" w:rsidRDefault="004E395D">
            <w:pPr>
              <w:rPr>
                <w:i/>
              </w:rPr>
            </w:pPr>
            <w:proofErr w:type="spellStart"/>
            <w:r w:rsidRPr="007D6E9B">
              <w:rPr>
                <w:i/>
              </w:rPr>
              <w:t>Nyctereutes_procyonoides</w:t>
            </w:r>
            <w:proofErr w:type="spellEnd"/>
          </w:p>
        </w:tc>
        <w:tc>
          <w:tcPr>
            <w:tcW w:w="0" w:type="auto"/>
            <w:tcBorders>
              <w:top w:val="single" w:sz="4" w:space="0" w:color="D0CECE" w:themeColor="background2" w:themeShade="E6"/>
              <w:bottom w:val="single" w:sz="4" w:space="0" w:color="D0CECE" w:themeColor="background2" w:themeShade="E6"/>
            </w:tcBorders>
          </w:tcPr>
          <w:p w14:paraId="03F4928E" w14:textId="69994B06" w:rsidR="004E395D" w:rsidRDefault="007626A0">
            <w:r>
              <w:t>NMS</w:t>
            </w:r>
          </w:p>
        </w:tc>
        <w:tc>
          <w:tcPr>
            <w:tcW w:w="0" w:type="auto"/>
            <w:tcBorders>
              <w:top w:val="single" w:sz="4" w:space="0" w:color="D0CECE" w:themeColor="background2" w:themeShade="E6"/>
              <w:bottom w:val="single" w:sz="4" w:space="0" w:color="D0CECE" w:themeColor="background2" w:themeShade="E6"/>
            </w:tcBorders>
          </w:tcPr>
          <w:p w14:paraId="58A70D4D" w14:textId="77777777" w:rsidR="004E395D" w:rsidRDefault="004E395D"/>
        </w:tc>
        <w:tc>
          <w:tcPr>
            <w:tcW w:w="0" w:type="auto"/>
            <w:tcBorders>
              <w:top w:val="single" w:sz="4" w:space="0" w:color="D0CECE" w:themeColor="background2" w:themeShade="E6"/>
              <w:bottom w:val="single" w:sz="4" w:space="0" w:color="D0CECE" w:themeColor="background2" w:themeShade="E6"/>
            </w:tcBorders>
          </w:tcPr>
          <w:p w14:paraId="25681392" w14:textId="3597EBCD" w:rsidR="004E395D" w:rsidRDefault="00D80557" w:rsidP="00E31B31">
            <w:r>
              <w:t>7.5</w:t>
            </w:r>
            <w:r>
              <w:fldChar w:fldCharType="begin" w:fldLock="1"/>
            </w:r>
            <w:r w:rsidR="00E31B31">
              <w:instrText>ADDIN CSL_CITATION { "citationItems" : [ { "id" : "ITEM-1", "itemData" : { "DOI" : "10.1080/002411602320790661", "ISBN" : "0024-1164", "ISSN" : "0024-1164", "author" : [ { "dropping-particle" : "", "family" : "Palmqvist", "given" : "Paul", "non-dropping-particle" : "", "parse-names" : false, "suffix" : "" }, { "dropping-particle" : "", "family" : "Mendoza", "given" : "Manuel", "non-dropping-particle" : "", "parse-names" : false, "suffix" : "" }, { "dropping-particle" : "", "family" : "Arribas", "given" : "Alfonso", "non-dropping-particle" : "", "parse-names" : false, "suffix" : "" }, { "dropping-particle" : "", "family" : "Gr\u00f6cke", "given" : "Darren R.", "non-dropping-particle" : "", "parse-names" : false, "suffix" : "" } ], "container-title" : "Lethaia", "id" : "ITEM-1", "issue" : "4", "issued" : { "date-parts" : [ [ "2002" ] ] }, "page" : "358-360", "title" : "Estimating the body mass of Pleistocene canids: discussion of some methodological problems and a new 'taxon free' approach", "type" : "article-journal", "volume" : "35" }, "uris" : [ "http://www.mendeley.com/documents/?uuid=52fa6f3b-effb-49e2-948c-2cce5df472e6" ] } ], "mendeley" : { "formattedCitation" : "&lt;sup&gt;10&lt;/sup&gt;", "plainTextFormattedCitation" : "10", "previouslyFormattedCitation" : "&lt;sup&gt;10&lt;/sup&gt;" }, "properties" : {  }, "schema" : "https://github.com/citation-style-language/schema/raw/master/csl-citation.json" }</w:instrText>
            </w:r>
            <w:r>
              <w:fldChar w:fldCharType="separate"/>
            </w:r>
            <w:r w:rsidR="00E31B31" w:rsidRPr="00E31B31">
              <w:rPr>
                <w:noProof/>
                <w:vertAlign w:val="superscript"/>
              </w:rPr>
              <w:t>10</w:t>
            </w:r>
            <w:r>
              <w:fldChar w:fldCharType="end"/>
            </w:r>
          </w:p>
        </w:tc>
        <w:tc>
          <w:tcPr>
            <w:tcW w:w="0" w:type="auto"/>
            <w:tcBorders>
              <w:top w:val="single" w:sz="4" w:space="0" w:color="D0CECE" w:themeColor="background2" w:themeShade="E6"/>
              <w:bottom w:val="single" w:sz="4" w:space="0" w:color="D0CECE" w:themeColor="background2" w:themeShade="E6"/>
            </w:tcBorders>
          </w:tcPr>
          <w:p w14:paraId="1BB63A43" w14:textId="5B2986AA" w:rsidR="004E395D" w:rsidRDefault="00D80557" w:rsidP="00E31B31">
            <w:r>
              <w:t>7.5</w:t>
            </w:r>
            <w:r>
              <w:fldChar w:fldCharType="begin" w:fldLock="1"/>
            </w:r>
            <w:r w:rsidR="00E31B31">
              <w:instrText>ADDIN CSL_CITATION { "citationItems" : [ { "id" : "ITEM-1", "itemData" : { "DOI" : "10.1080/002411602320790661", "ISBN" : "0024-1164", "ISSN" : "0024-1164", "author" : [ { "dropping-particle" : "", "family" : "Palmqvist", "given" : "Paul", "non-dropping-particle" : "", "parse-names" : false, "suffix" : "" }, { "dropping-particle" : "", "family" : "Mendoza", "given" : "Manuel", "non-dropping-particle" : "", "parse-names" : false, "suffix" : "" }, { "dropping-particle" : "", "family" : "Arribas", "given" : "Alfonso", "non-dropping-particle" : "", "parse-names" : false, "suffix" : "" }, { "dropping-particle" : "", "family" : "Gr\u00f6cke", "given" : "Darren R.", "non-dropping-particle" : "", "parse-names" : false, "suffix" : "" } ], "container-title" : "Lethaia", "id" : "ITEM-1", "issue" : "4", "issued" : { "date-parts" : [ [ "2002" ] ] }, "page" : "358-360", "title" : "Estimating the body mass of Pleistocene canids: discussion of some methodological problems and a new 'taxon free' approach", "type" : "article-journal", "volume" : "35" }, "uris" : [ "http://www.mendeley.com/documents/?uuid=52fa6f3b-effb-49e2-948c-2cce5df472e6" ] } ], "mendeley" : { "formattedCitation" : "&lt;sup&gt;10&lt;/sup&gt;", "plainTextFormattedCitation" : "10", "previouslyFormattedCitation" : "&lt;sup&gt;10&lt;/sup&gt;" }, "properties" : {  }, "schema" : "https://github.com/citation-style-language/schema/raw/master/csl-citation.json" }</w:instrText>
            </w:r>
            <w:r>
              <w:fldChar w:fldCharType="separate"/>
            </w:r>
            <w:r w:rsidR="00E31B31" w:rsidRPr="00E31B31">
              <w:rPr>
                <w:noProof/>
                <w:vertAlign w:val="superscript"/>
              </w:rPr>
              <w:t>10</w:t>
            </w:r>
            <w:r>
              <w:fldChar w:fldCharType="end"/>
            </w:r>
          </w:p>
        </w:tc>
        <w:tc>
          <w:tcPr>
            <w:tcW w:w="0" w:type="auto"/>
            <w:tcBorders>
              <w:top w:val="single" w:sz="4" w:space="0" w:color="D0CECE" w:themeColor="background2" w:themeShade="E6"/>
              <w:bottom w:val="single" w:sz="4" w:space="0" w:color="D0CECE" w:themeColor="background2" w:themeShade="E6"/>
            </w:tcBorders>
          </w:tcPr>
          <w:p w14:paraId="5FBA0D15" w14:textId="66CE81E4" w:rsidR="004E395D" w:rsidRDefault="00AB7A52" w:rsidP="00710A84">
            <w:r>
              <w:t>10</w:t>
            </w:r>
            <w:r>
              <w:fldChar w:fldCharType="begin" w:fldLock="1"/>
            </w:r>
            <w:r w:rsidR="00E31D72">
              <w:instrText>ADDIN CSL_CITATION { "citationItems" : [ { "id" : "ITEM-1", "itemData" : { "ISBN" : "0001-7302", "abstract" : "Elongation of the baculum may have evolved, in part, in association with copulatory patterns which involve a prolonged intromission. However, this hypothesis has been disputed, for North American carnivores. To test the hypothesis, we assembled data on baculum length and body weight for a sample of 315 species, representing 144 genera of carnivores, bats and primates. A linear multiple regression (ANCOVA) was undertaken for 39 genera for which intromission durations are known, in addition to baculum length and body size. This revealed a highly significant, positive association between baculum length and intromission duration (r2 = 0.65, F = 40.48, P 0.0001). Subsequently, data were analyzed at species level (n = 57) after controlling for phylogenetic bias in the dataset (using Comparative Analysis of Independent Contrasts: CAIC). This analysis confirmed a strong correlation between baculum length and intromission duration (r2 = 0.69, F = 34.23, P 0.001). Results of this study support the prolonged intromission hypothesis for the evolution of baculum length.", "author" : [ { "dropping-particle" : "", "family" : "Dixson", "given" : "Alan", "non-dropping-particle" : "", "parse-names" : false, "suffix" : "" }, { "dropping-particle" : "", "family" : "Nyholt", "given" : "Jenna", "non-dropping-particle" : "", "parse-names" : false, "suffix" : "" }, { "dropping-particle" : "", "family" : "Anderson", "given" : "Matt", "non-dropping-particle" : "", "parse-names" : false, "suffix" : "" } ], "container-title" : "Acta Zoologica Sinica", "id" : "ITEM-1", "issue" : "February 2015", "issued" : { "date-parts" : [ [ "2004" ] ] }, "page" : "490-503", "title" : "A positive relationship between baculum length and prolonged intromission patterns in mammals", "type" : "article-journal", "volume" : "50" }, "uris" : [ "http://www.mendeley.com/documents/?uuid=a0e81ca1-1268-49af-9536-2389bebaf6eb" ] } ], "mendeley" : { "formattedCitation" : "&lt;sup&gt;21&lt;/sup&gt;", "plainTextFormattedCitation" : "21", "previouslyFormattedCitation" : "&lt;sup&gt;21&lt;/sup&gt;" }, "properties" : {  }, "schema" : "https://github.com/citation-style-language/schema/raw/master/csl-citation.json" }</w:instrText>
            </w:r>
            <w:r>
              <w:fldChar w:fldCharType="separate"/>
            </w:r>
            <w:r w:rsidR="00710A84" w:rsidRPr="00710A84">
              <w:rPr>
                <w:noProof/>
                <w:vertAlign w:val="superscript"/>
              </w:rPr>
              <w:t>21</w:t>
            </w:r>
            <w:r>
              <w:fldChar w:fldCharType="end"/>
            </w:r>
          </w:p>
        </w:tc>
      </w:tr>
      <w:tr w:rsidR="00AC3316" w14:paraId="6E14C6EE" w14:textId="7F94C760" w:rsidTr="00D55C92">
        <w:trPr>
          <w:trHeight w:val="242"/>
        </w:trPr>
        <w:tc>
          <w:tcPr>
            <w:tcW w:w="2794" w:type="dxa"/>
            <w:tcBorders>
              <w:top w:val="single" w:sz="4" w:space="0" w:color="D0CECE" w:themeColor="background2" w:themeShade="E6"/>
              <w:bottom w:val="single" w:sz="4" w:space="0" w:color="D0CECE" w:themeColor="background2" w:themeShade="E6"/>
            </w:tcBorders>
          </w:tcPr>
          <w:p w14:paraId="0C82E415" w14:textId="433B34F1" w:rsidR="004E395D" w:rsidRPr="007D6E9B" w:rsidRDefault="004E395D">
            <w:pPr>
              <w:rPr>
                <w:i/>
              </w:rPr>
            </w:pPr>
            <w:proofErr w:type="spellStart"/>
            <w:r w:rsidRPr="007D6E9B">
              <w:rPr>
                <w:i/>
              </w:rPr>
              <w:t>Panthera_leo</w:t>
            </w:r>
            <w:proofErr w:type="spellEnd"/>
          </w:p>
        </w:tc>
        <w:tc>
          <w:tcPr>
            <w:tcW w:w="0" w:type="auto"/>
            <w:tcBorders>
              <w:top w:val="single" w:sz="4" w:space="0" w:color="D0CECE" w:themeColor="background2" w:themeShade="E6"/>
              <w:bottom w:val="single" w:sz="4" w:space="0" w:color="D0CECE" w:themeColor="background2" w:themeShade="E6"/>
            </w:tcBorders>
          </w:tcPr>
          <w:p w14:paraId="1474A7DD" w14:textId="2CC15E7A" w:rsidR="004E395D" w:rsidRDefault="004E395D">
            <w:r>
              <w:t>NMS</w:t>
            </w:r>
          </w:p>
        </w:tc>
        <w:tc>
          <w:tcPr>
            <w:tcW w:w="0" w:type="auto"/>
            <w:tcBorders>
              <w:top w:val="single" w:sz="4" w:space="0" w:color="D0CECE" w:themeColor="background2" w:themeShade="E6"/>
              <w:bottom w:val="single" w:sz="4" w:space="0" w:color="D0CECE" w:themeColor="background2" w:themeShade="E6"/>
            </w:tcBorders>
          </w:tcPr>
          <w:p w14:paraId="5A587F88" w14:textId="1B9EAA78" w:rsidR="004E395D" w:rsidRDefault="004E395D">
            <w:r>
              <w:t>140*</w:t>
            </w:r>
          </w:p>
        </w:tc>
        <w:tc>
          <w:tcPr>
            <w:tcW w:w="0" w:type="auto"/>
            <w:tcBorders>
              <w:top w:val="single" w:sz="4" w:space="0" w:color="D0CECE" w:themeColor="background2" w:themeShade="E6"/>
              <w:bottom w:val="single" w:sz="4" w:space="0" w:color="D0CECE" w:themeColor="background2" w:themeShade="E6"/>
            </w:tcBorders>
          </w:tcPr>
          <w:p w14:paraId="7B046182" w14:textId="706E60A4" w:rsidR="004E395D" w:rsidRDefault="0061559F" w:rsidP="00A42555">
            <w:r>
              <w:t>185.9</w:t>
            </w:r>
          </w:p>
        </w:tc>
        <w:tc>
          <w:tcPr>
            <w:tcW w:w="0" w:type="auto"/>
            <w:tcBorders>
              <w:top w:val="single" w:sz="4" w:space="0" w:color="D0CECE" w:themeColor="background2" w:themeShade="E6"/>
              <w:bottom w:val="single" w:sz="4" w:space="0" w:color="D0CECE" w:themeColor="background2" w:themeShade="E6"/>
            </w:tcBorders>
          </w:tcPr>
          <w:p w14:paraId="102171BB" w14:textId="2B7B52A7" w:rsidR="004E395D" w:rsidRDefault="00252EBA" w:rsidP="00A42555">
            <w:r>
              <w:t>139.5</w:t>
            </w:r>
            <w:r w:rsidR="004E395D">
              <w:fldChar w:fldCharType="begin" w:fldLock="1"/>
            </w:r>
            <w:r w:rsidR="004E395D">
              <w:instrText>ADDIN CSL_CITATION { "citationItems" : [ { "id" : "ITEM-1", "itemData" : { "author" : [ { "dropping-particle" : "", "family" : "Silva", "given" : "M", "non-dropping-particle" : "", "parse-names" : false, "suffix" : "" }, { "dropping-particle" : "", "family" : "Downing", "given" : "J A", "non-dropping-particle" : "", "parse-names" : false, "suffix" : "" } ], "id" : "ITEM-1", "issued" : { "date-parts" : [ [ "1995" ] ] }, "number-of-pages" : "359", "publisher" : "CRC Press", "publisher-place" : "Boca Raton", "title" : "CRC Handbook of Mammalian Body Masses", "type" : "book" }, "uris" : [ "http://www.mendeley.com/documents/?uuid=c5f19038-8392-4535-9c29-e3e42dfe9ab5" ] } ], "mendeley" : { "formattedCitation" : "&lt;sup&gt;3&lt;/sup&gt;", "plainTextFormattedCitation" : "3", "previouslyFormattedCitation" : "&lt;sup&gt;3&lt;/sup&gt;" }, "properties" : {  }, "schema" : "https://github.com/citation-style-language/schema/raw/master/csl-citation.json" }</w:instrText>
            </w:r>
            <w:r w:rsidR="004E395D">
              <w:fldChar w:fldCharType="separate"/>
            </w:r>
            <w:r w:rsidR="004E395D" w:rsidRPr="00A42555">
              <w:rPr>
                <w:noProof/>
                <w:vertAlign w:val="superscript"/>
              </w:rPr>
              <w:t>3</w:t>
            </w:r>
            <w:r w:rsidR="004E395D">
              <w:fldChar w:fldCharType="end"/>
            </w:r>
          </w:p>
        </w:tc>
        <w:tc>
          <w:tcPr>
            <w:tcW w:w="0" w:type="auto"/>
            <w:tcBorders>
              <w:top w:val="single" w:sz="4" w:space="0" w:color="D0CECE" w:themeColor="background2" w:themeShade="E6"/>
              <w:bottom w:val="single" w:sz="4" w:space="0" w:color="D0CECE" w:themeColor="background2" w:themeShade="E6"/>
            </w:tcBorders>
          </w:tcPr>
          <w:p w14:paraId="09B1AB89" w14:textId="56125881" w:rsidR="004E395D" w:rsidRDefault="004E395D" w:rsidP="000D6A11">
            <w:r>
              <w:t>1</w:t>
            </w:r>
            <w:r>
              <w:fldChar w:fldCharType="begin" w:fldLock="1"/>
            </w:r>
            <w:r w:rsidR="003A4D29">
              <w:instrText>ADDIN CSL_CITATION { "citationItems" : [ { "id" : "ITEM-1", "itemData" : { "DOI" : "10.1111/j.1469-7998.1995.tb05128.x", "ISBN" : "0952-8369", "ISSN" : "14697998", "abstract" : "Relationships between baculum length, body weight and copulatory behaviour were examined in 66 species of carnivores and pinnipeds (Grand Order Ferae). Elongated bacula occur in most carnivore species of the families Ursidae, Canidae, Procyonidae and Mustelidae as well as in all pinnipeds studied. By contrast, members of the family Felidae have short bacula in relation to their body weights. Elongate bacula are found in carnivores and pinnipeds with a prolonged single intromission (PI) copulatory pattern. This finding agrees with results of a previous study of baculum length and PI copulatory patterns in primates. The enlarged baculum may serve to strengthen the penis and protect the urethra during prolonged intromissions. The distal pole of the baculum may also assist sperm transport since in some species it projects beyond the tip of the penis and probably contacts the female\u2019s 0s cervix during copulation. It is possible that stimulation of the female\u2019s genitalia by the baculum might also be important in mammals which are induced ovulators (e.g. Mustelidae). However, it is notable that elongation of the baculum has also occurred in some groups where females ovulate spontaneously (e.g. Canidae, Primates).", "author" : [ { "dropping-particle" : "", "family" : "Dixson", "given" : "A. F.", "non-dropping-particle" : "", "parse-names" : false, "suffix" : "" } ], "container-title" : "Journal of Zoology", "id" : "ITEM-1", "issue" : "1", "issued" : { "date-parts" : [ [ "1995" ] ] }, "page" : "67-76", "title" : "Baculum length and copulatory behaviour in carnivores and pinnipeds (Grand Order Ferae)", "type" : "article-journal", "volume" : "235" }, "uris" : [ "http://www.mendeley.com/documents/?uuid=d1265b74-ebd1-4dee-9a12-06bdb688bd33" ] } ], "mendeley" : { "formattedCitation" : "&lt;sup&gt;51&lt;/sup&gt;", "plainTextFormattedCitation" : "51", "previouslyFormattedCitation" : "&lt;sup&gt;51&lt;/sup&gt;" }, "properties" : {  }, "schema" : "https://github.com/citation-style-language/schema/raw/master/csl-citation.json" }</w:instrText>
            </w:r>
            <w:r>
              <w:fldChar w:fldCharType="separate"/>
            </w:r>
            <w:r w:rsidR="000D6A11" w:rsidRPr="000D6A11">
              <w:rPr>
                <w:noProof/>
                <w:vertAlign w:val="superscript"/>
              </w:rPr>
              <w:t>51</w:t>
            </w:r>
            <w:r>
              <w:fldChar w:fldCharType="end"/>
            </w:r>
          </w:p>
        </w:tc>
      </w:tr>
      <w:tr w:rsidR="00AC3316" w14:paraId="77594271" w14:textId="000E4B6A" w:rsidTr="00D55C92">
        <w:trPr>
          <w:trHeight w:val="242"/>
        </w:trPr>
        <w:tc>
          <w:tcPr>
            <w:tcW w:w="2794" w:type="dxa"/>
            <w:tcBorders>
              <w:top w:val="single" w:sz="4" w:space="0" w:color="D0CECE" w:themeColor="background2" w:themeShade="E6"/>
              <w:bottom w:val="single" w:sz="4" w:space="0" w:color="D0CECE" w:themeColor="background2" w:themeShade="E6"/>
            </w:tcBorders>
          </w:tcPr>
          <w:p w14:paraId="07A42D34" w14:textId="241E6583" w:rsidR="004E395D" w:rsidRPr="007D6E9B" w:rsidRDefault="004E395D">
            <w:pPr>
              <w:rPr>
                <w:i/>
              </w:rPr>
            </w:pPr>
            <w:proofErr w:type="spellStart"/>
            <w:r w:rsidRPr="007D6E9B">
              <w:rPr>
                <w:i/>
              </w:rPr>
              <w:t>Panthera_pardus</w:t>
            </w:r>
            <w:proofErr w:type="spellEnd"/>
          </w:p>
        </w:tc>
        <w:tc>
          <w:tcPr>
            <w:tcW w:w="0" w:type="auto"/>
            <w:tcBorders>
              <w:top w:val="single" w:sz="4" w:space="0" w:color="D0CECE" w:themeColor="background2" w:themeShade="E6"/>
              <w:bottom w:val="single" w:sz="4" w:space="0" w:color="D0CECE" w:themeColor="background2" w:themeShade="E6"/>
            </w:tcBorders>
          </w:tcPr>
          <w:p w14:paraId="4066D232" w14:textId="58F1F014" w:rsidR="004E395D" w:rsidRDefault="004E395D">
            <w:r>
              <w:t>NMS</w:t>
            </w:r>
          </w:p>
        </w:tc>
        <w:tc>
          <w:tcPr>
            <w:tcW w:w="0" w:type="auto"/>
            <w:tcBorders>
              <w:top w:val="single" w:sz="4" w:space="0" w:color="D0CECE" w:themeColor="background2" w:themeShade="E6"/>
              <w:bottom w:val="single" w:sz="4" w:space="0" w:color="D0CECE" w:themeColor="background2" w:themeShade="E6"/>
            </w:tcBorders>
          </w:tcPr>
          <w:p w14:paraId="439AABBE" w14:textId="0AA565F5" w:rsidR="004E395D" w:rsidRDefault="004E395D" w:rsidP="00F54BB1"/>
        </w:tc>
        <w:tc>
          <w:tcPr>
            <w:tcW w:w="0" w:type="auto"/>
            <w:tcBorders>
              <w:top w:val="single" w:sz="4" w:space="0" w:color="D0CECE" w:themeColor="background2" w:themeShade="E6"/>
              <w:bottom w:val="single" w:sz="4" w:space="0" w:color="D0CECE" w:themeColor="background2" w:themeShade="E6"/>
            </w:tcBorders>
          </w:tcPr>
          <w:p w14:paraId="79AF0054" w14:textId="06453123" w:rsidR="004E395D" w:rsidRDefault="004E395D" w:rsidP="00F54BB1">
            <w:r>
              <w:t>48.1</w:t>
            </w:r>
            <w:r>
              <w:fldChar w:fldCharType="begin" w:fldLock="1"/>
            </w:r>
            <w:r>
              <w:instrText>ADDIN CSL_CITATION { "citationItems" : [ { "id" : "ITEM-1", "itemData" : { "author" : [ { "dropping-particle" : "", "family" : "Silva", "given" : "M", "non-dropping-particle" : "", "parse-names" : false, "suffix" : "" }, { "dropping-particle" : "", "family" : "Downing", "given" : "J A", "non-dropping-particle" : "", "parse-names" : false, "suffix" : "" } ], "id" : "ITEM-1", "issued" : { "date-parts" : [ [ "1995" ] ] }, "number-of-pages" : "359", "publisher" : "CRC Press", "publisher-place" : "Boca Raton", "title" : "CRC Handbook of Mammalian Body Masses", "type" : "book" }, "uris" : [ "http://www.mendeley.com/documents/?uuid=c5f19038-8392-4535-9c29-e3e42dfe9ab5" ] } ], "mendeley" : { "formattedCitation" : "&lt;sup&gt;3&lt;/sup&gt;", "plainTextFormattedCitation" : "3", "previouslyFormattedCitation" : "&lt;sup&gt;3&lt;/sup&gt;" }, "properties" : {  }, "schema" : "https://github.com/citation-style-language/schema/raw/master/csl-citation.json" }</w:instrText>
            </w:r>
            <w:r>
              <w:fldChar w:fldCharType="separate"/>
            </w:r>
            <w:r w:rsidRPr="00F54BB1">
              <w:rPr>
                <w:noProof/>
                <w:vertAlign w:val="superscript"/>
              </w:rPr>
              <w:t>3</w:t>
            </w:r>
            <w:r>
              <w:fldChar w:fldCharType="end"/>
            </w:r>
          </w:p>
        </w:tc>
        <w:tc>
          <w:tcPr>
            <w:tcW w:w="0" w:type="auto"/>
            <w:tcBorders>
              <w:top w:val="single" w:sz="4" w:space="0" w:color="D0CECE" w:themeColor="background2" w:themeShade="E6"/>
              <w:bottom w:val="single" w:sz="4" w:space="0" w:color="D0CECE" w:themeColor="background2" w:themeShade="E6"/>
            </w:tcBorders>
          </w:tcPr>
          <w:p w14:paraId="1FBB813A" w14:textId="721DBB80" w:rsidR="004E395D" w:rsidRDefault="004E395D" w:rsidP="00F54BB1">
            <w:r>
              <w:t>30.2</w:t>
            </w:r>
            <w:r>
              <w:fldChar w:fldCharType="begin" w:fldLock="1"/>
            </w:r>
            <w:r>
              <w:instrText>ADDIN CSL_CITATION { "citationItems" : [ { "id" : "ITEM-1", "itemData" : { "author" : [ { "dropping-particle" : "", "family" : "Silva", "given" : "M", "non-dropping-particle" : "", "parse-names" : false, "suffix" : "" }, { "dropping-particle" : "", "family" : "Downing", "given" : "J A", "non-dropping-particle" : "", "parse-names" : false, "suffix" : "" } ], "id" : "ITEM-1", "issued" : { "date-parts" : [ [ "1995" ] ] }, "number-of-pages" : "359", "publisher" : "CRC Press", "publisher-place" : "Boca Raton", "title" : "CRC Handbook of Mammalian Body Masses", "type" : "book" }, "uris" : [ "http://www.mendeley.com/documents/?uuid=c5f19038-8392-4535-9c29-e3e42dfe9ab5" ] } ], "mendeley" : { "formattedCitation" : "&lt;sup&gt;3&lt;/sup&gt;", "plainTextFormattedCitation" : "3", "previouslyFormattedCitation" : "&lt;sup&gt;3&lt;/sup&gt;" }, "properties" : {  }, "schema" : "https://github.com/citation-style-language/schema/raw/master/csl-citation.json" }</w:instrText>
            </w:r>
            <w:r>
              <w:fldChar w:fldCharType="separate"/>
            </w:r>
            <w:r w:rsidRPr="00F54BB1">
              <w:rPr>
                <w:noProof/>
                <w:vertAlign w:val="superscript"/>
              </w:rPr>
              <w:t>3</w:t>
            </w:r>
            <w:r>
              <w:fldChar w:fldCharType="end"/>
            </w:r>
          </w:p>
        </w:tc>
        <w:tc>
          <w:tcPr>
            <w:tcW w:w="0" w:type="auto"/>
            <w:tcBorders>
              <w:top w:val="single" w:sz="4" w:space="0" w:color="D0CECE" w:themeColor="background2" w:themeShade="E6"/>
              <w:bottom w:val="single" w:sz="4" w:space="0" w:color="D0CECE" w:themeColor="background2" w:themeShade="E6"/>
            </w:tcBorders>
          </w:tcPr>
          <w:p w14:paraId="3F6FCE2A" w14:textId="28B8A9C7" w:rsidR="004E395D" w:rsidRDefault="004E395D" w:rsidP="000D6A11">
            <w:r>
              <w:t>0.05</w:t>
            </w:r>
            <w:r>
              <w:fldChar w:fldCharType="begin" w:fldLock="1"/>
            </w:r>
            <w:r w:rsidR="003A4D29">
              <w:instrText>ADDIN CSL_CITATION { "citationItems" : [ { "id" : "ITEM-1", "itemData" : { "abstract" : "Lanier, D.L. and Dewsbury, D.A., 1976. A quantitative study of copulatory behaviour of large Felidae. Behav. Processes, 1: 327-333. A total of 109 copulations was observed in six male-female pairs from four species of large Felidae. The mean intromission durations were 3.0 set for Asian leopards (Panthera pardus), 3.3 set for African leopards (Panthera pardus), 12.9 set for snow leopards (Uncia uncia), 2.3 set for spotted jaguars (Panthera onca), 3.3 set for black jaguars (Panthera onca), and 12.4 set for Siberian tigers (Panthera tigris). Behavioural patterns were qualitatively similar across species; all displayed a copulatory pattern with no lock, no intra-vaginal thrusting, ejaculation on a single insertion, and multiple ejaculations. Whereas domestic cats are reported to assume a neck grip and to tread prior to insertion, these larger Felidae generally did so after intromission had been achieved. After copulation, females of some pairs swiped at the male and displayed a rolling after-reaction.", "author" : [ { "dropping-particle" : "", "family" : "Lanier", "given" : "David L", "non-dropping-particle" : "", "parse-names" : false, "suffix" : "" }, { "dropping-particle" : "", "family" : "Dewsbury", "given" : "Donald A", "non-dropping-particle" : "", "parse-names" : false, "suffix" : "" } ], "container-title" : "Behavioural Processes", "id" : "ITEM-1", "issued" : { "date-parts" : [ [ "1976" ] ] }, "page" : "327-333", "publisher" : "Elsevier Scientific Publishing Company", "title" : "A Quantitative Study of Copulatory Behaviour of Large Felidae", "type" : "article-journal", "volume" : "1" }, "uris" : [ "http://www.mendeley.com/documents/?uuid=96839d2d-4b61-357b-9ae8-58242f3660ac" ] } ], "mendeley" : { "formattedCitation" : "&lt;sup&gt;52&lt;/sup&gt;", "plainTextFormattedCitation" : "52", "previouslyFormattedCitation" : "&lt;sup&gt;52&lt;/sup&gt;" }, "properties" : {  }, "schema" : "https://github.com/citation-style-language/schema/raw/master/csl-citation.json" }</w:instrText>
            </w:r>
            <w:r>
              <w:fldChar w:fldCharType="separate"/>
            </w:r>
            <w:r w:rsidR="000D6A11" w:rsidRPr="000D6A11">
              <w:rPr>
                <w:noProof/>
                <w:vertAlign w:val="superscript"/>
              </w:rPr>
              <w:t>52</w:t>
            </w:r>
            <w:r>
              <w:fldChar w:fldCharType="end"/>
            </w:r>
          </w:p>
        </w:tc>
      </w:tr>
      <w:tr w:rsidR="00AC3316" w14:paraId="66A73BAD" w14:textId="3F4504FD" w:rsidTr="00D55C92">
        <w:trPr>
          <w:trHeight w:val="242"/>
        </w:trPr>
        <w:tc>
          <w:tcPr>
            <w:tcW w:w="2794" w:type="dxa"/>
            <w:tcBorders>
              <w:top w:val="single" w:sz="4" w:space="0" w:color="D0CECE" w:themeColor="background2" w:themeShade="E6"/>
              <w:bottom w:val="single" w:sz="4" w:space="0" w:color="D0CECE" w:themeColor="background2" w:themeShade="E6"/>
            </w:tcBorders>
          </w:tcPr>
          <w:p w14:paraId="24AE433A" w14:textId="6725E58C" w:rsidR="004E395D" w:rsidRPr="007D6E9B" w:rsidRDefault="004E395D">
            <w:pPr>
              <w:rPr>
                <w:i/>
              </w:rPr>
            </w:pPr>
            <w:proofErr w:type="spellStart"/>
            <w:r w:rsidRPr="007D6E9B">
              <w:rPr>
                <w:i/>
              </w:rPr>
              <w:t>Panthera_tigris</w:t>
            </w:r>
            <w:r>
              <w:rPr>
                <w:i/>
              </w:rPr>
              <w:t>_sumatrae</w:t>
            </w:r>
            <w:proofErr w:type="spellEnd"/>
          </w:p>
        </w:tc>
        <w:tc>
          <w:tcPr>
            <w:tcW w:w="0" w:type="auto"/>
            <w:tcBorders>
              <w:top w:val="single" w:sz="4" w:space="0" w:color="D0CECE" w:themeColor="background2" w:themeShade="E6"/>
              <w:bottom w:val="single" w:sz="4" w:space="0" w:color="D0CECE" w:themeColor="background2" w:themeShade="E6"/>
            </w:tcBorders>
          </w:tcPr>
          <w:p w14:paraId="4C55CFA0" w14:textId="2B0D46E2" w:rsidR="004E395D" w:rsidRDefault="004E395D">
            <w:r>
              <w:t>NMS</w:t>
            </w:r>
          </w:p>
        </w:tc>
        <w:tc>
          <w:tcPr>
            <w:tcW w:w="0" w:type="auto"/>
            <w:tcBorders>
              <w:top w:val="single" w:sz="4" w:space="0" w:color="D0CECE" w:themeColor="background2" w:themeShade="E6"/>
              <w:bottom w:val="single" w:sz="4" w:space="0" w:color="D0CECE" w:themeColor="background2" w:themeShade="E6"/>
            </w:tcBorders>
          </w:tcPr>
          <w:p w14:paraId="130B18E0" w14:textId="1686679B" w:rsidR="004E395D" w:rsidRDefault="004E395D" w:rsidP="00A42555"/>
        </w:tc>
        <w:tc>
          <w:tcPr>
            <w:tcW w:w="0" w:type="auto"/>
            <w:tcBorders>
              <w:top w:val="single" w:sz="4" w:space="0" w:color="D0CECE" w:themeColor="background2" w:themeShade="E6"/>
              <w:bottom w:val="single" w:sz="4" w:space="0" w:color="D0CECE" w:themeColor="background2" w:themeShade="E6"/>
            </w:tcBorders>
          </w:tcPr>
          <w:p w14:paraId="7ABD7E01" w14:textId="16ED4520" w:rsidR="004E395D" w:rsidRDefault="004E395D" w:rsidP="000D6A11">
            <w:r>
              <w:t>131.2</w:t>
            </w:r>
            <w:r>
              <w:fldChar w:fldCharType="begin" w:fldLock="1"/>
            </w:r>
            <w:r w:rsidR="003A4D29">
              <w:instrText>ADDIN CSL_CITATION { "citationItems" : [ { "id" : "ITEM-1", "itemData" : { "DOI" : "10.1016/j.ygcen.2013.10.002", "ISBN" : "0016-6480", "ISSN" : "10956840", "PMID" : "24140710", "abstract" : "The tiger (Panthera tigris) faces a great risk of extinction as its wild numbers have plummeted due to poaching and habitat destruction so ex-situ conservation programs are becoming ever more necessary. Reliable non-invasive biomarkers of the stress hormone (cortisol) are necessary for assessing the health and welfare of tigers in captivity. To our knowledge, non-invasive stress endocrinology methods have not been tested as widely in tigers. The first aim of this study was to describe and validate a faecal cortisol metabolite enzyme-immmunoassay (FCM EIA) for two tiger sub-species, the Bengal tiger (Panthera tigris tigris) and the Sumatran tiger (Panthera tigris sumatrae). Individual tigers (n= 22) were studied in two large Zoos in Queensland, Australia (Dreamworld Theme Park and Australia Zoo). Fresh faecal samples (&lt;12. h old) were collected each morning from both Zoos over a study period of 21. days. Biological validation was conducted separately by collecting feces 5. days before and 5. days after blood was taken from four male and five female tigers. Results showed that mean FCM levels increased by 138% and 285% in the male and female tigers within 1. day after bloods were taken, returning to baseline in 5. days. Laboratory validations of the FCM EIA were done using an extraction efficiency test and parallelism. Results showed &gt;89% recovery of the cortisol standard that was added to tiger faecal extract. We also obtained parallel displacement of the serially diluted cortisol standard against serially diluted tiger faecal extract. Our second aim was to determine whether the FCM levels were significantly different between tiger sub-species and sex. Results showed no significant difference in mean FCM levels between the Bengal and Sumatran tiger sub-species. Mean levels of FCMs were significantly higher in females than in male tigers. Those male and female tigers with reported health issues during the study period expressed higher FCM levels than the reportedly healthy tigers. Interestingly, those tigers that took part in some activity (such as walks, photos, presentations and guest feeds) expressed moderately higher FCM levels at Dreamworld and lower FCM levels at Australia Zoo in comparison to those tigers that did not take part in such activities. These results indicate potential habituation in some tigers for routine activity through specialized training and pre-conditioning. In conclusion, the FCM EIA described in this study provides a reliable n\u2026", "author" : [ { "dropping-particle" : "", "family" : "Narayan", "given" : "Edward J.", "non-dropping-particle" : "", "parse-names" : false, "suffix" : "" }, { "dropping-particle" : "", "family" : "Parnell", "given" : "Tempe", "non-dropping-particle" : "", "parse-names" : false, "suffix" : "" }, { "dropping-particle" : "", "family" : "Clark", "given" : "Giles", "non-dropping-particle" : "", "parse-names" : false, "suffix" : "" }, { "dropping-particle" : "", "family" : "Martin-Vegue", "given" : "Patrick", "non-dropping-particle" : "", "parse-names" : false, "suffix" : "" }, { "dropping-particle" : "", "family" : "Mucci", "given" : "Al", "non-dropping-particle" : "", "parse-names" : false, "suffix" : "" }, { "dropping-particle" : "", "family" : "Hero", "given" : "Jean Marc", "non-dropping-particle" : "", "parse-names" : false, "suffix" : "" } ], "container-title" : "General and Comparative Endocrinology", "id" : "ITEM-1", "issued" : { "date-parts" : [ [ "2013" ] ] }, "page" : "318-325", "title" : "Faecal cortisol metabolites in Bengal (Panthera tigris tigris) and Sumatran tigers (Panthera tigris sumatrae)", "type" : "article-journal", "volume" : "194" }, "uris" : [ "http://www.mendeley.com/documents/?uuid=f582f4b7-773e-4d23-b99a-90e8d0c6e95f" ] } ], "mendeley" : { "formattedCitation" : "&lt;sup&gt;53&lt;/sup&gt;", "plainTextFormattedCitation" : "53", "previouslyFormattedCitation" : "&lt;sup&gt;53&lt;/sup&gt;" }, "properties" : {  }, "schema" : "https://github.com/citation-style-language/schema/raw/master/csl-citation.json" }</w:instrText>
            </w:r>
            <w:r>
              <w:fldChar w:fldCharType="separate"/>
            </w:r>
            <w:r w:rsidR="000D6A11" w:rsidRPr="000D6A11">
              <w:rPr>
                <w:noProof/>
                <w:vertAlign w:val="superscript"/>
              </w:rPr>
              <w:t>53</w:t>
            </w:r>
            <w:r>
              <w:fldChar w:fldCharType="end"/>
            </w:r>
          </w:p>
        </w:tc>
        <w:tc>
          <w:tcPr>
            <w:tcW w:w="0" w:type="auto"/>
            <w:tcBorders>
              <w:top w:val="single" w:sz="4" w:space="0" w:color="D0CECE" w:themeColor="background2" w:themeShade="E6"/>
              <w:bottom w:val="single" w:sz="4" w:space="0" w:color="D0CECE" w:themeColor="background2" w:themeShade="E6"/>
            </w:tcBorders>
          </w:tcPr>
          <w:p w14:paraId="2BC6047F" w14:textId="1237F6DE" w:rsidR="004E395D" w:rsidRDefault="004E395D" w:rsidP="000D6A11">
            <w:r>
              <w:t>84.3</w:t>
            </w:r>
            <w:r>
              <w:fldChar w:fldCharType="begin" w:fldLock="1"/>
            </w:r>
            <w:r w:rsidR="003A4D29">
              <w:instrText>ADDIN CSL_CITATION { "citationItems" : [ { "id" : "ITEM-1", "itemData" : { "DOI" : "10.1016/j.ygcen.2013.10.002", "ISBN" : "0016-6480", "ISSN" : "10956840", "PMID" : "24140710", "abstract" : "The tiger (Panthera tigris) faces a great risk of extinction as its wild numbers have plummeted due to poaching and habitat destruction so ex-situ conservation programs are becoming ever more necessary. Reliable non-invasive biomarkers of the stress hormone (cortisol) are necessary for assessing the health and welfare of tigers in captivity. To our knowledge, non-invasive stress endocrinology methods have not been tested as widely in tigers. The first aim of this study was to describe and validate a faecal cortisol metabolite enzyme-immmunoassay (FCM EIA) for two tiger sub-species, the Bengal tiger (Panthera tigris tigris) and the Sumatran tiger (Panthera tigris sumatrae). Individual tigers (n= 22) were studied in two large Zoos in Queensland, Australia (Dreamworld Theme Park and Australia Zoo). Fresh faecal samples (&lt;12. h old) were collected each morning from both Zoos over a study period of 21. days. Biological validation was conducted separately by collecting feces 5. days before and 5. days after blood was taken from four male and five female tigers. Results showed that mean FCM levels increased by 138% and 285% in the male and female tigers within 1. day after bloods were taken, returning to baseline in 5. days. Laboratory validations of the FCM EIA were done using an extraction efficiency test and parallelism. Results showed &gt;89% recovery of the cortisol standard that was added to tiger faecal extract. We also obtained parallel displacement of the serially diluted cortisol standard against serially diluted tiger faecal extract. Our second aim was to determine whether the FCM levels were significantly different between tiger sub-species and sex. Results showed no significant difference in mean FCM levels between the Bengal and Sumatran tiger sub-species. Mean levels of FCMs were significantly higher in females than in male tigers. Those male and female tigers with reported health issues during the study period expressed higher FCM levels than the reportedly healthy tigers. Interestingly, those tigers that took part in some activity (such as walks, photos, presentations and guest feeds) expressed moderately higher FCM levels at Dreamworld and lower FCM levels at Australia Zoo in comparison to those tigers that did not take part in such activities. These results indicate potential habituation in some tigers for routine activity through specialized training and pre-conditioning. In conclusion, the FCM EIA described in this study provides a reliable n\u2026", "author" : [ { "dropping-particle" : "", "family" : "Narayan", "given" : "Edward J.", "non-dropping-particle" : "", "parse-names" : false, "suffix" : "" }, { "dropping-particle" : "", "family" : "Parnell", "given" : "Tempe", "non-dropping-particle" : "", "parse-names" : false, "suffix" : "" }, { "dropping-particle" : "", "family" : "Clark", "given" : "Giles", "non-dropping-particle" : "", "parse-names" : false, "suffix" : "" }, { "dropping-particle" : "", "family" : "Martin-Vegue", "given" : "Patrick", "non-dropping-particle" : "", "parse-names" : false, "suffix" : "" }, { "dropping-particle" : "", "family" : "Mucci", "given" : "Al", "non-dropping-particle" : "", "parse-names" : false, "suffix" : "" }, { "dropping-particle" : "", "family" : "Hero", "given" : "Jean Marc", "non-dropping-particle" : "", "parse-names" : false, "suffix" : "" } ], "container-title" : "General and Comparative Endocrinology", "id" : "ITEM-1", "issued" : { "date-parts" : [ [ "2013" ] ] }, "page" : "318-325", "title" : "Faecal cortisol metabolites in Bengal (Panthera tigris tigris) and Sumatran tigers (Panthera tigris sumatrae)", "type" : "article-journal", "volume" : "194" }, "uris" : [ "http://www.mendeley.com/documents/?uuid=f582f4b7-773e-4d23-b99a-90e8d0c6e95f" ] } ], "mendeley" : { "formattedCitation" : "&lt;sup&gt;53&lt;/sup&gt;", "plainTextFormattedCitation" : "53", "previouslyFormattedCitation" : "&lt;sup&gt;53&lt;/sup&gt;" }, "properties" : {  }, "schema" : "https://github.com/citation-style-language/schema/raw/master/csl-citation.json" }</w:instrText>
            </w:r>
            <w:r>
              <w:fldChar w:fldCharType="separate"/>
            </w:r>
            <w:r w:rsidR="000D6A11" w:rsidRPr="000D6A11">
              <w:rPr>
                <w:noProof/>
                <w:vertAlign w:val="superscript"/>
              </w:rPr>
              <w:t>53</w:t>
            </w:r>
            <w:r>
              <w:fldChar w:fldCharType="end"/>
            </w:r>
          </w:p>
        </w:tc>
        <w:tc>
          <w:tcPr>
            <w:tcW w:w="0" w:type="auto"/>
            <w:tcBorders>
              <w:top w:val="single" w:sz="4" w:space="0" w:color="D0CECE" w:themeColor="background2" w:themeShade="E6"/>
              <w:bottom w:val="single" w:sz="4" w:space="0" w:color="D0CECE" w:themeColor="background2" w:themeShade="E6"/>
            </w:tcBorders>
          </w:tcPr>
          <w:p w14:paraId="55DD3C52" w14:textId="6BB46CD7" w:rsidR="004E395D" w:rsidRDefault="004E395D" w:rsidP="000D6A11">
            <w:r>
              <w:t>0.2</w:t>
            </w:r>
            <w:r>
              <w:fldChar w:fldCharType="begin" w:fldLock="1"/>
            </w:r>
            <w:r w:rsidR="003A4D29">
              <w:instrText>ADDIN CSL_CITATION { "citationItems" : [ { "id" : "ITEM-1", "itemData" : { "abstract" : "Lanier, D.L. and Dewsbury, D.A., 1976. A quantitative study of copulatory behaviour of large Felidae. Behav. Processes, 1: 327-333. A total of 109 copulations was observed in six male-female pairs from four species of large Felidae. The mean intromission durations were 3.0 set for Asian leopards (Panthera pardus), 3.3 set for African leopards (Panthera pardus), 12.9 set for snow leopards (Uncia uncia), 2.3 set for spotted jaguars (Panthera onca), 3.3 set for black jaguars (Panthera onca), and 12.4 set for Siberian tigers (Panthera tigris). Behavioural patterns were qualitatively similar across species; all displayed a copulatory pattern with no lock, no intra-vaginal thrusting, ejaculation on a single insertion, and multiple ejaculations. Whereas domestic cats are reported to assume a neck grip and to tread prior to insertion, these larger Felidae generally did so after intromission had been achieved. After copulation, females of some pairs swiped at the male and displayed a rolling after-reaction.", "author" : [ { "dropping-particle" : "", "family" : "Lanier", "given" : "David L", "non-dropping-particle" : "", "parse-names" : false, "suffix" : "" }, { "dropping-particle" : "", "family" : "Dewsbury", "given" : "Donald A", "non-dropping-particle" : "", "parse-names" : false, "suffix" : "" } ], "container-title" : "Behavioural Processes", "id" : "ITEM-1", "issued" : { "date-parts" : [ [ "1976" ] ] }, "page" : "327-333", "publisher" : "Elsevier Scientific Publishing Company", "title" : "A Quantitative Study of Copulatory Behaviour of Large Felidae", "type" : "article-journal", "volume" : "1" }, "uris" : [ "http://www.mendeley.com/documents/?uuid=96839d2d-4b61-357b-9ae8-58242f3660ac" ] } ], "mendeley" : { "formattedCitation" : "&lt;sup&gt;52&lt;/sup&gt;", "plainTextFormattedCitation" : "52", "previouslyFormattedCitation" : "&lt;sup&gt;52&lt;/sup&gt;" }, "properties" : {  }, "schema" : "https://github.com/citation-style-language/schema/raw/master/csl-citation.json" }</w:instrText>
            </w:r>
            <w:r>
              <w:fldChar w:fldCharType="separate"/>
            </w:r>
            <w:r w:rsidR="000D6A11" w:rsidRPr="000D6A11">
              <w:rPr>
                <w:noProof/>
                <w:vertAlign w:val="superscript"/>
              </w:rPr>
              <w:t>52</w:t>
            </w:r>
            <w:r>
              <w:fldChar w:fldCharType="end"/>
            </w:r>
          </w:p>
        </w:tc>
      </w:tr>
      <w:tr w:rsidR="00AC3316" w14:paraId="6CDCAA91" w14:textId="235FEA89" w:rsidTr="00D55C92">
        <w:trPr>
          <w:trHeight w:val="242"/>
        </w:trPr>
        <w:tc>
          <w:tcPr>
            <w:tcW w:w="2794" w:type="dxa"/>
            <w:tcBorders>
              <w:top w:val="single" w:sz="4" w:space="0" w:color="D0CECE" w:themeColor="background2" w:themeShade="E6"/>
              <w:bottom w:val="single" w:sz="4" w:space="0" w:color="D0CECE" w:themeColor="background2" w:themeShade="E6"/>
            </w:tcBorders>
          </w:tcPr>
          <w:p w14:paraId="7063735A" w14:textId="154AF530" w:rsidR="004E395D" w:rsidRPr="007D6E9B" w:rsidRDefault="004E395D">
            <w:pPr>
              <w:rPr>
                <w:i/>
              </w:rPr>
            </w:pPr>
            <w:proofErr w:type="spellStart"/>
            <w:r w:rsidRPr="007D6E9B">
              <w:rPr>
                <w:i/>
              </w:rPr>
              <w:t>Phoca_groenlandica</w:t>
            </w:r>
            <w:proofErr w:type="spellEnd"/>
          </w:p>
        </w:tc>
        <w:tc>
          <w:tcPr>
            <w:tcW w:w="0" w:type="auto"/>
            <w:tcBorders>
              <w:top w:val="single" w:sz="4" w:space="0" w:color="D0CECE" w:themeColor="background2" w:themeShade="E6"/>
              <w:bottom w:val="single" w:sz="4" w:space="0" w:color="D0CECE" w:themeColor="background2" w:themeShade="E6"/>
            </w:tcBorders>
          </w:tcPr>
          <w:p w14:paraId="324D38A9" w14:textId="30E25C10" w:rsidR="004E395D" w:rsidRDefault="00664635">
            <w:r>
              <w:t>NMS</w:t>
            </w:r>
          </w:p>
        </w:tc>
        <w:tc>
          <w:tcPr>
            <w:tcW w:w="0" w:type="auto"/>
            <w:tcBorders>
              <w:top w:val="single" w:sz="4" w:space="0" w:color="D0CECE" w:themeColor="background2" w:themeShade="E6"/>
              <w:bottom w:val="single" w:sz="4" w:space="0" w:color="D0CECE" w:themeColor="background2" w:themeShade="E6"/>
            </w:tcBorders>
          </w:tcPr>
          <w:p w14:paraId="578373B3" w14:textId="77777777" w:rsidR="004E395D" w:rsidRDefault="004E395D"/>
        </w:tc>
        <w:tc>
          <w:tcPr>
            <w:tcW w:w="0" w:type="auto"/>
            <w:tcBorders>
              <w:top w:val="single" w:sz="4" w:space="0" w:color="D0CECE" w:themeColor="background2" w:themeShade="E6"/>
              <w:bottom w:val="single" w:sz="4" w:space="0" w:color="D0CECE" w:themeColor="background2" w:themeShade="E6"/>
            </w:tcBorders>
          </w:tcPr>
          <w:p w14:paraId="2907EC40" w14:textId="322895FA" w:rsidR="004E395D" w:rsidRDefault="00664635" w:rsidP="00710A84">
            <w:r>
              <w:t>102.6</w:t>
            </w:r>
            <w:r>
              <w:fldChar w:fldCharType="begin" w:fldLock="1"/>
            </w:r>
            <w:r w:rsidR="00E31D72">
              <w:instrText>ADDIN CSL_CITATION { "citationItems" : [ { "id" : "ITEM-1", "itemData" : { "DOI" : "10.1111/j.1558-5646.2012.01713.x", "author" : [ { "dropping-particle" : "", "family" : "Fitzpatrick", "given" : "John L.", "non-dropping-particle" : "", "parse-names" : false, "suffix" : "" }, { "dropping-particle" : "", "family" : "Almbro", "given" : "Maria", "non-dropping-particle" : "", "parse-names" : false, "suffix" : "" }, { "dropping-particle" : "", "family" : "Gonzalez-Voyer", "given" : "Alejandro", "non-dropping-particle" : "", "parse-names" : false, "suffix" : "" }, { "dropping-particle" : "", "family" : "Kolm", "given" : "Niclas", "non-dropping-particle" : "", "parse-names" : false, "suffix" : "" }, { "dropping-particle" : "", "family" : "Simmons", "given" : "Leigh W.", "non-dropping-particle" : "", "parse-names" : false, "suffix" : "" } ], "container-title" : "Evolution", "id" : "ITEM-1", "issue" : "11", "issued" : { "date-parts" : [ [ "2012", "11", "1" ] ] }, "page" : "3595-3604", "publisher" : "Wiley/Blackwell (10.1111)", "title" : "Male contest competition and the coevolution of weaponry and testes in pinnipeds", "type" : "article-journal", "volume" : "66" }, "uris" : [ "http://www.mendeley.com/documents/?uuid=fbe4342e-3d5f-3957-b6b8-a7f0a57cdeb6" ] } ], "mendeley" : { "formattedCitation" : "&lt;sup&gt;25&lt;/sup&gt;", "plainTextFormattedCitation" : "25", "previouslyFormattedCitation" : "&lt;sup&gt;25&lt;/sup&gt;" }, "properties" : {  }, "schema" : "https://github.com/citation-style-language/schema/raw/master/csl-citation.json" }</w:instrText>
            </w:r>
            <w:r>
              <w:fldChar w:fldCharType="separate"/>
            </w:r>
            <w:r w:rsidR="00710A84" w:rsidRPr="00710A84">
              <w:rPr>
                <w:noProof/>
                <w:vertAlign w:val="superscript"/>
              </w:rPr>
              <w:t>25</w:t>
            </w:r>
            <w:r>
              <w:fldChar w:fldCharType="end"/>
            </w:r>
          </w:p>
        </w:tc>
        <w:tc>
          <w:tcPr>
            <w:tcW w:w="0" w:type="auto"/>
            <w:tcBorders>
              <w:top w:val="single" w:sz="4" w:space="0" w:color="D0CECE" w:themeColor="background2" w:themeShade="E6"/>
              <w:bottom w:val="single" w:sz="4" w:space="0" w:color="D0CECE" w:themeColor="background2" w:themeShade="E6"/>
            </w:tcBorders>
          </w:tcPr>
          <w:p w14:paraId="68FA7EBB" w14:textId="035BC157" w:rsidR="004E395D" w:rsidRDefault="00664635" w:rsidP="00710A84">
            <w:r>
              <w:t>98.6</w:t>
            </w:r>
            <w:r>
              <w:fldChar w:fldCharType="begin" w:fldLock="1"/>
            </w:r>
            <w:r w:rsidR="00E31D72">
              <w:instrText>ADDIN CSL_CITATION { "citationItems" : [ { "id" : "ITEM-1", "itemData" : { "DOI" : "10.1111/j.1558-5646.2012.01713.x", "author" : [ { "dropping-particle" : "", "family" : "Fitzpatrick", "given" : "John L.", "non-dropping-particle" : "", "parse-names" : false, "suffix" : "" }, { "dropping-particle" : "", "family" : "Almbro", "given" : "Maria", "non-dropping-particle" : "", "parse-names" : false, "suffix" : "" }, { "dropping-particle" : "", "family" : "Gonzalez-Voyer", "given" : "Alejandro", "non-dropping-particle" : "", "parse-names" : false, "suffix" : "" }, { "dropping-particle" : "", "family" : "Kolm", "given" : "Niclas", "non-dropping-particle" : "", "parse-names" : false, "suffix" : "" }, { "dropping-particle" : "", "family" : "Simmons", "given" : "Leigh W.", "non-dropping-particle" : "", "parse-names" : false, "suffix" : "" } ], "container-title" : "Evolution", "id" : "ITEM-1", "issue" : "11", "issued" : { "date-parts" : [ [ "2012", "11", "1" ] ] }, "page" : "3595-3604", "publisher" : "Wiley/Blackwell (10.1111)", "title" : "Male contest competition and the coevolution of weaponry and testes in pinnipeds", "type" : "article-journal", "volume" : "66" }, "uris" : [ "http://www.mendeley.com/documents/?uuid=fbe4342e-3d5f-3957-b6b8-a7f0a57cdeb6" ] } ], "mendeley" : { "formattedCitation" : "&lt;sup&gt;25&lt;/sup&gt;", "plainTextFormattedCitation" : "25", "previouslyFormattedCitation" : "&lt;sup&gt;25&lt;/sup&gt;" }, "properties" : {  }, "schema" : "https://github.com/citation-style-language/schema/raw/master/csl-citation.json" }</w:instrText>
            </w:r>
            <w:r>
              <w:fldChar w:fldCharType="separate"/>
            </w:r>
            <w:r w:rsidR="00710A84" w:rsidRPr="00710A84">
              <w:rPr>
                <w:noProof/>
                <w:vertAlign w:val="superscript"/>
              </w:rPr>
              <w:t>25</w:t>
            </w:r>
            <w:r>
              <w:fldChar w:fldCharType="end"/>
            </w:r>
          </w:p>
        </w:tc>
        <w:tc>
          <w:tcPr>
            <w:tcW w:w="0" w:type="auto"/>
            <w:tcBorders>
              <w:top w:val="single" w:sz="4" w:space="0" w:color="D0CECE" w:themeColor="background2" w:themeShade="E6"/>
              <w:bottom w:val="single" w:sz="4" w:space="0" w:color="D0CECE" w:themeColor="background2" w:themeShade="E6"/>
            </w:tcBorders>
          </w:tcPr>
          <w:p w14:paraId="31B54DF5" w14:textId="77777777" w:rsidR="004E395D" w:rsidRDefault="004E395D"/>
        </w:tc>
      </w:tr>
      <w:tr w:rsidR="00AC3316" w14:paraId="4D033841" w14:textId="137C6EB9" w:rsidTr="00D55C92">
        <w:trPr>
          <w:trHeight w:val="242"/>
        </w:trPr>
        <w:tc>
          <w:tcPr>
            <w:tcW w:w="2794" w:type="dxa"/>
            <w:tcBorders>
              <w:top w:val="single" w:sz="4" w:space="0" w:color="D0CECE" w:themeColor="background2" w:themeShade="E6"/>
              <w:bottom w:val="single" w:sz="4" w:space="0" w:color="D0CECE" w:themeColor="background2" w:themeShade="E6"/>
            </w:tcBorders>
          </w:tcPr>
          <w:p w14:paraId="39E70952" w14:textId="26A74586" w:rsidR="004E395D" w:rsidRPr="007D6E9B" w:rsidRDefault="004E395D">
            <w:pPr>
              <w:rPr>
                <w:i/>
              </w:rPr>
            </w:pPr>
            <w:proofErr w:type="spellStart"/>
            <w:r w:rsidRPr="007D6E9B">
              <w:rPr>
                <w:i/>
              </w:rPr>
              <w:t>Phoca_vitulina</w:t>
            </w:r>
            <w:proofErr w:type="spellEnd"/>
          </w:p>
        </w:tc>
        <w:tc>
          <w:tcPr>
            <w:tcW w:w="0" w:type="auto"/>
            <w:tcBorders>
              <w:top w:val="single" w:sz="4" w:space="0" w:color="D0CECE" w:themeColor="background2" w:themeShade="E6"/>
              <w:bottom w:val="single" w:sz="4" w:space="0" w:color="D0CECE" w:themeColor="background2" w:themeShade="E6"/>
            </w:tcBorders>
          </w:tcPr>
          <w:p w14:paraId="6F5D4EA0" w14:textId="453DE5DB" w:rsidR="004E395D" w:rsidRDefault="00664635">
            <w:r>
              <w:t>NMS</w:t>
            </w:r>
          </w:p>
        </w:tc>
        <w:tc>
          <w:tcPr>
            <w:tcW w:w="0" w:type="auto"/>
            <w:tcBorders>
              <w:top w:val="single" w:sz="4" w:space="0" w:color="D0CECE" w:themeColor="background2" w:themeShade="E6"/>
              <w:bottom w:val="single" w:sz="4" w:space="0" w:color="D0CECE" w:themeColor="background2" w:themeShade="E6"/>
            </w:tcBorders>
          </w:tcPr>
          <w:p w14:paraId="699E4709" w14:textId="77777777" w:rsidR="004E395D" w:rsidRDefault="004E395D"/>
        </w:tc>
        <w:tc>
          <w:tcPr>
            <w:tcW w:w="0" w:type="auto"/>
            <w:tcBorders>
              <w:top w:val="single" w:sz="4" w:space="0" w:color="D0CECE" w:themeColor="background2" w:themeShade="E6"/>
              <w:bottom w:val="single" w:sz="4" w:space="0" w:color="D0CECE" w:themeColor="background2" w:themeShade="E6"/>
            </w:tcBorders>
          </w:tcPr>
          <w:p w14:paraId="6860E055" w14:textId="2B99A4F8" w:rsidR="004E395D" w:rsidRDefault="00664635" w:rsidP="00710A84">
            <w:r>
              <w:t>75.0</w:t>
            </w:r>
            <w:r>
              <w:fldChar w:fldCharType="begin" w:fldLock="1"/>
            </w:r>
            <w:r w:rsidR="00E31D72">
              <w:instrText>ADDIN CSL_CITATION { "citationItems" : [ { "id" : "ITEM-1", "itemData" : { "DOI" : "10.1111/j.1558-5646.2012.01713.x", "author" : [ { "dropping-particle" : "", "family" : "Fitzpatrick", "given" : "John L.", "non-dropping-particle" : "", "parse-names" : false, "suffix" : "" }, { "dropping-particle" : "", "family" : "Almbro", "given" : "Maria", "non-dropping-particle" : "", "parse-names" : false, "suffix" : "" }, { "dropping-particle" : "", "family" : "Gonzalez-Voyer", "given" : "Alejandro", "non-dropping-particle" : "", "parse-names" : false, "suffix" : "" }, { "dropping-particle" : "", "family" : "Kolm", "given" : "Niclas", "non-dropping-particle" : "", "parse-names" : false, "suffix" : "" }, { "dropping-particle" : "", "family" : "Simmons", "given" : "Leigh W.", "non-dropping-particle" : "", "parse-names" : false, "suffix" : "" } ], "container-title" : "Evolution", "id" : "ITEM-1", "issue" : "11", "issued" : { "date-parts" : [ [ "2012", "11", "1" ] ] }, "page" : "3595-3604", "publisher" : "Wiley/Blackwell (10.1111)", "title" : "Male contest competition and the coevolution of weaponry and testes in pinnipeds", "type" : "article-journal", "volume" : "66" }, "uris" : [ "http://www.mendeley.com/documents/?uuid=fbe4342e-3d5f-3957-b6b8-a7f0a57cdeb6" ] } ], "mendeley" : { "formattedCitation" : "&lt;sup&gt;25&lt;/sup&gt;", "plainTextFormattedCitation" : "25", "previouslyFormattedCitation" : "&lt;sup&gt;25&lt;/sup&gt;" }, "properties" : {  }, "schema" : "https://github.com/citation-style-language/schema/raw/master/csl-citation.json" }</w:instrText>
            </w:r>
            <w:r>
              <w:fldChar w:fldCharType="separate"/>
            </w:r>
            <w:r w:rsidR="00710A84" w:rsidRPr="00710A84">
              <w:rPr>
                <w:noProof/>
                <w:vertAlign w:val="superscript"/>
              </w:rPr>
              <w:t>25</w:t>
            </w:r>
            <w:r>
              <w:fldChar w:fldCharType="end"/>
            </w:r>
          </w:p>
        </w:tc>
        <w:tc>
          <w:tcPr>
            <w:tcW w:w="0" w:type="auto"/>
            <w:tcBorders>
              <w:top w:val="single" w:sz="4" w:space="0" w:color="D0CECE" w:themeColor="background2" w:themeShade="E6"/>
              <w:bottom w:val="single" w:sz="4" w:space="0" w:color="D0CECE" w:themeColor="background2" w:themeShade="E6"/>
            </w:tcBorders>
          </w:tcPr>
          <w:p w14:paraId="7818084C" w14:textId="308934DA" w:rsidR="004E395D" w:rsidRDefault="00664635" w:rsidP="00710A84">
            <w:r>
              <w:t>63.3</w:t>
            </w:r>
            <w:r>
              <w:fldChar w:fldCharType="begin" w:fldLock="1"/>
            </w:r>
            <w:r w:rsidR="00E31D72">
              <w:instrText>ADDIN CSL_CITATION { "citationItems" : [ { "id" : "ITEM-1", "itemData" : { "DOI" : "10.1111/j.1558-5646.2012.01713.x", "author" : [ { "dropping-particle" : "", "family" : "Fitzpatrick", "given" : "John L.", "non-dropping-particle" : "", "parse-names" : false, "suffix" : "" }, { "dropping-particle" : "", "family" : "Almbro", "given" : "Maria", "non-dropping-particle" : "", "parse-names" : false, "suffix" : "" }, { "dropping-particle" : "", "family" : "Gonzalez-Voyer", "given" : "Alejandro", "non-dropping-particle" : "", "parse-names" : false, "suffix" : "" }, { "dropping-particle" : "", "family" : "Kolm", "given" : "Niclas", "non-dropping-particle" : "", "parse-names" : false, "suffix" : "" }, { "dropping-particle" : "", "family" : "Simmons", "given" : "Leigh W.", "non-dropping-particle" : "", "parse-names" : false, "suffix" : "" } ], "container-title" : "Evolution", "id" : "ITEM-1", "issue" : "11", "issued" : { "date-parts" : [ [ "2012", "11", "1" ] ] }, "page" : "3595-3604", "publisher" : "Wiley/Blackwell (10.1111)", "title" : "Male contest competition and the coevolution of weaponry and testes in pinnipeds", "type" : "article-journal", "volume" : "66" }, "uris" : [ "http://www.mendeley.com/documents/?uuid=fbe4342e-3d5f-3957-b6b8-a7f0a57cdeb6" ] } ], "mendeley" : { "formattedCitation" : "&lt;sup&gt;25&lt;/sup&gt;", "plainTextFormattedCitation" : "25", "previouslyFormattedCitation" : "&lt;sup&gt;25&lt;/sup&gt;" }, "properties" : {  }, "schema" : "https://github.com/citation-style-language/schema/raw/master/csl-citation.json" }</w:instrText>
            </w:r>
            <w:r>
              <w:fldChar w:fldCharType="separate"/>
            </w:r>
            <w:r w:rsidR="00710A84" w:rsidRPr="00710A84">
              <w:rPr>
                <w:noProof/>
                <w:vertAlign w:val="superscript"/>
              </w:rPr>
              <w:t>25</w:t>
            </w:r>
            <w:r>
              <w:fldChar w:fldCharType="end"/>
            </w:r>
          </w:p>
        </w:tc>
        <w:tc>
          <w:tcPr>
            <w:tcW w:w="0" w:type="auto"/>
            <w:tcBorders>
              <w:top w:val="single" w:sz="4" w:space="0" w:color="D0CECE" w:themeColor="background2" w:themeShade="E6"/>
              <w:bottom w:val="single" w:sz="4" w:space="0" w:color="D0CECE" w:themeColor="background2" w:themeShade="E6"/>
            </w:tcBorders>
          </w:tcPr>
          <w:p w14:paraId="27B063F5" w14:textId="22F9588F" w:rsidR="004E395D" w:rsidRDefault="005E1A50" w:rsidP="000D6A11">
            <w:r>
              <w:t>21</w:t>
            </w:r>
            <w:r>
              <w:fldChar w:fldCharType="begin" w:fldLock="1"/>
            </w:r>
            <w:r w:rsidR="003A4D29">
              <w:instrText>ADDIN CSL_CITATION { "citationItems" : [ { "id" : "ITEM-1", "itemData" : { "DOI" : "10.1111/j.1748-7692.1985.tb00532.x", "ISBN" : "1748-7692", "ISSN" : "17487692", "PMID" : "7048", "abstract" : "Phoca vitulina", "author" : [ { "dropping-particle" : "", "family" : "Allen", "given" : "Sarah G.", "non-dropping-particle" : "", "parse-names" : false, "suffix" : "" } ], "container-title" : "Marine Mammal Science", "id" : "ITEM-1", "issue" : "1", "issued" : { "date-parts" : [ [ "1985" ] ] }, "page" : "84-87", "title" : "Mating Behavior in the Harbor Seal", "type" : "article-journal", "volume" : "1" }, "uris" : [ "http://www.mendeley.com/documents/?uuid=dae0a5f9-3595-4877-8611-17dafb51c3e1" ] } ], "mendeley" : { "formattedCitation" : "&lt;sup&gt;54&lt;/sup&gt;", "plainTextFormattedCitation" : "54", "previouslyFormattedCitation" : "&lt;sup&gt;54&lt;/sup&gt;" }, "properties" : {  }, "schema" : "https://github.com/citation-style-language/schema/raw/master/csl-citation.json" }</w:instrText>
            </w:r>
            <w:r>
              <w:fldChar w:fldCharType="separate"/>
            </w:r>
            <w:r w:rsidR="000D6A11" w:rsidRPr="000D6A11">
              <w:rPr>
                <w:noProof/>
                <w:vertAlign w:val="superscript"/>
              </w:rPr>
              <w:t>54</w:t>
            </w:r>
            <w:r>
              <w:fldChar w:fldCharType="end"/>
            </w:r>
          </w:p>
        </w:tc>
      </w:tr>
      <w:tr w:rsidR="00AC3316" w14:paraId="5E08F319" w14:textId="34F7830C" w:rsidTr="00D55C92">
        <w:trPr>
          <w:trHeight w:val="242"/>
        </w:trPr>
        <w:tc>
          <w:tcPr>
            <w:tcW w:w="2794" w:type="dxa"/>
            <w:tcBorders>
              <w:top w:val="single" w:sz="4" w:space="0" w:color="D0CECE" w:themeColor="background2" w:themeShade="E6"/>
              <w:bottom w:val="single" w:sz="4" w:space="0" w:color="D0CECE" w:themeColor="background2" w:themeShade="E6"/>
            </w:tcBorders>
          </w:tcPr>
          <w:p w14:paraId="766EDA37" w14:textId="64A3EBC1" w:rsidR="004E395D" w:rsidRPr="007D6E9B" w:rsidRDefault="004E395D">
            <w:pPr>
              <w:rPr>
                <w:i/>
              </w:rPr>
            </w:pPr>
            <w:proofErr w:type="spellStart"/>
            <w:r w:rsidRPr="007D6E9B">
              <w:rPr>
                <w:i/>
              </w:rPr>
              <w:t>Poecilogale_albinucha</w:t>
            </w:r>
            <w:proofErr w:type="spellEnd"/>
          </w:p>
        </w:tc>
        <w:tc>
          <w:tcPr>
            <w:tcW w:w="0" w:type="auto"/>
            <w:tcBorders>
              <w:top w:val="single" w:sz="4" w:space="0" w:color="D0CECE" w:themeColor="background2" w:themeShade="E6"/>
              <w:bottom w:val="single" w:sz="4" w:space="0" w:color="D0CECE" w:themeColor="background2" w:themeShade="E6"/>
            </w:tcBorders>
          </w:tcPr>
          <w:p w14:paraId="15B66FA9" w14:textId="7AD9716C" w:rsidR="004E395D" w:rsidRDefault="007626A0">
            <w:r>
              <w:t>NHM</w:t>
            </w:r>
          </w:p>
        </w:tc>
        <w:tc>
          <w:tcPr>
            <w:tcW w:w="0" w:type="auto"/>
            <w:tcBorders>
              <w:top w:val="single" w:sz="4" w:space="0" w:color="D0CECE" w:themeColor="background2" w:themeShade="E6"/>
              <w:bottom w:val="single" w:sz="4" w:space="0" w:color="D0CECE" w:themeColor="background2" w:themeShade="E6"/>
            </w:tcBorders>
          </w:tcPr>
          <w:p w14:paraId="12E66DA8" w14:textId="77777777" w:rsidR="004E395D" w:rsidRDefault="004E395D"/>
        </w:tc>
        <w:tc>
          <w:tcPr>
            <w:tcW w:w="0" w:type="auto"/>
            <w:tcBorders>
              <w:top w:val="single" w:sz="4" w:space="0" w:color="D0CECE" w:themeColor="background2" w:themeShade="E6"/>
              <w:bottom w:val="single" w:sz="4" w:space="0" w:color="D0CECE" w:themeColor="background2" w:themeShade="E6"/>
            </w:tcBorders>
          </w:tcPr>
          <w:p w14:paraId="5AF68DB1" w14:textId="2772721E" w:rsidR="004E395D" w:rsidRDefault="003A4D29" w:rsidP="003A4D29">
            <w:r>
              <w:t>0.33</w:t>
            </w:r>
            <w:r>
              <w:fldChar w:fldCharType="begin" w:fldLock="1"/>
            </w:r>
            <w:r>
              <w:instrText>ADDIN CSL_CITATION { "citationItems" : [ { "id" : "ITEM-1", "itemData" : { "author" : [ { "dropping-particle" : "", "family" : "Silva", "given" : "M", "non-dropping-particle" : "", "parse-names" : false, "suffix" : "" }, { "dropping-particle" : "", "family" : "Downing", "given" : "J A", "non-dropping-particle" : "", "parse-names" : false, "suffix" : "" } ], "id" : "ITEM-1", "issued" : { "date-parts" : [ [ "1995" ] ] }, "number-of-pages" : "359", "publisher" : "CRC Press", "publisher-place" : "Boca Raton", "title" : "CRC Handbook of Mammalian Body Masses", "type" : "book" }, "uris" : [ "http://www.mendeley.com/documents/?uuid=c5f19038-8392-4535-9c29-e3e42dfe9ab5" ] } ], "mendeley" : { "formattedCitation" : "&lt;sup&gt;3&lt;/sup&gt;", "plainTextFormattedCitation" : "3", "previouslyFormattedCitation" : "&lt;sup&gt;3&lt;/sup&gt;" }, "properties" : {  }, "schema" : "https://github.com/citation-style-language/schema/raw/master/csl-citation.json" }</w:instrText>
            </w:r>
            <w:r>
              <w:fldChar w:fldCharType="separate"/>
            </w:r>
            <w:r w:rsidRPr="003A4D29">
              <w:rPr>
                <w:noProof/>
                <w:vertAlign w:val="superscript"/>
              </w:rPr>
              <w:t>3</w:t>
            </w:r>
            <w:r>
              <w:fldChar w:fldCharType="end"/>
            </w:r>
          </w:p>
        </w:tc>
        <w:tc>
          <w:tcPr>
            <w:tcW w:w="0" w:type="auto"/>
            <w:tcBorders>
              <w:top w:val="single" w:sz="4" w:space="0" w:color="D0CECE" w:themeColor="background2" w:themeShade="E6"/>
              <w:bottom w:val="single" w:sz="4" w:space="0" w:color="D0CECE" w:themeColor="background2" w:themeShade="E6"/>
            </w:tcBorders>
          </w:tcPr>
          <w:p w14:paraId="2D096F8B" w14:textId="298F0986" w:rsidR="004E395D" w:rsidRDefault="003A4D29" w:rsidP="003A4D29">
            <w:r>
              <w:t>0.20</w:t>
            </w:r>
            <w:r>
              <w:fldChar w:fldCharType="begin" w:fldLock="1"/>
            </w:r>
            <w:r w:rsidR="008556A5">
              <w:instrText>ADDIN CSL_CITATION { "citationItems" : [ { "id" : "ITEM-1", "itemData" : { "author" : [ { "dropping-particle" : "", "family" : "Silva", "given" : "M", "non-dropping-particle" : "", "parse-names" : false, "suffix" : "" }, { "dropping-particle" : "", "family" : "Downing", "given" : "J A", "non-dropping-particle" : "", "parse-names" : false, "suffix" : "" } ], "id" : "ITEM-1", "issued" : { "date-parts" : [ [ "1995" ] ] }, "number-of-pages" : "359", "publisher" : "CRC Press", "publisher-place" : "Boca Raton", "title" : "CRC Handbook of Mammalian Body Masses", "type" : "book" }, "uris" : [ "http://www.mendeley.com/documents/?uuid=c5f19038-8392-4535-9c29-e3e42dfe9ab5" ] } ], "mendeley" : { "formattedCitation" : "&lt;sup&gt;3&lt;/sup&gt;", "plainTextFormattedCitation" : "3", "previouslyFormattedCitation" : "&lt;sup&gt;3&lt;/sup&gt;" }, "properties" : {  }, "schema" : "https://github.com/citation-style-language/schema/raw/master/csl-citation.json" }</w:instrText>
            </w:r>
            <w:r>
              <w:fldChar w:fldCharType="separate"/>
            </w:r>
            <w:r w:rsidRPr="003A4D29">
              <w:rPr>
                <w:noProof/>
                <w:vertAlign w:val="superscript"/>
              </w:rPr>
              <w:t>3</w:t>
            </w:r>
            <w:r>
              <w:fldChar w:fldCharType="end"/>
            </w:r>
          </w:p>
        </w:tc>
        <w:tc>
          <w:tcPr>
            <w:tcW w:w="0" w:type="auto"/>
            <w:tcBorders>
              <w:top w:val="single" w:sz="4" w:space="0" w:color="D0CECE" w:themeColor="background2" w:themeShade="E6"/>
              <w:bottom w:val="single" w:sz="4" w:space="0" w:color="D0CECE" w:themeColor="background2" w:themeShade="E6"/>
            </w:tcBorders>
          </w:tcPr>
          <w:p w14:paraId="166B436C" w14:textId="7AEB685D" w:rsidR="004E395D" w:rsidRDefault="008556A5" w:rsidP="008556A5">
            <w:r>
              <w:t>78</w:t>
            </w:r>
            <w:r>
              <w:fldChar w:fldCharType="begin" w:fldLock="1"/>
            </w:r>
            <w:r w:rsidR="008A398F">
              <w:instrText>ADDIN CSL_CITATION { "citationItems" : [ { "id" : "ITEM-1", "itemData" : { "author" : [ { "dropping-particle" : "", "family" : "Rowe-Rowe", "given" : "D. T.", "non-dropping-particle" : "", "parse-names" : false, "suffix" : "" } ], "container-title" : "Zoologica Africana", "id" : "ITEM-1", "issued" : { "date-parts" : [ [ "1978" ] ] }, "page" : "103-114", "title" : "Reproduction and post-natal development of South African mustelines (Carnivora: Mustelidae)", "type" : "article-journal", "volume" : "13" }, "uris" : [ "http://www.mendeley.com/documents/?uuid=adedabd4-f4dd-46b1-a4a3-a6479f1f6185" ] } ], "mendeley" : { "formattedCitation" : "&lt;sup&gt;31&lt;/sup&gt;", "plainTextFormattedCitation" : "31", "previouslyFormattedCitation" : "&lt;sup&gt;31&lt;/sup&gt;" }, "properties" : {  }, "schema" : "https://github.com/citation-style-language/schema/raw/master/csl-citation.json" }</w:instrText>
            </w:r>
            <w:r>
              <w:fldChar w:fldCharType="separate"/>
            </w:r>
            <w:r w:rsidRPr="008556A5">
              <w:rPr>
                <w:noProof/>
                <w:vertAlign w:val="superscript"/>
              </w:rPr>
              <w:t>31</w:t>
            </w:r>
            <w:r>
              <w:fldChar w:fldCharType="end"/>
            </w:r>
          </w:p>
        </w:tc>
      </w:tr>
      <w:tr w:rsidR="00AC3316" w14:paraId="0E85FE33" w14:textId="2C063477" w:rsidTr="00D55C92">
        <w:trPr>
          <w:trHeight w:val="242"/>
        </w:trPr>
        <w:tc>
          <w:tcPr>
            <w:tcW w:w="2794" w:type="dxa"/>
            <w:tcBorders>
              <w:top w:val="single" w:sz="4" w:space="0" w:color="D0CECE" w:themeColor="background2" w:themeShade="E6"/>
              <w:bottom w:val="single" w:sz="4" w:space="0" w:color="D0CECE" w:themeColor="background2" w:themeShade="E6"/>
            </w:tcBorders>
          </w:tcPr>
          <w:p w14:paraId="76C89DEB" w14:textId="59B90290" w:rsidR="004E395D" w:rsidRPr="007D6E9B" w:rsidRDefault="004E395D">
            <w:pPr>
              <w:rPr>
                <w:i/>
              </w:rPr>
            </w:pPr>
            <w:proofErr w:type="spellStart"/>
            <w:r w:rsidRPr="007D6E9B">
              <w:rPr>
                <w:i/>
              </w:rPr>
              <w:t>Potos_flavus</w:t>
            </w:r>
            <w:proofErr w:type="spellEnd"/>
          </w:p>
        </w:tc>
        <w:tc>
          <w:tcPr>
            <w:tcW w:w="0" w:type="auto"/>
            <w:tcBorders>
              <w:top w:val="single" w:sz="4" w:space="0" w:color="D0CECE" w:themeColor="background2" w:themeShade="E6"/>
              <w:bottom w:val="single" w:sz="4" w:space="0" w:color="D0CECE" w:themeColor="background2" w:themeShade="E6"/>
            </w:tcBorders>
          </w:tcPr>
          <w:p w14:paraId="095F4958" w14:textId="4FD4DDCC" w:rsidR="004E395D" w:rsidRDefault="007626A0">
            <w:r>
              <w:t>NMS</w:t>
            </w:r>
          </w:p>
        </w:tc>
        <w:tc>
          <w:tcPr>
            <w:tcW w:w="0" w:type="auto"/>
            <w:tcBorders>
              <w:top w:val="single" w:sz="4" w:space="0" w:color="D0CECE" w:themeColor="background2" w:themeShade="E6"/>
              <w:bottom w:val="single" w:sz="4" w:space="0" w:color="D0CECE" w:themeColor="background2" w:themeShade="E6"/>
            </w:tcBorders>
          </w:tcPr>
          <w:p w14:paraId="278D69F2" w14:textId="77777777" w:rsidR="004E395D" w:rsidRDefault="004E395D"/>
        </w:tc>
        <w:tc>
          <w:tcPr>
            <w:tcW w:w="0" w:type="auto"/>
            <w:tcBorders>
              <w:top w:val="single" w:sz="4" w:space="0" w:color="D0CECE" w:themeColor="background2" w:themeShade="E6"/>
              <w:bottom w:val="single" w:sz="4" w:space="0" w:color="D0CECE" w:themeColor="background2" w:themeShade="E6"/>
            </w:tcBorders>
          </w:tcPr>
          <w:p w14:paraId="794A3DD6" w14:textId="5910FE97" w:rsidR="004E395D" w:rsidRDefault="00752481" w:rsidP="000D6A11">
            <w:r>
              <w:t>3.53</w:t>
            </w:r>
            <w:r>
              <w:fldChar w:fldCharType="begin" w:fldLock="1"/>
            </w:r>
            <w:r w:rsidR="003A4D29">
              <w:instrText>ADDIN CSL_CITATION { "citationItems" : [ { "id" : "ITEM-1", "itemData" : { "DOI" : "10.1017/S0952836901000450", "ISSN" : "09528369", "PMID" : "9156", "abstract" : "The social organization of the kinkajou Potos \u00afavus is described from 380 h of observations on habituated, free-ranging animals. Individuals were most often alone while feeding at night, yet they regularly interacted in stable social groups. Four social groups were observed, each consisting of a single adult female, two adult males, one sub-adult and one juvenile. At least one breeding female was solitary and did not reside within a group. Social groups were consolidated primarily at denning sites and large fruiting trees by group feeding, allogrooming and scent marking. However, kinkajous were most often observed solitarily, as social feeding only occurred in 19.6 of total feeding bouts (mainly among males) and individuals rarely travelled together. Although the composition of social groups was polyandrous, males also copulated with non-group females which suggests a promiscuous mating system. Female-biased dispersal and patterns of male association seem to be patrilineal and based on resource defence. The evolution of social organization in the kinkajou is discussed in relation to predation risk, resource availability, and convergence with primates of similar \u00aession\u00b1fusion socioecology.", "author" : [ { "dropping-particle" : "", "family" : "Kays", "given" : "Roland W.", "non-dropping-particle" : "", "parse-names" : false, "suffix" : "" }, { "dropping-particle" : "", "family" : "Gittleman", "given" : "John L.", "non-dropping-particle" : "", "parse-names" : false, "suffix" : "" } ], "container-title" : "Journal of Zoology", "id" : "ITEM-1", "issue" : "4", "issued" : { "date-parts" : [ [ "2001" ] ] }, "page" : "491-504", "title" : "The social organization of the kinkajou Potos flavus (Procyonidae)", "type" : "article-journal", "volume" : "253" }, "uris" : [ "http://www.mendeley.com/documents/?uuid=f21462ff-e1fd-4b66-903f-794809e98459" ] } ], "mendeley" : { "formattedCitation" : "&lt;sup&gt;55&lt;/sup&gt;", "plainTextFormattedCitation" : "55", "previouslyFormattedCitation" : "&lt;sup&gt;55&lt;/sup&gt;" }, "properties" : {  }, "schema" : "https://github.com/citation-style-language/schema/raw/master/csl-citation.json" }</w:instrText>
            </w:r>
            <w:r>
              <w:fldChar w:fldCharType="separate"/>
            </w:r>
            <w:r w:rsidR="000D6A11" w:rsidRPr="000D6A11">
              <w:rPr>
                <w:noProof/>
                <w:vertAlign w:val="superscript"/>
              </w:rPr>
              <w:t>55</w:t>
            </w:r>
            <w:r>
              <w:fldChar w:fldCharType="end"/>
            </w:r>
          </w:p>
        </w:tc>
        <w:tc>
          <w:tcPr>
            <w:tcW w:w="0" w:type="auto"/>
            <w:tcBorders>
              <w:top w:val="single" w:sz="4" w:space="0" w:color="D0CECE" w:themeColor="background2" w:themeShade="E6"/>
              <w:bottom w:val="single" w:sz="4" w:space="0" w:color="D0CECE" w:themeColor="background2" w:themeShade="E6"/>
            </w:tcBorders>
          </w:tcPr>
          <w:p w14:paraId="77262C7F" w14:textId="6C357298" w:rsidR="004E395D" w:rsidRDefault="00752481" w:rsidP="000D6A11">
            <w:r>
              <w:t>3.27</w:t>
            </w:r>
            <w:r>
              <w:fldChar w:fldCharType="begin" w:fldLock="1"/>
            </w:r>
            <w:r w:rsidR="003A4D29">
              <w:instrText>ADDIN CSL_CITATION { "citationItems" : [ { "id" : "ITEM-1", "itemData" : { "DOI" : "10.1017/S0952836901000450", "ISSN" : "09528369", "PMID" : "9156", "abstract" : "The social organization of the kinkajou Potos \u00afavus is described from 380 h of observations on habituated, free-ranging animals. Individuals were most often alone while feeding at night, yet they regularly interacted in stable social groups. Four social groups were observed, each consisting of a single adult female, two adult males, one sub-adult and one juvenile. At least one breeding female was solitary and did not reside within a group. Social groups were consolidated primarily at denning sites and large fruiting trees by group feeding, allogrooming and scent marking. However, kinkajous were most often observed solitarily, as social feeding only occurred in 19.6 of total feeding bouts (mainly among males) and individuals rarely travelled together. Although the composition of social groups was polyandrous, males also copulated with non-group females which suggests a promiscuous mating system. Female-biased dispersal and patterns of male association seem to be patrilineal and based on resource defence. The evolution of social organization in the kinkajou is discussed in relation to predation risk, resource availability, and convergence with primates of similar \u00aession\u00b1fusion socioecology.", "author" : [ { "dropping-particle" : "", "family" : "Kays", "given" : "Roland W.", "non-dropping-particle" : "", "parse-names" : false, "suffix" : "" }, { "dropping-particle" : "", "family" : "Gittleman", "given" : "John L.", "non-dropping-particle" : "", "parse-names" : false, "suffix" : "" } ], "container-title" : "Journal of Zoology", "id" : "ITEM-1", "issue" : "4", "issued" : { "date-parts" : [ [ "2001" ] ] }, "page" : "491-504", "title" : "The social organization of the kinkajou Potos flavus (Procyonidae)", "type" : "article-journal", "volume" : "253" }, "uris" : [ "http://www.mendeley.com/documents/?uuid=f21462ff-e1fd-4b66-903f-794809e98459" ] } ], "mendeley" : { "formattedCitation" : "&lt;sup&gt;55&lt;/sup&gt;", "plainTextFormattedCitation" : "55", "previouslyFormattedCitation" : "&lt;sup&gt;55&lt;/sup&gt;" }, "properties" : {  }, "schema" : "https://github.com/citation-style-language/schema/raw/master/csl-citation.json" }</w:instrText>
            </w:r>
            <w:r>
              <w:fldChar w:fldCharType="separate"/>
            </w:r>
            <w:r w:rsidR="000D6A11" w:rsidRPr="000D6A11">
              <w:rPr>
                <w:noProof/>
                <w:vertAlign w:val="superscript"/>
              </w:rPr>
              <w:t>55</w:t>
            </w:r>
            <w:r>
              <w:fldChar w:fldCharType="end"/>
            </w:r>
          </w:p>
        </w:tc>
        <w:tc>
          <w:tcPr>
            <w:tcW w:w="0" w:type="auto"/>
            <w:tcBorders>
              <w:top w:val="single" w:sz="4" w:space="0" w:color="D0CECE" w:themeColor="background2" w:themeShade="E6"/>
              <w:bottom w:val="single" w:sz="4" w:space="0" w:color="D0CECE" w:themeColor="background2" w:themeShade="E6"/>
            </w:tcBorders>
          </w:tcPr>
          <w:p w14:paraId="051795D9" w14:textId="15E1A5A6" w:rsidR="004E395D" w:rsidRDefault="00752481" w:rsidP="000D6A11">
            <w:r>
              <w:t>150</w:t>
            </w:r>
            <w:r>
              <w:fldChar w:fldCharType="begin" w:fldLock="1"/>
            </w:r>
            <w:r w:rsidR="003A4D29">
              <w:instrText>ADDIN CSL_CITATION { "citationItems" : [ { "id" : "ITEM-1", "itemData" : { "DOI" : "10.1017/S0952836901000450", "ISSN" : "09528369", "PMID" : "9156", "abstract" : "The social organization of the kinkajou Potos \u00afavus is described from 380 h of observations on habituated, free-ranging animals. Individuals were most often alone while feeding at night, yet they regularly interacted in stable social groups. Four social groups were observed, each consisting of a single adult female, two adult males, one sub-adult and one juvenile. At least one breeding female was solitary and did not reside within a group. Social groups were consolidated primarily at denning sites and large fruiting trees by group feeding, allogrooming and scent marking. However, kinkajous were most often observed solitarily, as social feeding only occurred in 19.6 of total feeding bouts (mainly among males) and individuals rarely travelled together. Although the composition of social groups was polyandrous, males also copulated with non-group females which suggests a promiscuous mating system. Female-biased dispersal and patterns of male association seem to be patrilineal and based on resource defence. The evolution of social organization in the kinkajou is discussed in relation to predation risk, resource availability, and convergence with primates of similar \u00aession\u00b1fusion socioecology.", "author" : [ { "dropping-particle" : "", "family" : "Kays", "given" : "Roland W.", "non-dropping-particle" : "", "parse-names" : false, "suffix" : "" }, { "dropping-particle" : "", "family" : "Gittleman", "given" : "John L.", "non-dropping-particle" : "", "parse-names" : false, "suffix" : "" } ], "container-title" : "Journal of Zoology", "id" : "ITEM-1", "issue" : "4", "issued" : { "date-parts" : [ [ "2001" ] ] }, "page" : "491-504", "title" : "The social organization of the kinkajou Potos flavus (Procyonidae)", "type" : "article-journal", "volume" : "253" }, "uris" : [ "http://www.mendeley.com/documents/?uuid=f21462ff-e1fd-4b66-903f-794809e98459" ] } ], "mendeley" : { "formattedCitation" : "&lt;sup&gt;55&lt;/sup&gt;", "plainTextFormattedCitation" : "55", "previouslyFormattedCitation" : "&lt;sup&gt;55&lt;/sup&gt;" }, "properties" : {  }, "schema" : "https://github.com/citation-style-language/schema/raw/master/csl-citation.json" }</w:instrText>
            </w:r>
            <w:r>
              <w:fldChar w:fldCharType="separate"/>
            </w:r>
            <w:r w:rsidR="000D6A11" w:rsidRPr="000D6A11">
              <w:rPr>
                <w:noProof/>
                <w:vertAlign w:val="superscript"/>
              </w:rPr>
              <w:t>55</w:t>
            </w:r>
            <w:r>
              <w:fldChar w:fldCharType="end"/>
            </w:r>
          </w:p>
        </w:tc>
      </w:tr>
      <w:tr w:rsidR="00AC3316" w14:paraId="20372CF0" w14:textId="74DC466C" w:rsidTr="00D55C92">
        <w:trPr>
          <w:trHeight w:val="341"/>
        </w:trPr>
        <w:tc>
          <w:tcPr>
            <w:tcW w:w="2794" w:type="dxa"/>
            <w:tcBorders>
              <w:top w:val="single" w:sz="4" w:space="0" w:color="D0CECE" w:themeColor="background2" w:themeShade="E6"/>
              <w:bottom w:val="single" w:sz="4" w:space="0" w:color="D0CECE" w:themeColor="background2" w:themeShade="E6"/>
            </w:tcBorders>
          </w:tcPr>
          <w:p w14:paraId="2C89F8B7" w14:textId="3B3BE5D1" w:rsidR="004E395D" w:rsidRPr="007D6E9B" w:rsidRDefault="004E395D">
            <w:pPr>
              <w:rPr>
                <w:i/>
              </w:rPr>
            </w:pPr>
            <w:proofErr w:type="spellStart"/>
            <w:r w:rsidRPr="007D6E9B">
              <w:rPr>
                <w:i/>
              </w:rPr>
              <w:t>Prionailurus_bengalensis</w:t>
            </w:r>
            <w:proofErr w:type="spellEnd"/>
          </w:p>
        </w:tc>
        <w:tc>
          <w:tcPr>
            <w:tcW w:w="0" w:type="auto"/>
            <w:tcBorders>
              <w:top w:val="single" w:sz="4" w:space="0" w:color="D0CECE" w:themeColor="background2" w:themeShade="E6"/>
              <w:bottom w:val="single" w:sz="4" w:space="0" w:color="D0CECE" w:themeColor="background2" w:themeShade="E6"/>
            </w:tcBorders>
          </w:tcPr>
          <w:p w14:paraId="441761EB" w14:textId="6CA3E1DF" w:rsidR="004E395D" w:rsidRDefault="004E395D">
            <w:r>
              <w:t>NMS</w:t>
            </w:r>
          </w:p>
        </w:tc>
        <w:tc>
          <w:tcPr>
            <w:tcW w:w="0" w:type="auto"/>
            <w:tcBorders>
              <w:top w:val="single" w:sz="4" w:space="0" w:color="D0CECE" w:themeColor="background2" w:themeShade="E6"/>
              <w:bottom w:val="single" w:sz="4" w:space="0" w:color="D0CECE" w:themeColor="background2" w:themeShade="E6"/>
            </w:tcBorders>
          </w:tcPr>
          <w:p w14:paraId="50143B41" w14:textId="4D437BFA" w:rsidR="004E395D" w:rsidRDefault="004E395D">
            <w:r>
              <w:t>5*</w:t>
            </w:r>
          </w:p>
        </w:tc>
        <w:tc>
          <w:tcPr>
            <w:tcW w:w="0" w:type="auto"/>
            <w:tcBorders>
              <w:top w:val="single" w:sz="4" w:space="0" w:color="D0CECE" w:themeColor="background2" w:themeShade="E6"/>
              <w:bottom w:val="single" w:sz="4" w:space="0" w:color="D0CECE" w:themeColor="background2" w:themeShade="E6"/>
            </w:tcBorders>
          </w:tcPr>
          <w:p w14:paraId="37919149" w14:textId="74F752FE" w:rsidR="004E395D" w:rsidRDefault="00A83DC6" w:rsidP="00A83DC6">
            <w:r>
              <w:t>3.3</w:t>
            </w:r>
            <w:r>
              <w:fldChar w:fldCharType="begin" w:fldLock="1"/>
            </w:r>
            <w:r w:rsidR="00437520">
              <w:instrText>ADDIN CSL_CITATION { "citationItems" : [ { "id" : "ITEM-1", "itemData" : { "author" : [ { "dropping-particle" : "", "family" : "Silva", "given" : "M", "non-dropping-particle" : "", "parse-names" : false, "suffix" : "" }, { "dropping-particle" : "", "family" : "Downing", "given" : "J A", "non-dropping-particle" : "", "parse-names" : false, "suffix" : "" } ], "id" : "ITEM-1", "issued" : { "date-parts" : [ [ "1995" ] ] }, "number-of-pages" : "359", "publisher" : "CRC Press", "publisher-place" : "Boca Raton", "title" : "CRC Handbook of Mammalian Body Masses", "type" : "book" }, "uris" : [ "http://www.mendeley.com/documents/?uuid=c5f19038-8392-4535-9c29-e3e42dfe9ab5" ] } ], "mendeley" : { "formattedCitation" : "&lt;sup&gt;3&lt;/sup&gt;", "plainTextFormattedCitation" : "3", "previouslyFormattedCitation" : "&lt;sup&gt;3&lt;/sup&gt;" }, "properties" : {  }, "schema" : "https://github.com/citation-style-language/schema/raw/master/csl-citation.json" }</w:instrText>
            </w:r>
            <w:r>
              <w:fldChar w:fldCharType="separate"/>
            </w:r>
            <w:r w:rsidRPr="00A83DC6">
              <w:rPr>
                <w:noProof/>
                <w:vertAlign w:val="superscript"/>
              </w:rPr>
              <w:t>3</w:t>
            </w:r>
            <w:r>
              <w:fldChar w:fldCharType="end"/>
            </w:r>
          </w:p>
        </w:tc>
        <w:tc>
          <w:tcPr>
            <w:tcW w:w="0" w:type="auto"/>
            <w:tcBorders>
              <w:top w:val="single" w:sz="4" w:space="0" w:color="D0CECE" w:themeColor="background2" w:themeShade="E6"/>
              <w:bottom w:val="single" w:sz="4" w:space="0" w:color="D0CECE" w:themeColor="background2" w:themeShade="E6"/>
            </w:tcBorders>
          </w:tcPr>
          <w:p w14:paraId="33320002" w14:textId="30333553" w:rsidR="004E395D" w:rsidRDefault="004E395D" w:rsidP="00902A35">
            <w:r>
              <w:t>2.25</w:t>
            </w:r>
            <w:r>
              <w:fldChar w:fldCharType="begin" w:fldLock="1"/>
            </w:r>
            <w:r>
              <w:instrText>ADDIN CSL_CITATION { "citationItems" : [ { "id" : "ITEM-1", "itemData" : { "author" : [ { "dropping-particle" : "", "family" : "Silva", "given" : "M", "non-dropping-particle" : "", "parse-names" : false, "suffix" : "" }, { "dropping-particle" : "", "family" : "Downing", "given" : "J A", "non-dropping-particle" : "", "parse-names" : false, "suffix" : "" } ], "id" : "ITEM-1", "issued" : { "date-parts" : [ [ "1995" ] ] }, "number-of-pages" : "359", "publisher" : "CRC Press", "publisher-place" : "Boca Raton", "title" : "CRC Handbook of Mammalian Body Masses", "type" : "book" }, "uris" : [ "http://www.mendeley.com/documents/?uuid=c5f19038-8392-4535-9c29-e3e42dfe9ab5" ] } ], "mendeley" : { "formattedCitation" : "&lt;sup&gt;3&lt;/sup&gt;", "plainTextFormattedCitation" : "3", "previouslyFormattedCitation" : "&lt;sup&gt;3&lt;/sup&gt;" }, "properties" : {  }, "schema" : "https://github.com/citation-style-language/schema/raw/master/csl-citation.json" }</w:instrText>
            </w:r>
            <w:r>
              <w:fldChar w:fldCharType="separate"/>
            </w:r>
            <w:r w:rsidRPr="00902A35">
              <w:rPr>
                <w:noProof/>
                <w:vertAlign w:val="superscript"/>
              </w:rPr>
              <w:t>3</w:t>
            </w:r>
            <w:r>
              <w:fldChar w:fldCharType="end"/>
            </w:r>
          </w:p>
        </w:tc>
        <w:tc>
          <w:tcPr>
            <w:tcW w:w="0" w:type="auto"/>
            <w:tcBorders>
              <w:top w:val="single" w:sz="4" w:space="0" w:color="D0CECE" w:themeColor="background2" w:themeShade="E6"/>
              <w:bottom w:val="single" w:sz="4" w:space="0" w:color="D0CECE" w:themeColor="background2" w:themeShade="E6"/>
            </w:tcBorders>
          </w:tcPr>
          <w:p w14:paraId="41869DF6" w14:textId="77777777" w:rsidR="004E395D" w:rsidRDefault="004E395D"/>
        </w:tc>
      </w:tr>
      <w:tr w:rsidR="00AC3316" w14:paraId="429FFA15" w14:textId="6466C29A" w:rsidTr="00D55C92">
        <w:trPr>
          <w:trHeight w:val="260"/>
        </w:trPr>
        <w:tc>
          <w:tcPr>
            <w:tcW w:w="2794" w:type="dxa"/>
            <w:tcBorders>
              <w:top w:val="single" w:sz="4" w:space="0" w:color="D0CECE" w:themeColor="background2" w:themeShade="E6"/>
              <w:bottom w:val="single" w:sz="4" w:space="0" w:color="D0CECE" w:themeColor="background2" w:themeShade="E6"/>
            </w:tcBorders>
          </w:tcPr>
          <w:p w14:paraId="5852303E" w14:textId="6E5C2994" w:rsidR="004E395D" w:rsidRPr="007D6E9B" w:rsidRDefault="004E395D">
            <w:pPr>
              <w:rPr>
                <w:i/>
              </w:rPr>
            </w:pPr>
            <w:proofErr w:type="spellStart"/>
            <w:r w:rsidRPr="007D6E9B">
              <w:rPr>
                <w:i/>
              </w:rPr>
              <w:t>Prionailurus_viverrinus</w:t>
            </w:r>
            <w:proofErr w:type="spellEnd"/>
          </w:p>
        </w:tc>
        <w:tc>
          <w:tcPr>
            <w:tcW w:w="0" w:type="auto"/>
            <w:tcBorders>
              <w:top w:val="single" w:sz="4" w:space="0" w:color="D0CECE" w:themeColor="background2" w:themeShade="E6"/>
              <w:bottom w:val="single" w:sz="4" w:space="0" w:color="D0CECE" w:themeColor="background2" w:themeShade="E6"/>
            </w:tcBorders>
          </w:tcPr>
          <w:p w14:paraId="6411A658" w14:textId="75B70561" w:rsidR="004E395D" w:rsidRDefault="004E395D">
            <w:r>
              <w:t>NMS</w:t>
            </w:r>
          </w:p>
        </w:tc>
        <w:tc>
          <w:tcPr>
            <w:tcW w:w="0" w:type="auto"/>
            <w:tcBorders>
              <w:top w:val="single" w:sz="4" w:space="0" w:color="D0CECE" w:themeColor="background2" w:themeShade="E6"/>
              <w:bottom w:val="single" w:sz="4" w:space="0" w:color="D0CECE" w:themeColor="background2" w:themeShade="E6"/>
            </w:tcBorders>
          </w:tcPr>
          <w:p w14:paraId="1427666C" w14:textId="68973C02" w:rsidR="004E395D" w:rsidRDefault="004E395D">
            <w:r>
              <w:t>9.9*</w:t>
            </w:r>
          </w:p>
        </w:tc>
        <w:tc>
          <w:tcPr>
            <w:tcW w:w="0" w:type="auto"/>
            <w:tcBorders>
              <w:top w:val="single" w:sz="4" w:space="0" w:color="D0CECE" w:themeColor="background2" w:themeShade="E6"/>
              <w:bottom w:val="single" w:sz="4" w:space="0" w:color="D0CECE" w:themeColor="background2" w:themeShade="E6"/>
            </w:tcBorders>
          </w:tcPr>
          <w:p w14:paraId="4354F31F" w14:textId="6E9B2958" w:rsidR="004E395D" w:rsidRDefault="00437520" w:rsidP="00437520">
            <w:r>
              <w:t>11.3</w:t>
            </w:r>
            <w:r>
              <w:fldChar w:fldCharType="begin" w:fldLock="1"/>
            </w:r>
            <w:r w:rsidR="00AD2AE3">
              <w:instrText>ADDIN CSL_CITATION { "citationItems" : [ { "id" : "ITEM-1", "itemData" : { "DOI" : "10.1111/j.1365-2435.2008.01409.x", "ISSN" : "02698463", "author" : [ { "dropping-particle" : "", "family" : "Iossa", "given" : "G.", "non-dropping-particle" : "", "parse-names" : false, "suffix" : "" }, { "dropping-particle" : "", "family" : "Soulsbury", "given" : "C. D.", "non-dropping-particle" : "", "parse-names" : false, "suffix" : "" }, { "dropping-particle" : "", "family" : "Baker", "given" : "P. J.", "non-dropping-particle" : "", "parse-names" : false, "suffix" : "" }, { "dropping-particle" : "", "family" : "Harris", "given" : "S.", "non-dropping-particle" : "", "parse-names" : false, "suffix" : "" } ], "container-title" : "Functional Ecology", "id" : "ITEM-1", "issue" : "4", "issued" : { "date-parts" : [ [ "2008", "8", "1" ] ] }, "page" : "655-662", "publisher" : "Wiley/Blackwell (10.1111)", "title" : "Sperm competition and the evolution of testes size in terrestrial mammalian carnivores", "type" : "article-journal", "volume" : "22" }, "uris" : [ "http://www.mendeley.com/documents/?uuid=73456f3e-e473-39fd-9a62-1d8c051df10d" ] } ], "mendeley" : { "formattedCitation" : "&lt;sup&gt;1&lt;/sup&gt;", "plainTextFormattedCitation" : "1", "previouslyFormattedCitation" : "&lt;sup&gt;1&lt;/sup&gt;" }, "properties" : {  }, "schema" : "https://github.com/citation-style-language/schema/raw/master/csl-citation.json" }</w:instrText>
            </w:r>
            <w:r>
              <w:fldChar w:fldCharType="separate"/>
            </w:r>
            <w:r w:rsidRPr="00437520">
              <w:rPr>
                <w:noProof/>
                <w:vertAlign w:val="superscript"/>
              </w:rPr>
              <w:t>1</w:t>
            </w:r>
            <w:r>
              <w:fldChar w:fldCharType="end"/>
            </w:r>
          </w:p>
        </w:tc>
        <w:tc>
          <w:tcPr>
            <w:tcW w:w="0" w:type="auto"/>
            <w:tcBorders>
              <w:top w:val="single" w:sz="4" w:space="0" w:color="D0CECE" w:themeColor="background2" w:themeShade="E6"/>
              <w:bottom w:val="single" w:sz="4" w:space="0" w:color="D0CECE" w:themeColor="background2" w:themeShade="E6"/>
            </w:tcBorders>
          </w:tcPr>
          <w:p w14:paraId="4690F8A7" w14:textId="667F7914" w:rsidR="004E395D" w:rsidRDefault="004E395D" w:rsidP="00902A35">
            <w:r>
              <w:t>6.3</w:t>
            </w:r>
            <w:r>
              <w:fldChar w:fldCharType="begin" w:fldLock="1"/>
            </w:r>
            <w:r>
              <w:instrText>ADDIN CSL_CITATION { "citationItems" : [ { "id" : "ITEM-1", "itemData" : { "DOI" : "10.1111/j.1365-2435.2008.01409.x", "ISSN" : "02698463", "author" : [ { "dropping-particle" : "", "family" : "Iossa", "given" : "G.", "non-dropping-particle" : "", "parse-names" : false, "suffix" : "" }, { "dropping-particle" : "", "family" : "Soulsbury", "given" : "C. D.", "non-dropping-particle" : "", "parse-names" : false, "suffix" : "" }, { "dropping-particle" : "", "family" : "Baker", "given" : "P. J.", "non-dropping-particle" : "", "parse-names" : false, "suffix" : "" }, { "dropping-particle" : "", "family" : "Harris", "given" : "S.", "non-dropping-particle" : "", "parse-names" : false, "suffix" : "" } ], "container-title" : "Functional Ecology", "id" : "ITEM-1", "issue" : "4", "issued" : { "date-parts" : [ [ "2008", "8", "1" ] ] }, "page" : "655-662", "publisher" : "Wiley/Blackwell (10.1111)", "title" : "Sperm competition and the evolution of testes size in terrestrial mammalian carnivores", "type" : "article-journal", "volume" : "22" }, "uris" : [ "http://www.mendeley.com/documents/?uuid=73456f3e-e473-39fd-9a62-1d8c051df10d" ] } ], "mendeley" : { "formattedCitation" : "&lt;sup&gt;1&lt;/sup&gt;", "plainTextFormattedCitation" : "1", "previouslyFormattedCitation" : "&lt;sup&gt;1&lt;/sup&gt;" }, "properties" : {  }, "schema" : "https://github.com/citation-style-language/schema/raw/master/csl-citation.json" }</w:instrText>
            </w:r>
            <w:r>
              <w:fldChar w:fldCharType="separate"/>
            </w:r>
            <w:r w:rsidRPr="00902A35">
              <w:rPr>
                <w:noProof/>
                <w:vertAlign w:val="superscript"/>
              </w:rPr>
              <w:t>1</w:t>
            </w:r>
            <w:r>
              <w:fldChar w:fldCharType="end"/>
            </w:r>
          </w:p>
        </w:tc>
        <w:tc>
          <w:tcPr>
            <w:tcW w:w="0" w:type="auto"/>
            <w:tcBorders>
              <w:top w:val="single" w:sz="4" w:space="0" w:color="D0CECE" w:themeColor="background2" w:themeShade="E6"/>
              <w:bottom w:val="single" w:sz="4" w:space="0" w:color="D0CECE" w:themeColor="background2" w:themeShade="E6"/>
            </w:tcBorders>
          </w:tcPr>
          <w:p w14:paraId="55447EC9" w14:textId="77777777" w:rsidR="004E395D" w:rsidRDefault="004E395D"/>
        </w:tc>
      </w:tr>
      <w:tr w:rsidR="00AC3316" w14:paraId="7459B770" w14:textId="3FC0D3FD" w:rsidTr="00D55C92">
        <w:trPr>
          <w:trHeight w:val="260"/>
        </w:trPr>
        <w:tc>
          <w:tcPr>
            <w:tcW w:w="2794" w:type="dxa"/>
            <w:tcBorders>
              <w:top w:val="single" w:sz="4" w:space="0" w:color="D0CECE" w:themeColor="background2" w:themeShade="E6"/>
              <w:bottom w:val="single" w:sz="4" w:space="0" w:color="D0CECE" w:themeColor="background2" w:themeShade="E6"/>
            </w:tcBorders>
          </w:tcPr>
          <w:p w14:paraId="2737B215" w14:textId="4EC52162" w:rsidR="004E395D" w:rsidRPr="007D6E9B" w:rsidRDefault="004E395D">
            <w:pPr>
              <w:rPr>
                <w:i/>
              </w:rPr>
            </w:pPr>
            <w:proofErr w:type="spellStart"/>
            <w:r w:rsidRPr="007D6E9B">
              <w:rPr>
                <w:i/>
              </w:rPr>
              <w:t>Pteronura_brasiliensis</w:t>
            </w:r>
            <w:proofErr w:type="spellEnd"/>
          </w:p>
        </w:tc>
        <w:tc>
          <w:tcPr>
            <w:tcW w:w="0" w:type="auto"/>
            <w:tcBorders>
              <w:top w:val="single" w:sz="4" w:space="0" w:color="D0CECE" w:themeColor="background2" w:themeShade="E6"/>
              <w:bottom w:val="single" w:sz="4" w:space="0" w:color="D0CECE" w:themeColor="background2" w:themeShade="E6"/>
            </w:tcBorders>
          </w:tcPr>
          <w:p w14:paraId="1EB79670" w14:textId="66D3FCE8" w:rsidR="004E395D" w:rsidRDefault="007626A0">
            <w:r>
              <w:t>NMS</w:t>
            </w:r>
          </w:p>
        </w:tc>
        <w:tc>
          <w:tcPr>
            <w:tcW w:w="0" w:type="auto"/>
            <w:tcBorders>
              <w:top w:val="single" w:sz="4" w:space="0" w:color="D0CECE" w:themeColor="background2" w:themeShade="E6"/>
              <w:bottom w:val="single" w:sz="4" w:space="0" w:color="D0CECE" w:themeColor="background2" w:themeShade="E6"/>
            </w:tcBorders>
          </w:tcPr>
          <w:p w14:paraId="0413131E" w14:textId="77777777" w:rsidR="004E395D" w:rsidRDefault="004E395D"/>
        </w:tc>
        <w:tc>
          <w:tcPr>
            <w:tcW w:w="0" w:type="auto"/>
            <w:tcBorders>
              <w:top w:val="single" w:sz="4" w:space="0" w:color="D0CECE" w:themeColor="background2" w:themeShade="E6"/>
              <w:bottom w:val="single" w:sz="4" w:space="0" w:color="D0CECE" w:themeColor="background2" w:themeShade="E6"/>
            </w:tcBorders>
          </w:tcPr>
          <w:p w14:paraId="6899A50F" w14:textId="0086E3A8" w:rsidR="004E395D" w:rsidRDefault="008A398F" w:rsidP="008A398F">
            <w:r>
              <w:t>30.0</w:t>
            </w:r>
            <w:r>
              <w:fldChar w:fldCharType="begin" w:fldLock="1"/>
            </w:r>
            <w:r>
              <w:instrText>ADDIN CSL_CITATION { "citationItems" : [ { "id" : "ITEM-1", "itemData" : { "author" : [ { "dropping-particle" : "", "family" : "Weckerly", "given" : "F. W.", "non-dropping-particle" : "", "parse-names" : false, "suffix" : "" } ], "container-title" : "Journal Of Mammalogy", "id" : "ITEM-1", "issued" : { "date-parts" : [ [ "1998" ] ] }, "page" : "33-52", "title" : "Sexual-size dimorphism: Influence of Mass and Mating Systems in the Most Dimorphic Mammals", "type" : "article-journal", "volume" : "79" }, "uris" : [ "http://www.mendeley.com/documents/?uuid=f23d9708-7fbb-45f7-a2c4-cc814a54dada" ] } ], "mendeley" : { "formattedCitation" : "&lt;sup&gt;20&lt;/sup&gt;", "plainTextFormattedCitation" : "20", "previouslyFormattedCitation" : "&lt;sup&gt;20&lt;/sup&gt;" }, "properties" : {  }, "schema" : "https://github.com/citation-style-language/schema/raw/master/csl-citation.json" }</w:instrText>
            </w:r>
            <w:r>
              <w:fldChar w:fldCharType="separate"/>
            </w:r>
            <w:r w:rsidRPr="008A398F">
              <w:rPr>
                <w:noProof/>
                <w:vertAlign w:val="superscript"/>
              </w:rPr>
              <w:t>20</w:t>
            </w:r>
            <w:r>
              <w:fldChar w:fldCharType="end"/>
            </w:r>
          </w:p>
        </w:tc>
        <w:tc>
          <w:tcPr>
            <w:tcW w:w="0" w:type="auto"/>
            <w:tcBorders>
              <w:top w:val="single" w:sz="4" w:space="0" w:color="D0CECE" w:themeColor="background2" w:themeShade="E6"/>
              <w:bottom w:val="single" w:sz="4" w:space="0" w:color="D0CECE" w:themeColor="background2" w:themeShade="E6"/>
            </w:tcBorders>
          </w:tcPr>
          <w:p w14:paraId="6AD123DD" w14:textId="56DAD64B" w:rsidR="004E395D" w:rsidRDefault="008A398F" w:rsidP="008A398F">
            <w:r>
              <w:t>24.0</w:t>
            </w:r>
            <w:r>
              <w:fldChar w:fldCharType="begin" w:fldLock="1"/>
            </w:r>
            <w:r w:rsidR="00C46108">
              <w:instrText>ADDIN CSL_CITATION { "citationItems" : [ { "id" : "ITEM-1", "itemData" : { "author" : [ { "dropping-particle" : "", "family" : "Weckerly", "given" : "F. W.", "non-dropping-particle" : "", "parse-names" : false, "suffix" : "" } ], "container-title" : "Journal Of Mammalogy", "id" : "ITEM-1", "issued" : { "date-parts" : [ [ "1998" ] ] }, "page" : "33-52", "title" : "Sexual-size dimorphism: Influence of Mass and Mating Systems in the Most Dimorphic Mammals", "type" : "article-journal", "volume" : "79" }, "uris" : [ "http://www.mendeley.com/documents/?uuid=f23d9708-7fbb-45f7-a2c4-cc814a54dada" ] } ], "mendeley" : { "formattedCitation" : "&lt;sup&gt;20&lt;/sup&gt;", "plainTextFormattedCitation" : "20", "previouslyFormattedCitation" : "&lt;sup&gt;20&lt;/sup&gt;" }, "properties" : {  }, "schema" : "https://github.com/citation-style-language/schema/raw/master/csl-citation.json" }</w:instrText>
            </w:r>
            <w:r>
              <w:fldChar w:fldCharType="separate"/>
            </w:r>
            <w:r w:rsidRPr="008A398F">
              <w:rPr>
                <w:noProof/>
                <w:vertAlign w:val="superscript"/>
              </w:rPr>
              <w:t>20</w:t>
            </w:r>
            <w:r>
              <w:fldChar w:fldCharType="end"/>
            </w:r>
          </w:p>
        </w:tc>
        <w:tc>
          <w:tcPr>
            <w:tcW w:w="0" w:type="auto"/>
            <w:tcBorders>
              <w:top w:val="single" w:sz="4" w:space="0" w:color="D0CECE" w:themeColor="background2" w:themeShade="E6"/>
              <w:bottom w:val="single" w:sz="4" w:space="0" w:color="D0CECE" w:themeColor="background2" w:themeShade="E6"/>
            </w:tcBorders>
          </w:tcPr>
          <w:p w14:paraId="63916B1F" w14:textId="2A27D6E2" w:rsidR="004E395D" w:rsidRDefault="00C46108" w:rsidP="00C46108">
            <w:r>
              <w:t>30</w:t>
            </w:r>
            <w:r>
              <w:fldChar w:fldCharType="begin" w:fldLock="1"/>
            </w:r>
            <w:r w:rsidR="001E2A4C">
              <w:instrText>ADDIN CSL_CITATION { "citationItems" : [ { "id" : "ITEM-1", "itemData" : { "DOI" : "10.1111/j.1748-1090.1991.tb02392.x", "ISSN" : "17481090", "author" : [ { "dropping-particle" : "", "family" : "Hagenbeck", "given" : "C.", "non-dropping-particle" : "", "parse-names" : false, "suffix" : "" }, { "dropping-particle" : "", "family" : "Wunnemann", "given" : "K.", "non-dropping-particle" : "", "parse-names" : false, "suffix" : "" } ], "container-title" : "International Zoo Yearbook", "id" : "ITEM-1", "issued" : { "date-parts" : [ [ "1992" ] ] }, "page" : "240-245", "title" : "Breeding the Giant otter Pteronura brasiliensis at Carl Hagenbecks Tierpark", "type" : "article-journal", "volume" : "31" }, "uris" : [ "http://www.mendeley.com/documents/?uuid=1051c1f8-0399-4622-bd2e-bc30153d8292" ] } ], "mendeley" : { "formattedCitation" : "&lt;sup&gt;56&lt;/sup&gt;", "plainTextFormattedCitation" : "56", "previouslyFormattedCitation" : "&lt;sup&gt;56&lt;/sup&gt;" }, "properties" : {  }, "schema" : "https://github.com/citation-style-language/schema/raw/master/csl-citation.json" }</w:instrText>
            </w:r>
            <w:r>
              <w:fldChar w:fldCharType="separate"/>
            </w:r>
            <w:r w:rsidRPr="00C46108">
              <w:rPr>
                <w:noProof/>
                <w:vertAlign w:val="superscript"/>
              </w:rPr>
              <w:t>56</w:t>
            </w:r>
            <w:r>
              <w:fldChar w:fldCharType="end"/>
            </w:r>
          </w:p>
        </w:tc>
      </w:tr>
      <w:tr w:rsidR="00AC3316" w14:paraId="536454C0" w14:textId="5CC778C6" w:rsidTr="00D55C92">
        <w:trPr>
          <w:trHeight w:val="260"/>
        </w:trPr>
        <w:tc>
          <w:tcPr>
            <w:tcW w:w="2794" w:type="dxa"/>
            <w:tcBorders>
              <w:top w:val="single" w:sz="4" w:space="0" w:color="D0CECE" w:themeColor="background2" w:themeShade="E6"/>
              <w:bottom w:val="single" w:sz="4" w:space="0" w:color="D0CECE" w:themeColor="background2" w:themeShade="E6"/>
            </w:tcBorders>
          </w:tcPr>
          <w:p w14:paraId="139F27A2" w14:textId="471A406B" w:rsidR="004E395D" w:rsidRPr="007D6E9B" w:rsidRDefault="004E395D">
            <w:pPr>
              <w:rPr>
                <w:i/>
              </w:rPr>
            </w:pPr>
            <w:proofErr w:type="spellStart"/>
            <w:r w:rsidRPr="007D6E9B">
              <w:rPr>
                <w:i/>
              </w:rPr>
              <w:t>Speothos_venaticus</w:t>
            </w:r>
            <w:proofErr w:type="spellEnd"/>
          </w:p>
        </w:tc>
        <w:tc>
          <w:tcPr>
            <w:tcW w:w="0" w:type="auto"/>
            <w:tcBorders>
              <w:top w:val="single" w:sz="4" w:space="0" w:color="D0CECE" w:themeColor="background2" w:themeShade="E6"/>
              <w:bottom w:val="single" w:sz="4" w:space="0" w:color="D0CECE" w:themeColor="background2" w:themeShade="E6"/>
            </w:tcBorders>
          </w:tcPr>
          <w:p w14:paraId="5BC01ECF" w14:textId="2A5033C7" w:rsidR="004E395D" w:rsidRDefault="00AB7A52">
            <w:r>
              <w:t>NMS</w:t>
            </w:r>
          </w:p>
        </w:tc>
        <w:tc>
          <w:tcPr>
            <w:tcW w:w="0" w:type="auto"/>
            <w:tcBorders>
              <w:top w:val="single" w:sz="4" w:space="0" w:color="D0CECE" w:themeColor="background2" w:themeShade="E6"/>
              <w:bottom w:val="single" w:sz="4" w:space="0" w:color="D0CECE" w:themeColor="background2" w:themeShade="E6"/>
            </w:tcBorders>
          </w:tcPr>
          <w:p w14:paraId="746AC470" w14:textId="61DF29D7" w:rsidR="004E395D" w:rsidRDefault="00AB7A52">
            <w:r>
              <w:t>8.97*</w:t>
            </w:r>
          </w:p>
        </w:tc>
        <w:tc>
          <w:tcPr>
            <w:tcW w:w="0" w:type="auto"/>
            <w:tcBorders>
              <w:top w:val="single" w:sz="4" w:space="0" w:color="D0CECE" w:themeColor="background2" w:themeShade="E6"/>
              <w:bottom w:val="single" w:sz="4" w:space="0" w:color="D0CECE" w:themeColor="background2" w:themeShade="E6"/>
            </w:tcBorders>
          </w:tcPr>
          <w:p w14:paraId="5ABD0806" w14:textId="60A338C1" w:rsidR="004E395D" w:rsidRDefault="00AB7A52" w:rsidP="00E31B31">
            <w:r>
              <w:t>9.0</w:t>
            </w:r>
            <w:r>
              <w:fldChar w:fldCharType="begin" w:fldLock="1"/>
            </w:r>
            <w:r w:rsidR="00E31B31">
              <w:instrText>ADDIN CSL_CITATION { "citationItems" : [ { "id" : "ITEM-1", "itemData" : { "DOI" : "10.1080/002411602320790661", "ISBN" : "0024-1164", "ISSN" : "0024-1164", "author" : [ { "dropping-particle" : "", "family" : "Palmqvist", "given" : "Paul", "non-dropping-particle" : "", "parse-names" : false, "suffix" : "" }, { "dropping-particle" : "", "family" : "Mendoza", "given" : "Manuel", "non-dropping-particle" : "", "parse-names" : false, "suffix" : "" }, { "dropping-particle" : "", "family" : "Arribas", "given" : "Alfonso", "non-dropping-particle" : "", "parse-names" : false, "suffix" : "" }, { "dropping-particle" : "", "family" : "Gr\u00f6cke", "given" : "Darren R.", "non-dropping-particle" : "", "parse-names" : false, "suffix" : "" } ], "container-title" : "Lethaia", "id" : "ITEM-1", "issue" : "4", "issued" : { "date-parts" : [ [ "2002" ] ] }, "page" : "358-360", "title" : "Estimating the body mass of Pleistocene canids: discussion of some methodological problems and a new 'taxon free' approach", "type" : "article-journal", "volume" : "35" }, "uris" : [ "http://www.mendeley.com/documents/?uuid=52fa6f3b-effb-49e2-948c-2cce5df472e6" ] } ], "mendeley" : { "formattedCitation" : "&lt;sup&gt;10&lt;/sup&gt;", "plainTextFormattedCitation" : "10", "previouslyFormattedCitation" : "&lt;sup&gt;10&lt;/sup&gt;" }, "properties" : {  }, "schema" : "https://github.com/citation-style-language/schema/raw/master/csl-citation.json" }</w:instrText>
            </w:r>
            <w:r>
              <w:fldChar w:fldCharType="separate"/>
            </w:r>
            <w:r w:rsidR="00E31B31" w:rsidRPr="00E31B31">
              <w:rPr>
                <w:noProof/>
                <w:vertAlign w:val="superscript"/>
              </w:rPr>
              <w:t>10</w:t>
            </w:r>
            <w:r>
              <w:fldChar w:fldCharType="end"/>
            </w:r>
          </w:p>
        </w:tc>
        <w:tc>
          <w:tcPr>
            <w:tcW w:w="0" w:type="auto"/>
            <w:tcBorders>
              <w:top w:val="single" w:sz="4" w:space="0" w:color="D0CECE" w:themeColor="background2" w:themeShade="E6"/>
              <w:bottom w:val="single" w:sz="4" w:space="0" w:color="D0CECE" w:themeColor="background2" w:themeShade="E6"/>
            </w:tcBorders>
          </w:tcPr>
          <w:p w14:paraId="3EFEE357" w14:textId="4E69DD8A" w:rsidR="004E395D" w:rsidRDefault="00AB7A52" w:rsidP="00E31B31">
            <w:r>
              <w:t>10.0</w:t>
            </w:r>
            <w:r>
              <w:fldChar w:fldCharType="begin" w:fldLock="1"/>
            </w:r>
            <w:r w:rsidR="00E31B31">
              <w:instrText>ADDIN CSL_CITATION { "citationItems" : [ { "id" : "ITEM-1", "itemData" : { "DOI" : "10.1080/002411602320790661", "ISBN" : "0024-1164", "ISSN" : "0024-1164", "author" : [ { "dropping-particle" : "", "family" : "Palmqvist", "given" : "Paul", "non-dropping-particle" : "", "parse-names" : false, "suffix" : "" }, { "dropping-particle" : "", "family" : "Mendoza", "given" : "Manuel", "non-dropping-particle" : "", "parse-names" : false, "suffix" : "" }, { "dropping-particle" : "", "family" : "Arribas", "given" : "Alfonso", "non-dropping-particle" : "", "parse-names" : false, "suffix" : "" }, { "dropping-particle" : "", "family" : "Gr\u00f6cke", "given" : "Darren R.", "non-dropping-particle" : "", "parse-names" : false, "suffix" : "" } ], "container-title" : "Lethaia", "id" : "ITEM-1", "issue" : "4", "issued" : { "date-parts" : [ [ "2002" ] ] }, "page" : "358-360", "title" : "Estimating the body mass of Pleistocene canids: discussion of some methodological problems and a new 'taxon free' approach", "type" : "article-journal", "volume" : "35" }, "uris" : [ "http://www.mendeley.com/documents/?uuid=52fa6f3b-effb-49e2-948c-2cce5df472e6" ] } ], "mendeley" : { "formattedCitation" : "&lt;sup&gt;10&lt;/sup&gt;", "plainTextFormattedCitation" : "10", "previouslyFormattedCitation" : "&lt;sup&gt;10&lt;/sup&gt;" }, "properties" : {  }, "schema" : "https://github.com/citation-style-language/schema/raw/master/csl-citation.json" }</w:instrText>
            </w:r>
            <w:r>
              <w:fldChar w:fldCharType="separate"/>
            </w:r>
            <w:r w:rsidR="00E31B31" w:rsidRPr="00E31B31">
              <w:rPr>
                <w:noProof/>
                <w:vertAlign w:val="superscript"/>
              </w:rPr>
              <w:t>10</w:t>
            </w:r>
            <w:r>
              <w:fldChar w:fldCharType="end"/>
            </w:r>
          </w:p>
        </w:tc>
        <w:tc>
          <w:tcPr>
            <w:tcW w:w="0" w:type="auto"/>
            <w:tcBorders>
              <w:top w:val="single" w:sz="4" w:space="0" w:color="D0CECE" w:themeColor="background2" w:themeShade="E6"/>
              <w:bottom w:val="single" w:sz="4" w:space="0" w:color="D0CECE" w:themeColor="background2" w:themeShade="E6"/>
            </w:tcBorders>
          </w:tcPr>
          <w:p w14:paraId="6B712F13" w14:textId="309E3F2E" w:rsidR="004E395D" w:rsidRDefault="00B71B42" w:rsidP="00C46108">
            <w:r>
              <w:t>52</w:t>
            </w:r>
            <w:r>
              <w:fldChar w:fldCharType="begin" w:fldLock="1"/>
            </w:r>
            <w:r w:rsidR="001E2A4C">
              <w:instrText>ADDIN CSL_CITATION { "citationItems" : [ { "id" : "ITEM-1", "itemData" : { "DOI" : "10.1644/05-MAMM-A-342R1.1", "ISBN" : "0022-2372", "ISSN" : "0022-2372", "PMID" : "8346", "abstract" : "In a 2-year study of the bush dog (Speothos venaticus), a small canid from Central and South America, we examined the reproductive physiology of mature females and the effect of male presence on the incidence and timing of ovulation. Fecal hormones, vulvar measurements, and mating behavior were used to characterize reproductive cycle dynamics. As described for all other canids, female bush dogs have an obligate pseudo- pregnancy after an infertile mating or ovulation without mating. However, the female cycle is not fixed to a single rigid breeding season each year, as in most canids. Unlike other canids, the presence of a male was associated with shortened interestrous intervals and increased number of estrous cycles. Examination of preliminary testosterone data from males showed a nonseasonal pattern suggesting that males have year-round, not seasonal, sperm production. The results from this study, including the validation of the noninvasive fecal hormone monitoring technique used, can provide managers of captive animals with tools for optimizing breeding potential of this species. Keys", "author" : [ { "dropping-particle" : "", "family" : "DeMatteo", "given" : "Karen E.", "non-dropping-particle" : "", "parse-names" : false, "suffix" : "" }, { "dropping-particle" : "", "family" : "Porton", "given" : "Ingrid J.", "non-dropping-particle" : "", "parse-names" : false, "suffix" : "" }, { "dropping-particle" : "", "family" : "Kleiman", "given" : "Devra G.", "non-dropping-particle" : "", "parse-names" : false, "suffix" : "" }, { "dropping-particle" : "", "family" : "Asa", "given" : "Cheryl S.", "non-dropping-particle" : "", "parse-names" : false, "suffix" : "" } ], "container-title" : "Journal of Mammalogy", "id" : "ITEM-1", "issue" : "4", "issued" : { "date-parts" : [ [ "2006" ] ] }, "page" : "723-732", "title" : "The Effect of the Male Bush Dog (Speothos Venaticus) on the Female Reproductive Cycle", "type" : "article-journal", "volume" : "87" }, "uris" : [ "http://www.mendeley.com/documents/?uuid=cc33bbeb-8601-4e5f-a09c-1de99aa8b008" ] } ], "mendeley" : { "formattedCitation" : "&lt;sup&gt;57&lt;/sup&gt;", "plainTextFormattedCitation" : "57", "previouslyFormattedCitation" : "&lt;sup&gt;57&lt;/sup&gt;" }, "properties" : {  }, "schema" : "https://github.com/citation-style-language/schema/raw/master/csl-citation.json" }</w:instrText>
            </w:r>
            <w:r>
              <w:fldChar w:fldCharType="separate"/>
            </w:r>
            <w:r w:rsidR="00C46108" w:rsidRPr="00C46108">
              <w:rPr>
                <w:noProof/>
                <w:vertAlign w:val="superscript"/>
              </w:rPr>
              <w:t>57</w:t>
            </w:r>
            <w:r>
              <w:fldChar w:fldCharType="end"/>
            </w:r>
          </w:p>
        </w:tc>
      </w:tr>
      <w:tr w:rsidR="00AC3316" w14:paraId="3B058131" w14:textId="7027E25D" w:rsidTr="00D55C92">
        <w:trPr>
          <w:trHeight w:val="260"/>
        </w:trPr>
        <w:tc>
          <w:tcPr>
            <w:tcW w:w="2794" w:type="dxa"/>
            <w:tcBorders>
              <w:top w:val="single" w:sz="4" w:space="0" w:color="D0CECE" w:themeColor="background2" w:themeShade="E6"/>
              <w:bottom w:val="single" w:sz="4" w:space="0" w:color="D0CECE" w:themeColor="background2" w:themeShade="E6"/>
            </w:tcBorders>
          </w:tcPr>
          <w:p w14:paraId="10859D7D" w14:textId="60794992" w:rsidR="004E395D" w:rsidRPr="007D6E9B" w:rsidRDefault="004E395D">
            <w:pPr>
              <w:rPr>
                <w:i/>
              </w:rPr>
            </w:pPr>
            <w:proofErr w:type="spellStart"/>
            <w:r w:rsidRPr="007D6E9B">
              <w:rPr>
                <w:i/>
              </w:rPr>
              <w:t>Suricata_suricatta</w:t>
            </w:r>
            <w:proofErr w:type="spellEnd"/>
          </w:p>
        </w:tc>
        <w:tc>
          <w:tcPr>
            <w:tcW w:w="0" w:type="auto"/>
            <w:tcBorders>
              <w:top w:val="single" w:sz="4" w:space="0" w:color="D0CECE" w:themeColor="background2" w:themeShade="E6"/>
              <w:bottom w:val="single" w:sz="4" w:space="0" w:color="D0CECE" w:themeColor="background2" w:themeShade="E6"/>
            </w:tcBorders>
          </w:tcPr>
          <w:p w14:paraId="70F77A35" w14:textId="5CC09ED5" w:rsidR="004E395D" w:rsidRDefault="007626A0">
            <w:r>
              <w:t>NHM</w:t>
            </w:r>
          </w:p>
        </w:tc>
        <w:tc>
          <w:tcPr>
            <w:tcW w:w="0" w:type="auto"/>
            <w:tcBorders>
              <w:top w:val="single" w:sz="4" w:space="0" w:color="D0CECE" w:themeColor="background2" w:themeShade="E6"/>
              <w:bottom w:val="single" w:sz="4" w:space="0" w:color="D0CECE" w:themeColor="background2" w:themeShade="E6"/>
            </w:tcBorders>
          </w:tcPr>
          <w:p w14:paraId="61182D20" w14:textId="16169A74" w:rsidR="004E395D" w:rsidRDefault="004E395D"/>
        </w:tc>
        <w:tc>
          <w:tcPr>
            <w:tcW w:w="0" w:type="auto"/>
            <w:tcBorders>
              <w:top w:val="single" w:sz="4" w:space="0" w:color="D0CECE" w:themeColor="background2" w:themeShade="E6"/>
              <w:bottom w:val="single" w:sz="4" w:space="0" w:color="D0CECE" w:themeColor="background2" w:themeShade="E6"/>
            </w:tcBorders>
          </w:tcPr>
          <w:p w14:paraId="40A2E52F" w14:textId="6D1866A8" w:rsidR="004E395D" w:rsidRDefault="00474C8C" w:rsidP="00474C8C">
            <w:r>
              <w:t>0.73</w:t>
            </w:r>
            <w:r>
              <w:fldChar w:fldCharType="begin" w:fldLock="1"/>
            </w:r>
            <w:r>
              <w:instrText>ADDIN CSL_CITATION { "citationItems" : [ { "id" : "ITEM-1", "itemData" : { "DOI" : "10.1111/j.1365-2435.2008.01409.x", "ISSN" : "02698463", "author" : [ { "dropping-particle" : "", "family" : "Iossa", "given" : "G.", "non-dropping-particle" : "", "parse-names" : false, "suffix" : "" }, { "dropping-particle" : "", "family" : "Soulsbury", "given" : "C. D.", "non-dropping-particle" : "", "parse-names" : false, "suffix" : "" }, { "dropping-particle" : "", "family" : "Baker", "given" : "P. J.", "non-dropping-particle" : "", "parse-names" : false, "suffix" : "" }, { "dropping-particle" : "", "family" : "Harris", "given" : "S.", "non-dropping-particle" : "", "parse-names" : false, "suffix" : "" } ], "container-title" : "Functional Ecology", "id" : "ITEM-1", "issue" : "4", "issued" : { "date-parts" : [ [ "2008", "8", "1" ] ] }, "page" : "655-662", "publisher" : "Wiley/Blackwell (10.1111)", "title" : "Sperm competition and the evolution of testes size in terrestrial mammalian carnivores", "type" : "article-journal", "volume" : "22" }, "uris" : [ "http://www.mendeley.com/documents/?uuid=73456f3e-e473-39fd-9a62-1d8c051df10d" ] } ], "mendeley" : { "formattedCitation" : "&lt;sup&gt;1&lt;/sup&gt;", "plainTextFormattedCitation" : "1", "previouslyFormattedCitation" : "&lt;sup&gt;1&lt;/sup&gt;" }, "properties" : {  }, "schema" : "https://github.com/citation-style-language/schema/raw/master/csl-citation.json" }</w:instrText>
            </w:r>
            <w:r>
              <w:fldChar w:fldCharType="separate"/>
            </w:r>
            <w:r w:rsidRPr="00474C8C">
              <w:rPr>
                <w:noProof/>
                <w:vertAlign w:val="superscript"/>
              </w:rPr>
              <w:t>1</w:t>
            </w:r>
            <w:r>
              <w:fldChar w:fldCharType="end"/>
            </w:r>
          </w:p>
        </w:tc>
        <w:tc>
          <w:tcPr>
            <w:tcW w:w="0" w:type="auto"/>
            <w:tcBorders>
              <w:top w:val="single" w:sz="4" w:space="0" w:color="D0CECE" w:themeColor="background2" w:themeShade="E6"/>
              <w:bottom w:val="single" w:sz="4" w:space="0" w:color="D0CECE" w:themeColor="background2" w:themeShade="E6"/>
            </w:tcBorders>
          </w:tcPr>
          <w:p w14:paraId="778817C9" w14:textId="1254CC7E" w:rsidR="004E395D" w:rsidRDefault="00474C8C" w:rsidP="00474C8C">
            <w:r>
              <w:t>0.72</w:t>
            </w:r>
            <w:r>
              <w:fldChar w:fldCharType="begin" w:fldLock="1"/>
            </w:r>
            <w:r w:rsidR="00967149">
              <w:instrText>ADDIN CSL_CITATION { "citationItems" : [ { "id" : "ITEM-1", "itemData" : { "DOI" : "10.1111/j.1365-2435.2008.01409.x", "ISSN" : "02698463", "author" : [ { "dropping-particle" : "", "family" : "Iossa", "given" : "G.", "non-dropping-particle" : "", "parse-names" : false, "suffix" : "" }, { "dropping-particle" : "", "family" : "Soulsbury", "given" : "C. D.", "non-dropping-particle" : "", "parse-names" : false, "suffix" : "" }, { "dropping-particle" : "", "family" : "Baker", "given" : "P. J.", "non-dropping-particle" : "", "parse-names" : false, "suffix" : "" }, { "dropping-particle" : "", "family" : "Harris", "given" : "S.", "non-dropping-particle" : "", "parse-names" : false, "suffix" : "" } ], "container-title" : "Functional Ecology", "id" : "ITEM-1", "issue" : "4", "issued" : { "date-parts" : [ [ "2008", "8", "1" ] ] }, "page" : "655-662", "publisher" : "Wiley/Blackwell (10.1111)", "title" : "Sperm competition and the evolution of testes size in terrestrial mammalian carnivores", "type" : "article-journal", "volume" : "22" }, "uris" : [ "http://www.mendeley.com/documents/?uuid=73456f3e-e473-39fd-9a62-1d8c051df10d" ] } ], "mendeley" : { "formattedCitation" : "&lt;sup&gt;1&lt;/sup&gt;", "plainTextFormattedCitation" : "1", "previouslyFormattedCitation" : "&lt;sup&gt;1&lt;/sup&gt;" }, "properties" : {  }, "schema" : "https://github.com/citation-style-language/schema/raw/master/csl-citation.json" }</w:instrText>
            </w:r>
            <w:r>
              <w:fldChar w:fldCharType="separate"/>
            </w:r>
            <w:r w:rsidRPr="00474C8C">
              <w:rPr>
                <w:noProof/>
                <w:vertAlign w:val="superscript"/>
              </w:rPr>
              <w:t>1</w:t>
            </w:r>
            <w:r>
              <w:fldChar w:fldCharType="end"/>
            </w:r>
          </w:p>
        </w:tc>
        <w:tc>
          <w:tcPr>
            <w:tcW w:w="0" w:type="auto"/>
            <w:tcBorders>
              <w:top w:val="single" w:sz="4" w:space="0" w:color="D0CECE" w:themeColor="background2" w:themeShade="E6"/>
              <w:bottom w:val="single" w:sz="4" w:space="0" w:color="D0CECE" w:themeColor="background2" w:themeShade="E6"/>
            </w:tcBorders>
          </w:tcPr>
          <w:p w14:paraId="4523EA5E" w14:textId="77777777" w:rsidR="004E395D" w:rsidRDefault="004E395D"/>
        </w:tc>
      </w:tr>
      <w:tr w:rsidR="00AC3316" w14:paraId="2F21C506" w14:textId="0DE2F73C" w:rsidTr="00D55C92">
        <w:trPr>
          <w:trHeight w:val="260"/>
        </w:trPr>
        <w:tc>
          <w:tcPr>
            <w:tcW w:w="2794" w:type="dxa"/>
            <w:tcBorders>
              <w:top w:val="single" w:sz="4" w:space="0" w:color="D0CECE" w:themeColor="background2" w:themeShade="E6"/>
              <w:bottom w:val="single" w:sz="4" w:space="0" w:color="D0CECE" w:themeColor="background2" w:themeShade="E6"/>
            </w:tcBorders>
          </w:tcPr>
          <w:p w14:paraId="6A2D3578" w14:textId="3846826B" w:rsidR="004E395D" w:rsidRPr="007D6E9B" w:rsidRDefault="004E395D">
            <w:pPr>
              <w:rPr>
                <w:i/>
              </w:rPr>
            </w:pPr>
            <w:proofErr w:type="spellStart"/>
            <w:r w:rsidRPr="007D6E9B">
              <w:rPr>
                <w:i/>
              </w:rPr>
              <w:t>Tremarctos_ornatus</w:t>
            </w:r>
            <w:proofErr w:type="spellEnd"/>
          </w:p>
        </w:tc>
        <w:tc>
          <w:tcPr>
            <w:tcW w:w="0" w:type="auto"/>
            <w:tcBorders>
              <w:top w:val="single" w:sz="4" w:space="0" w:color="D0CECE" w:themeColor="background2" w:themeShade="E6"/>
              <w:bottom w:val="single" w:sz="4" w:space="0" w:color="D0CECE" w:themeColor="background2" w:themeShade="E6"/>
            </w:tcBorders>
          </w:tcPr>
          <w:p w14:paraId="636922B8" w14:textId="66EA346D" w:rsidR="004E395D" w:rsidRDefault="00FB6B8D">
            <w:r>
              <w:t>NMS</w:t>
            </w:r>
          </w:p>
        </w:tc>
        <w:tc>
          <w:tcPr>
            <w:tcW w:w="0" w:type="auto"/>
            <w:tcBorders>
              <w:top w:val="single" w:sz="4" w:space="0" w:color="D0CECE" w:themeColor="background2" w:themeShade="E6"/>
              <w:bottom w:val="single" w:sz="4" w:space="0" w:color="D0CECE" w:themeColor="background2" w:themeShade="E6"/>
            </w:tcBorders>
          </w:tcPr>
          <w:p w14:paraId="5365DCC9" w14:textId="41EA1A55" w:rsidR="004E395D" w:rsidRDefault="00FB6B8D">
            <w:r>
              <w:t>106*</w:t>
            </w:r>
          </w:p>
        </w:tc>
        <w:tc>
          <w:tcPr>
            <w:tcW w:w="0" w:type="auto"/>
            <w:tcBorders>
              <w:top w:val="single" w:sz="4" w:space="0" w:color="D0CECE" w:themeColor="background2" w:themeShade="E6"/>
              <w:bottom w:val="single" w:sz="4" w:space="0" w:color="D0CECE" w:themeColor="background2" w:themeShade="E6"/>
            </w:tcBorders>
          </w:tcPr>
          <w:p w14:paraId="43ED9B88" w14:textId="74363F28" w:rsidR="004E395D" w:rsidRDefault="00AB260D">
            <w:r>
              <w:t>106*</w:t>
            </w:r>
          </w:p>
        </w:tc>
        <w:tc>
          <w:tcPr>
            <w:tcW w:w="0" w:type="auto"/>
            <w:tcBorders>
              <w:top w:val="single" w:sz="4" w:space="0" w:color="D0CECE" w:themeColor="background2" w:themeShade="E6"/>
              <w:bottom w:val="single" w:sz="4" w:space="0" w:color="D0CECE" w:themeColor="background2" w:themeShade="E6"/>
            </w:tcBorders>
          </w:tcPr>
          <w:p w14:paraId="05D3F319" w14:textId="0A52A8A6" w:rsidR="004E395D" w:rsidRPr="00AB260D" w:rsidRDefault="00AB260D" w:rsidP="00C46108">
            <w:pPr>
              <w:rPr>
                <w:vertAlign w:val="superscript"/>
              </w:rPr>
            </w:pPr>
            <w:r>
              <w:t>71</w:t>
            </w:r>
            <w:r>
              <w:fldChar w:fldCharType="begin" w:fldLock="1"/>
            </w:r>
            <w:r w:rsidR="001E2A4C">
              <w:instrText>ADDIN CSL_CITATION { "citationItems" : [ { "id" : "ITEM-1", "itemData" : { "DOI" : "10.1111/j.1365-2907.2011.00207.x", "ISBN" : "03051838", "ISSN" : "03051838", "abstract" : "1. A wealth of information has been generated for the Andean bear Tremarctos ornatus during the past four decades, and a thorough review of the species\u2019 natural history, ecology and conservation is provided here. 2. The Andean bear is the only remaining bear species in South America. Evolutionarily, it is the youngest of all ursids and the only remnant taxon within the subfamily Tremarctinae. The species is distributed throughout the Andes mountain range from Venezuela to Bolivia, but the limits of its current and past range are uncertain. 3. The species is polyestrous, capable of delayed implantation and a facultative seasonal breeder. Genetic information is scarce, and species-specific markers need to be developed for a more appropriate assessment of the genetic structure of wild populations. 4. Andean bears inhabit a wide variety of habitats across the Andes including different forest types and high-elevation grasslands. They are omnivorous with a frugivorous/folivorous emphasis that is reflected by adaptations of the typical tremarctine mandible. 5. Andean bears are vulnerable to extinction due to land conversion and poaching. Efforts have been made to protect them, but threats have not been reduced significantly. Therefore, the species is expected to move faster towards extinction than any other carnivore in the region. Keywords: ecology, evolution, genetics, human interactions, spectacled bear", "author" : [ { "dropping-particle" : "", "family" : "Garc\u00eda-Rangel", "given" : "Shaenandhoa", "non-dropping-particle" : "", "parse-names" : false, "suffix" : "" } ], "container-title" : "Mammal Review", "id" : "ITEM-1", "issue" : "2", "issued" : { "date-parts" : [ [ "2012" ] ] }, "page" : "85-119", "title" : "Andean bear Tremarctos ornatus natural history and conservation", "type" : "article-journal", "volume" : "42" }, "uris" : [ "http://www.mendeley.com/documents/?uuid=4610f2ce-5d1e-466f-8ab3-dfedf75e4230" ] } ], "mendeley" : { "formattedCitation" : "&lt;sup&gt;58&lt;/sup&gt;", "plainTextFormattedCitation" : "58", "previouslyFormattedCitation" : "&lt;sup&gt;58&lt;/sup&gt;" }, "properties" : {  }, "schema" : "https://github.com/citation-style-language/schema/raw/master/csl-citation.json" }</w:instrText>
            </w:r>
            <w:r>
              <w:fldChar w:fldCharType="separate"/>
            </w:r>
            <w:r w:rsidR="00C46108" w:rsidRPr="00C46108">
              <w:rPr>
                <w:noProof/>
                <w:vertAlign w:val="superscript"/>
              </w:rPr>
              <w:t>58</w:t>
            </w:r>
            <w:r>
              <w:fldChar w:fldCharType="end"/>
            </w:r>
            <w:r>
              <w:rPr>
                <w:vertAlign w:val="superscript"/>
              </w:rPr>
              <w:t>,D</w:t>
            </w:r>
          </w:p>
        </w:tc>
        <w:tc>
          <w:tcPr>
            <w:tcW w:w="0" w:type="auto"/>
            <w:tcBorders>
              <w:top w:val="single" w:sz="4" w:space="0" w:color="D0CECE" w:themeColor="background2" w:themeShade="E6"/>
              <w:bottom w:val="single" w:sz="4" w:space="0" w:color="D0CECE" w:themeColor="background2" w:themeShade="E6"/>
            </w:tcBorders>
          </w:tcPr>
          <w:p w14:paraId="57337F87" w14:textId="77101EAB" w:rsidR="004E395D" w:rsidRDefault="00E1205E" w:rsidP="00C46108">
            <w:r>
              <w:t>60</w:t>
            </w:r>
            <w:r>
              <w:fldChar w:fldCharType="begin" w:fldLock="1"/>
            </w:r>
            <w:r w:rsidR="001E2A4C">
              <w:instrText>ADDIN CSL_CITATION { "citationItems" : [ { "id" : "ITEM-1", "itemData" : { "DOI" : "10.1111/j.1748-1090.1977.tb00894.x", "ISSN" : "17481090", "author" : [ { "dropping-particle" : "", "family" : "Bloxam", "given" : "Q.", "non-dropping-particle" : "", "parse-names" : false, "suffix" : "" } ], "container-title" : "International Zoo Yearbook", "id" : "ITEM-1", "issue" : "1", "issued" : { "date-parts" : [ [ "1977" ] ] }, "page" : "158-161", "title" : "Breeding the Spectacled bear Tremarctos ornatus at Jersey Zoo", "type" : "article-journal", "volume" : "17" }, "uris" : [ "http://www.mendeley.com/documents/?uuid=1205f32f-5a3d-461e-ad77-5c9fe12ac53a" ] } ], "mendeley" : { "formattedCitation" : "&lt;sup&gt;59&lt;/sup&gt;", "plainTextFormattedCitation" : "59", "previouslyFormattedCitation" : "&lt;sup&gt;59&lt;/sup&gt;" }, "properties" : {  }, "schema" : "https://github.com/citation-style-language/schema/raw/master/csl-citation.json" }</w:instrText>
            </w:r>
            <w:r>
              <w:fldChar w:fldCharType="separate"/>
            </w:r>
            <w:r w:rsidR="00C46108" w:rsidRPr="00C46108">
              <w:rPr>
                <w:noProof/>
                <w:vertAlign w:val="superscript"/>
              </w:rPr>
              <w:t>59</w:t>
            </w:r>
            <w:r>
              <w:fldChar w:fldCharType="end"/>
            </w:r>
          </w:p>
        </w:tc>
      </w:tr>
      <w:tr w:rsidR="00AC3316" w14:paraId="1F9D815C" w14:textId="6DB049DD" w:rsidTr="00D55C92">
        <w:trPr>
          <w:trHeight w:val="260"/>
        </w:trPr>
        <w:tc>
          <w:tcPr>
            <w:tcW w:w="2794" w:type="dxa"/>
            <w:tcBorders>
              <w:top w:val="single" w:sz="4" w:space="0" w:color="D0CECE" w:themeColor="background2" w:themeShade="E6"/>
              <w:bottom w:val="single" w:sz="4" w:space="0" w:color="D0CECE" w:themeColor="background2" w:themeShade="E6"/>
            </w:tcBorders>
          </w:tcPr>
          <w:p w14:paraId="6A13362A" w14:textId="475A214F" w:rsidR="004E395D" w:rsidRPr="007D6E9B" w:rsidRDefault="004E395D">
            <w:pPr>
              <w:rPr>
                <w:i/>
              </w:rPr>
            </w:pPr>
            <w:proofErr w:type="spellStart"/>
            <w:r w:rsidRPr="007D6E9B">
              <w:rPr>
                <w:i/>
              </w:rPr>
              <w:t>Uncia_uncia</w:t>
            </w:r>
            <w:proofErr w:type="spellEnd"/>
          </w:p>
        </w:tc>
        <w:tc>
          <w:tcPr>
            <w:tcW w:w="0" w:type="auto"/>
            <w:tcBorders>
              <w:top w:val="single" w:sz="4" w:space="0" w:color="D0CECE" w:themeColor="background2" w:themeShade="E6"/>
              <w:bottom w:val="single" w:sz="4" w:space="0" w:color="D0CECE" w:themeColor="background2" w:themeShade="E6"/>
            </w:tcBorders>
          </w:tcPr>
          <w:p w14:paraId="7E11E004" w14:textId="596176E3" w:rsidR="004E395D" w:rsidRDefault="004E395D">
            <w:r>
              <w:t>NMS</w:t>
            </w:r>
          </w:p>
        </w:tc>
        <w:tc>
          <w:tcPr>
            <w:tcW w:w="0" w:type="auto"/>
            <w:tcBorders>
              <w:top w:val="single" w:sz="4" w:space="0" w:color="D0CECE" w:themeColor="background2" w:themeShade="E6"/>
              <w:bottom w:val="single" w:sz="4" w:space="0" w:color="D0CECE" w:themeColor="background2" w:themeShade="E6"/>
            </w:tcBorders>
          </w:tcPr>
          <w:p w14:paraId="0ECBF5D6" w14:textId="1DB3971F" w:rsidR="004E395D" w:rsidRDefault="004E395D">
            <w:r>
              <w:t>42*</w:t>
            </w:r>
          </w:p>
        </w:tc>
        <w:tc>
          <w:tcPr>
            <w:tcW w:w="0" w:type="auto"/>
            <w:tcBorders>
              <w:top w:val="single" w:sz="4" w:space="0" w:color="D0CECE" w:themeColor="background2" w:themeShade="E6"/>
              <w:bottom w:val="single" w:sz="4" w:space="0" w:color="D0CECE" w:themeColor="background2" w:themeShade="E6"/>
            </w:tcBorders>
          </w:tcPr>
          <w:p w14:paraId="4C2D35F2" w14:textId="0093A15A" w:rsidR="004E395D" w:rsidRDefault="00AD2AE3" w:rsidP="00AD2AE3">
            <w:r>
              <w:t>32.5</w:t>
            </w:r>
            <w:r>
              <w:fldChar w:fldCharType="begin" w:fldLock="1"/>
            </w:r>
            <w:r>
              <w:instrText>ADDIN CSL_CITATION { "citationItems" : [ { "id" : "ITEM-1", "itemData" : { "DOI" : "10.1111/j.1365-2435.2008.01409.x", "ISSN" : "02698463", "author" : [ { "dropping-particle" : "", "family" : "Iossa", "given" : "G.", "non-dropping-particle" : "", "parse-names" : false, "suffix" : "" }, { "dropping-particle" : "", "family" : "Soulsbury", "given" : "C. D.", "non-dropping-particle" : "", "parse-names" : false, "suffix" : "" }, { "dropping-particle" : "", "family" : "Baker", "given" : "P. J.", "non-dropping-particle" : "", "parse-names" : false, "suffix" : "" }, { "dropping-particle" : "", "family" : "Harris", "given" : "S.", "non-dropping-particle" : "", "parse-names" : false, "suffix" : "" } ], "container-title" : "Functional Ecology", "id" : "ITEM-1", "issue" : "4", "issued" : { "date-parts" : [ [ "2008", "8", "1" ] ] }, "page" : "655-662", "publisher" : "Wiley/Blackwell (10.1111)", "title" : "Sperm competition and the evolution of testes size in terrestrial mammalian carnivores", "type" : "article-journal", "volume" : "22" }, "uris" : [ "http://www.mendeley.com/documents/?uuid=73456f3e-e473-39fd-9a62-1d8c051df10d" ] } ], "mendeley" : { "formattedCitation" : "&lt;sup&gt;1&lt;/sup&gt;", "plainTextFormattedCitation" : "1", "previouslyFormattedCitation" : "&lt;sup&gt;1&lt;/sup&gt;" }, "properties" : {  }, "schema" : "https://github.com/citation-style-language/schema/raw/master/csl-citation.json" }</w:instrText>
            </w:r>
            <w:r>
              <w:fldChar w:fldCharType="separate"/>
            </w:r>
            <w:r w:rsidRPr="00AD2AE3">
              <w:rPr>
                <w:noProof/>
                <w:vertAlign w:val="superscript"/>
              </w:rPr>
              <w:t>1</w:t>
            </w:r>
            <w:r>
              <w:fldChar w:fldCharType="end"/>
            </w:r>
          </w:p>
        </w:tc>
        <w:tc>
          <w:tcPr>
            <w:tcW w:w="0" w:type="auto"/>
            <w:tcBorders>
              <w:top w:val="single" w:sz="4" w:space="0" w:color="D0CECE" w:themeColor="background2" w:themeShade="E6"/>
              <w:bottom w:val="single" w:sz="4" w:space="0" w:color="D0CECE" w:themeColor="background2" w:themeShade="E6"/>
            </w:tcBorders>
          </w:tcPr>
          <w:p w14:paraId="41A2DA4D" w14:textId="47C8CAA4" w:rsidR="004E395D" w:rsidRDefault="00AD2AE3" w:rsidP="00AD2AE3">
            <w:r>
              <w:t>32.5</w:t>
            </w:r>
            <w:r>
              <w:fldChar w:fldCharType="begin" w:fldLock="1"/>
            </w:r>
            <w:r w:rsidR="00694C51">
              <w:instrText>ADDIN CSL_CITATION { "citationItems" : [ { "id" : "ITEM-1", "itemData" : { "DOI" : "10.1111/j.1365-2435.2008.01409.x", "ISSN" : "02698463", "author" : [ { "dropping-particle" : "", "family" : "Iossa", "given" : "G.", "non-dropping-particle" : "", "parse-names" : false, "suffix" : "" }, { "dropping-particle" : "", "family" : "Soulsbury", "given" : "C. D.", "non-dropping-particle" : "", "parse-names" : false, "suffix" : "" }, { "dropping-particle" : "", "family" : "Baker", "given" : "P. J.", "non-dropping-particle" : "", "parse-names" : false, "suffix" : "" }, { "dropping-particle" : "", "family" : "Harris", "given" : "S.", "non-dropping-particle" : "", "parse-names" : false, "suffix" : "" } ], "container-title" : "Functional Ecology", "id" : "ITEM-1", "issue" : "4", "issued" : { "date-parts" : [ [ "2008", "8", "1" ] ] }, "page" : "655-662", "publisher" : "Wiley/Blackwell (10.1111)", "title" : "Sperm competition and the evolution of testes size in terrestrial mammalian carnivores", "type" : "article-journal", "volume" : "22" }, "uris" : [ "http://www.mendeley.com/documents/?uuid=73456f3e-e473-39fd-9a62-1d8c051df10d" ] } ], "mendeley" : { "formattedCitation" : "&lt;sup&gt;1&lt;/sup&gt;", "plainTextFormattedCitation" : "1", "previouslyFormattedCitation" : "&lt;sup&gt;1&lt;/sup&gt;" }, "properties" : {  }, "schema" : "https://github.com/citation-style-language/schema/raw/master/csl-citation.json" }</w:instrText>
            </w:r>
            <w:r>
              <w:fldChar w:fldCharType="separate"/>
            </w:r>
            <w:r w:rsidRPr="00AD2AE3">
              <w:rPr>
                <w:noProof/>
                <w:vertAlign w:val="superscript"/>
              </w:rPr>
              <w:t>1</w:t>
            </w:r>
            <w:r>
              <w:fldChar w:fldCharType="end"/>
            </w:r>
          </w:p>
        </w:tc>
        <w:tc>
          <w:tcPr>
            <w:tcW w:w="0" w:type="auto"/>
            <w:tcBorders>
              <w:top w:val="single" w:sz="4" w:space="0" w:color="D0CECE" w:themeColor="background2" w:themeShade="E6"/>
              <w:bottom w:val="single" w:sz="4" w:space="0" w:color="D0CECE" w:themeColor="background2" w:themeShade="E6"/>
            </w:tcBorders>
          </w:tcPr>
          <w:p w14:paraId="1F0E8BBD" w14:textId="1F7EEAFD" w:rsidR="004E395D" w:rsidRDefault="004E395D" w:rsidP="000D6A11">
            <w:r>
              <w:t>0.22</w:t>
            </w:r>
            <w:r>
              <w:fldChar w:fldCharType="begin" w:fldLock="1"/>
            </w:r>
            <w:r w:rsidR="003A4D29">
              <w:instrText>ADDIN CSL_CITATION { "citationItems" : [ { "id" : "ITEM-1", "itemData" : { "abstract" : "Lanier, D.L. and Dewsbury, D.A., 1976. A quantitative study of copulatory behaviour of large Felidae. Behav. Processes, 1: 327-333. A total of 109 copulations was observed in six male-female pairs from four species of large Felidae. The mean intromission durations were 3.0 set for Asian leopards (Panthera pardus), 3.3 set for African leopards (Panthera pardus), 12.9 set for snow leopards (Uncia uncia), 2.3 set for spotted jaguars (Panthera onca), 3.3 set for black jaguars (Panthera onca), and 12.4 set for Siberian tigers (Panthera tigris). Behavioural patterns were qualitatively similar across species; all displayed a copulatory pattern with no lock, no intra-vaginal thrusting, ejaculation on a single insertion, and multiple ejaculations. Whereas domestic cats are reported to assume a neck grip and to tread prior to insertion, these larger Felidae generally did so after intromission had been achieved. After copulation, females of some pairs swiped at the male and displayed a rolling after-reaction.", "author" : [ { "dropping-particle" : "", "family" : "Lanier", "given" : "David L", "non-dropping-particle" : "", "parse-names" : false, "suffix" : "" }, { "dropping-particle" : "", "family" : "Dewsbury", "given" : "Donald A", "non-dropping-particle" : "", "parse-names" : false, "suffix" : "" } ], "container-title" : "Behavioural Processes", "id" : "ITEM-1", "issued" : { "date-parts" : [ [ "1976" ] ] }, "page" : "327-333", "publisher" : "Elsevier Scientific Publishing Company", "title" : "A Quantitative Study of Copulatory Behaviour of Large Felidae", "type" : "article-journal", "volume" : "1" }, "uris" : [ "http://www.mendeley.com/documents/?uuid=96839d2d-4b61-357b-9ae8-58242f3660ac" ] } ], "mendeley" : { "formattedCitation" : "&lt;sup&gt;52&lt;/sup&gt;", "plainTextFormattedCitation" : "52", "previouslyFormattedCitation" : "&lt;sup&gt;52&lt;/sup&gt;" }, "properties" : {  }, "schema" : "https://github.com/citation-style-language/schema/raw/master/csl-citation.json" }</w:instrText>
            </w:r>
            <w:r>
              <w:fldChar w:fldCharType="separate"/>
            </w:r>
            <w:r w:rsidR="000D6A11" w:rsidRPr="000D6A11">
              <w:rPr>
                <w:noProof/>
                <w:vertAlign w:val="superscript"/>
              </w:rPr>
              <w:t>52</w:t>
            </w:r>
            <w:r>
              <w:fldChar w:fldCharType="end"/>
            </w:r>
          </w:p>
        </w:tc>
      </w:tr>
      <w:tr w:rsidR="00AC3316" w14:paraId="782169F3" w14:textId="0C138D3B" w:rsidTr="00D55C92">
        <w:trPr>
          <w:trHeight w:val="260"/>
        </w:trPr>
        <w:tc>
          <w:tcPr>
            <w:tcW w:w="2794" w:type="dxa"/>
            <w:tcBorders>
              <w:top w:val="single" w:sz="4" w:space="0" w:color="D0CECE" w:themeColor="background2" w:themeShade="E6"/>
              <w:bottom w:val="single" w:sz="4" w:space="0" w:color="D0CECE" w:themeColor="background2" w:themeShade="E6"/>
            </w:tcBorders>
          </w:tcPr>
          <w:p w14:paraId="10CC6D6F" w14:textId="426A1B23" w:rsidR="004E395D" w:rsidRPr="007D6E9B" w:rsidRDefault="004E395D">
            <w:pPr>
              <w:rPr>
                <w:i/>
              </w:rPr>
            </w:pPr>
            <w:proofErr w:type="spellStart"/>
            <w:r w:rsidRPr="007D6E9B">
              <w:rPr>
                <w:i/>
              </w:rPr>
              <w:t>Ursus_arctos</w:t>
            </w:r>
            <w:proofErr w:type="spellEnd"/>
          </w:p>
        </w:tc>
        <w:tc>
          <w:tcPr>
            <w:tcW w:w="0" w:type="auto"/>
            <w:tcBorders>
              <w:top w:val="single" w:sz="4" w:space="0" w:color="D0CECE" w:themeColor="background2" w:themeShade="E6"/>
              <w:bottom w:val="single" w:sz="4" w:space="0" w:color="D0CECE" w:themeColor="background2" w:themeShade="E6"/>
            </w:tcBorders>
          </w:tcPr>
          <w:p w14:paraId="0D8EED74" w14:textId="26F8E96A" w:rsidR="004E395D" w:rsidRDefault="007626A0">
            <w:r>
              <w:t>NHM</w:t>
            </w:r>
          </w:p>
        </w:tc>
        <w:tc>
          <w:tcPr>
            <w:tcW w:w="0" w:type="auto"/>
            <w:tcBorders>
              <w:top w:val="single" w:sz="4" w:space="0" w:color="D0CECE" w:themeColor="background2" w:themeShade="E6"/>
              <w:bottom w:val="single" w:sz="4" w:space="0" w:color="D0CECE" w:themeColor="background2" w:themeShade="E6"/>
            </w:tcBorders>
          </w:tcPr>
          <w:p w14:paraId="3F384279" w14:textId="77777777" w:rsidR="004E395D" w:rsidRDefault="004E395D"/>
        </w:tc>
        <w:tc>
          <w:tcPr>
            <w:tcW w:w="0" w:type="auto"/>
            <w:tcBorders>
              <w:top w:val="single" w:sz="4" w:space="0" w:color="D0CECE" w:themeColor="background2" w:themeShade="E6"/>
              <w:bottom w:val="single" w:sz="4" w:space="0" w:color="D0CECE" w:themeColor="background2" w:themeShade="E6"/>
            </w:tcBorders>
          </w:tcPr>
          <w:p w14:paraId="00118DBF" w14:textId="0089E48A" w:rsidR="004E395D" w:rsidRDefault="00F54DA3" w:rsidP="00C46108">
            <w:r>
              <w:t>200</w:t>
            </w:r>
            <w:r w:rsidR="006E0EB8">
              <w:fldChar w:fldCharType="begin" w:fldLock="1"/>
            </w:r>
            <w:r w:rsidR="001E2A4C">
              <w:instrText>ADDIN CSL_CITATION { "citationItems" : [ { "id" : "ITEM-1", "itemData" : { "DOI" : "10.1086/510688", "ISBN" : "0003-0147", "ISSN" : "0003-0147", "PMID" : "17238128", "abstract" : "Studies in invertebrate taxa suggest that postcopulatory sexual selection is an important factor in genital evolution. However, despite wide interspecific variation in genital morphology, evidence for an influence of sexual selection on mammalian genitalia is equivocal. Here I conduct phylogenetically controlled comparative analyses across four mammalian orders to assess how one aspect of this variation-male genital length-scales with (a) male body mass and (b) relative testis mass, the latter providing an index of the intensity of sperm competition. In all four orders, baculum (pos penis) length is found to scale only weakly with male body mass. Both baculum and glans penis length in rodents and baculum length in carnivores are found to vary positively with relative testis mass. In contrast, there is no evidence to support an association between baculum length and relative testis mass in either bats or primates. These results suggest that postcopulatory sexual selection influences genital length in at least some mammals, but significant questions remain both as to why selection on the baculum should differ between mammalian groups and as to the precise mechanistic basis through which males benefit from increased genital length", "author" : [ { "dropping-particle" : "", "family" : "Ramm", "given" : "S. A.", "non-dropping-particle" : "", "parse-names" : false, "suffix" : "" } ], "container-title" : "The American Naturalist", "id" : "ITEM-1", "issue" : "3", "issued" : { "date-parts" : [ [ "2007" ] ] }, "page" : "360-369", "title" : "Sexual Selection and Genital Evolution in Mammals: A Phylogenetic Analysis of Baculum Length", "type" : "article-journal", "volume" : "169" }, "uris" : [ "http://www.mendeley.com/documents/?uuid=f7fd0c44-70d2-49b9-abc2-cf3757e77f6b" ] } ], "mendeley" : { "formattedCitation" : "&lt;sup&gt;60&lt;/sup&gt;", "plainTextFormattedCitation" : "60", "previouslyFormattedCitation" : "&lt;sup&gt;60&lt;/sup&gt;" }, "properties" : {  }, "schema" : "https://github.com/citation-style-language/schema/raw/master/csl-citation.json" }</w:instrText>
            </w:r>
            <w:r w:rsidR="006E0EB8">
              <w:fldChar w:fldCharType="separate"/>
            </w:r>
            <w:r w:rsidR="00C46108" w:rsidRPr="00C46108">
              <w:rPr>
                <w:noProof/>
                <w:vertAlign w:val="superscript"/>
              </w:rPr>
              <w:t>60</w:t>
            </w:r>
            <w:r w:rsidR="006E0EB8">
              <w:fldChar w:fldCharType="end"/>
            </w:r>
          </w:p>
        </w:tc>
        <w:tc>
          <w:tcPr>
            <w:tcW w:w="0" w:type="auto"/>
            <w:tcBorders>
              <w:top w:val="single" w:sz="4" w:space="0" w:color="D0CECE" w:themeColor="background2" w:themeShade="E6"/>
              <w:bottom w:val="single" w:sz="4" w:space="0" w:color="D0CECE" w:themeColor="background2" w:themeShade="E6"/>
            </w:tcBorders>
          </w:tcPr>
          <w:p w14:paraId="6C5AF2CC" w14:textId="408225E2" w:rsidR="004E395D" w:rsidRDefault="00E1633E" w:rsidP="00E1633E">
            <w:r>
              <w:t>111.9</w:t>
            </w:r>
            <w:r>
              <w:fldChar w:fldCharType="begin" w:fldLock="1"/>
            </w:r>
            <w:r w:rsidR="00422EAA">
              <w:instrText>ADDIN CSL_CITATION { "citationItems" : [ { "id" : "ITEM-1", "itemData" : { "author" : [ { "dropping-particle" : "", "family" : "Silva", "given" : "M", "non-dropping-particle" : "", "parse-names" : false, "suffix" : "" }, { "dropping-particle" : "", "family" : "Downing", "given" : "J A", "non-dropping-particle" : "", "parse-names" : false, "suffix" : "" } ], "id" : "ITEM-1", "issued" : { "date-parts" : [ [ "1995" ] ] }, "number-of-pages" : "359", "publisher" : "CRC Press", "publisher-place" : "Boca Raton", "title" : "CRC Handbook of Mammalian Body Masses", "type" : "book" }, "uris" : [ "http://www.mendeley.com/documents/?uuid=c5f19038-8392-4535-9c29-e3e42dfe9ab5" ] } ], "mendeley" : { "formattedCitation" : "&lt;sup&gt;3&lt;/sup&gt;", "plainTextFormattedCitation" : "3", "previouslyFormattedCitation" : "&lt;sup&gt;3&lt;/sup&gt;" }, "properties" : {  }, "schema" : "https://github.com/citation-style-language/schema/raw/master/csl-citation.json" }</w:instrText>
            </w:r>
            <w:r>
              <w:fldChar w:fldCharType="separate"/>
            </w:r>
            <w:r w:rsidRPr="00E1633E">
              <w:rPr>
                <w:noProof/>
                <w:vertAlign w:val="superscript"/>
              </w:rPr>
              <w:t>3</w:t>
            </w:r>
            <w:r>
              <w:fldChar w:fldCharType="end"/>
            </w:r>
          </w:p>
        </w:tc>
        <w:tc>
          <w:tcPr>
            <w:tcW w:w="0" w:type="auto"/>
            <w:tcBorders>
              <w:top w:val="single" w:sz="4" w:space="0" w:color="D0CECE" w:themeColor="background2" w:themeShade="E6"/>
              <w:bottom w:val="single" w:sz="4" w:space="0" w:color="D0CECE" w:themeColor="background2" w:themeShade="E6"/>
            </w:tcBorders>
          </w:tcPr>
          <w:p w14:paraId="651DD36B" w14:textId="0CE4B408" w:rsidR="004E395D" w:rsidRDefault="00422EAA" w:rsidP="00E31B31">
            <w:r>
              <w:t>23</w:t>
            </w:r>
            <w:r>
              <w:fldChar w:fldCharType="begin" w:fldLock="1"/>
            </w:r>
            <w:r w:rsidR="00E31B31">
              <w:instrText>ADDIN CSL_CITATION { "citationItems" : [ { "id" : "ITEM-1", "itemData" : { "DOI" : "10.1046/j.1365-2907.2002.00112.x", "ISBN" : "0305-1838", "ISSN" : "03051838", "abstract" : "The function of the mammalian baculum is a puzzling enigma in mammalian morphology. Three hypotheses for the evolution and persistence of the mammalian baculum have been proposed: the vaginal friction hypothesis; the prolonged intromission hypothesis; and the induced ovulation hypothesis. We tested these three hypotheses using phylogenetically cor- rected methods and data on North American carnivores. Baculum length was independent of sexual dimorphism and duration of copulation, thus refuting the vaginal friction and prolonged intromission hypotheses, respectively. Also, baculum length did not differ between induced ovulators and simultaneous ovulators, thus also refuting the induced ovulation hypothesis. We suggest that other aspects of carnivore life history, such as mating systems, may help explain the evolution of the mammalian baculum.", "author" : [ { "dropping-particle" : "", "family" : "Larivi\u00e8re", "given" : "Serge", "non-dropping-particle" : "", "parse-names" : false, "suffix" : "" }, { "dropping-particle" : "", "family" : "Ferguson", "given" : "S. H.", "non-dropping-particle" : "", "parse-names" : false, "suffix" : "" } ], "container-title" : "Mammal Review", "id" : "ITEM-1", "issue" : "4", "issued" : { "date-parts" : [ [ "2002" ] ] }, "page" : "283-294", "title" : "On the evolution of the mammalian baculum: Vaginal friction, prolonged intromission or induced ovulation?", "type" : "article-journal", "volume" : "32" }, "uris" : [ "http://www.mendeley.com/documents/?uuid=d61f18e0-72ba-4ded-97a8-3c843224e515" ] } ], "mendeley" : { "formattedCitation" : "&lt;sup&gt;12&lt;/sup&gt;", "plainTextFormattedCitation" : "12", "previouslyFormattedCitation" : "&lt;sup&gt;12&lt;/sup&gt;" }, "properties" : {  }, "schema" : "https://github.com/citation-style-language/schema/raw/master/csl-citation.json" }</w:instrText>
            </w:r>
            <w:r>
              <w:fldChar w:fldCharType="separate"/>
            </w:r>
            <w:r w:rsidR="00E31B31" w:rsidRPr="00E31B31">
              <w:rPr>
                <w:noProof/>
                <w:vertAlign w:val="superscript"/>
              </w:rPr>
              <w:t>12</w:t>
            </w:r>
            <w:r>
              <w:fldChar w:fldCharType="end"/>
            </w:r>
          </w:p>
        </w:tc>
      </w:tr>
      <w:tr w:rsidR="00AC3316" w14:paraId="01E15D18" w14:textId="4444988C" w:rsidTr="00D55C92">
        <w:trPr>
          <w:trHeight w:val="260"/>
        </w:trPr>
        <w:tc>
          <w:tcPr>
            <w:tcW w:w="2794" w:type="dxa"/>
            <w:tcBorders>
              <w:top w:val="single" w:sz="4" w:space="0" w:color="D0CECE" w:themeColor="background2" w:themeShade="E6"/>
              <w:bottom w:val="single" w:sz="4" w:space="0" w:color="D0CECE" w:themeColor="background2" w:themeShade="E6"/>
            </w:tcBorders>
          </w:tcPr>
          <w:p w14:paraId="6419A044" w14:textId="599E4396" w:rsidR="004E395D" w:rsidRPr="007D6E9B" w:rsidRDefault="004E395D">
            <w:pPr>
              <w:rPr>
                <w:i/>
              </w:rPr>
            </w:pPr>
            <w:proofErr w:type="spellStart"/>
            <w:r w:rsidRPr="007D6E9B">
              <w:rPr>
                <w:i/>
              </w:rPr>
              <w:t>Ursus_maritimus</w:t>
            </w:r>
            <w:proofErr w:type="spellEnd"/>
          </w:p>
        </w:tc>
        <w:tc>
          <w:tcPr>
            <w:tcW w:w="0" w:type="auto"/>
            <w:tcBorders>
              <w:top w:val="single" w:sz="4" w:space="0" w:color="D0CECE" w:themeColor="background2" w:themeShade="E6"/>
              <w:bottom w:val="single" w:sz="4" w:space="0" w:color="D0CECE" w:themeColor="background2" w:themeShade="E6"/>
            </w:tcBorders>
          </w:tcPr>
          <w:p w14:paraId="46264FC8" w14:textId="361F4B52" w:rsidR="004E395D" w:rsidRDefault="007626A0">
            <w:r>
              <w:t>NMS</w:t>
            </w:r>
          </w:p>
        </w:tc>
        <w:tc>
          <w:tcPr>
            <w:tcW w:w="0" w:type="auto"/>
            <w:tcBorders>
              <w:top w:val="single" w:sz="4" w:space="0" w:color="D0CECE" w:themeColor="background2" w:themeShade="E6"/>
              <w:bottom w:val="single" w:sz="4" w:space="0" w:color="D0CECE" w:themeColor="background2" w:themeShade="E6"/>
            </w:tcBorders>
          </w:tcPr>
          <w:p w14:paraId="46CF87E5" w14:textId="77777777" w:rsidR="004E395D" w:rsidRDefault="004E395D"/>
        </w:tc>
        <w:tc>
          <w:tcPr>
            <w:tcW w:w="0" w:type="auto"/>
            <w:tcBorders>
              <w:top w:val="single" w:sz="4" w:space="0" w:color="D0CECE" w:themeColor="background2" w:themeShade="E6"/>
              <w:bottom w:val="single" w:sz="4" w:space="0" w:color="D0CECE" w:themeColor="background2" w:themeShade="E6"/>
            </w:tcBorders>
          </w:tcPr>
          <w:p w14:paraId="52BE9DA1" w14:textId="471D2B3F" w:rsidR="004E395D" w:rsidRDefault="006822C1" w:rsidP="00710A84">
            <w:r>
              <w:t>360</w:t>
            </w:r>
            <w:r>
              <w:fldChar w:fldCharType="begin" w:fldLock="1"/>
            </w:r>
            <w:r w:rsidR="00E31D72">
              <w:instrText>ADDIN CSL_CITATION { "citationItems" : [ { "id" : "ITEM-1", "itemData" : { "ISBN" : "0001-7302", "abstract" : "Elongation of the baculum may have evolved, in part, in association with copulatory patterns which involve a prolonged intromission. However, this hypothesis has been disputed, for North American carnivores. To test the hypothesis, we assembled data on baculum length and body weight for a sample of 315 species, representing 144 genera of carnivores, bats and primates. A linear multiple regression (ANCOVA) was undertaken for 39 genera for which intromission durations are known, in addition to baculum length and body size. This revealed a highly significant, positive association between baculum length and intromission duration (r2 = 0.65, F = 40.48, P 0.0001). Subsequently, data were analyzed at species level (n = 57) after controlling for phylogenetic bias in the dataset (using Comparative Analysis of Independent Contrasts: CAIC). This analysis confirmed a strong correlation between baculum length and intromission duration (r2 = 0.69, F = 34.23, P 0.001). Results of this study support the prolonged intromission hypothesis for the evolution of baculum length.", "author" : [ { "dropping-particle" : "", "family" : "Dixson", "given" : "Alan", "non-dropping-particle" : "", "parse-names" : false, "suffix" : "" }, { "dropping-particle" : "", "family" : "Nyholt", "given" : "Jenna", "non-dropping-particle" : "", "parse-names" : false, "suffix" : "" }, { "dropping-particle" : "", "family" : "Anderson", "given" : "Matt", "non-dropping-particle" : "", "parse-names" : false, "suffix" : "" } ], "container-title" : "Acta Zoologica Sinica", "id" : "ITEM-1", "issue" : "February 2015", "issued" : { "date-parts" : [ [ "2004" ] ] }, "page" : "490-503", "title" : "A positive relationship between baculum length and prolonged intromission patterns in mammals", "type" : "article-journal", "volume" : "50" }, "uris" : [ "http://www.mendeley.com/documents/?uuid=a0e81ca1-1268-49af-9536-2389bebaf6eb" ] } ], "mendeley" : { "formattedCitation" : "&lt;sup&gt;21&lt;/sup&gt;", "plainTextFormattedCitation" : "21", "previouslyFormattedCitation" : "&lt;sup&gt;21&lt;/sup&gt;" }, "properties" : {  }, "schema" : "https://github.com/citation-style-language/schema/raw/master/csl-citation.json" }</w:instrText>
            </w:r>
            <w:r>
              <w:fldChar w:fldCharType="separate"/>
            </w:r>
            <w:r w:rsidR="00710A84" w:rsidRPr="00710A84">
              <w:rPr>
                <w:noProof/>
                <w:vertAlign w:val="superscript"/>
              </w:rPr>
              <w:t>21</w:t>
            </w:r>
            <w:r>
              <w:fldChar w:fldCharType="end"/>
            </w:r>
          </w:p>
        </w:tc>
        <w:tc>
          <w:tcPr>
            <w:tcW w:w="0" w:type="auto"/>
            <w:tcBorders>
              <w:top w:val="single" w:sz="4" w:space="0" w:color="D0CECE" w:themeColor="background2" w:themeShade="E6"/>
              <w:bottom w:val="single" w:sz="4" w:space="0" w:color="D0CECE" w:themeColor="background2" w:themeShade="E6"/>
            </w:tcBorders>
          </w:tcPr>
          <w:p w14:paraId="229D26AC" w14:textId="0E1DA146" w:rsidR="004E395D" w:rsidRDefault="00894715" w:rsidP="00894715">
            <w:r>
              <w:t>187</w:t>
            </w:r>
            <w:r>
              <w:fldChar w:fldCharType="begin" w:fldLock="1"/>
            </w:r>
            <w:r w:rsidR="00E7670C">
              <w:instrText>ADDIN CSL_CITATION { "citationItems" : [ { "id" : "ITEM-1", "itemData" : { "author" : [ { "dropping-particle" : "", "family" : "Silva", "given" : "M", "non-dropping-particle" : "", "parse-names" : false, "suffix" : "" }, { "dropping-particle" : "", "family" : "Downing", "given" : "J A", "non-dropping-particle" : "", "parse-names" : false, "suffix" : "" } ], "id" : "ITEM-1", "issued" : { "date-parts" : [ [ "1995" ] ] }, "number-of-pages" : "359", "publisher" : "CRC Press", "publisher-place" : "Boca Raton", "title" : "CRC Handbook of Mammalian Body Masses", "type" : "book" }, "uris" : [ "http://www.mendeley.com/documents/?uuid=c5f19038-8392-4535-9c29-e3e42dfe9ab5" ] } ], "mendeley" : { "formattedCitation" : "&lt;sup&gt;3&lt;/sup&gt;", "plainTextFormattedCitation" : "3", "previouslyFormattedCitation" : "&lt;sup&gt;3&lt;/sup&gt;" }, "properties" : {  }, "schema" : "https://github.com/citation-style-language/schema/raw/master/csl-citation.json" }</w:instrText>
            </w:r>
            <w:r>
              <w:fldChar w:fldCharType="separate"/>
            </w:r>
            <w:r w:rsidRPr="00894715">
              <w:rPr>
                <w:noProof/>
                <w:vertAlign w:val="superscript"/>
              </w:rPr>
              <w:t>3</w:t>
            </w:r>
            <w:r>
              <w:fldChar w:fldCharType="end"/>
            </w:r>
          </w:p>
        </w:tc>
        <w:tc>
          <w:tcPr>
            <w:tcW w:w="0" w:type="auto"/>
            <w:tcBorders>
              <w:top w:val="single" w:sz="4" w:space="0" w:color="D0CECE" w:themeColor="background2" w:themeShade="E6"/>
              <w:bottom w:val="single" w:sz="4" w:space="0" w:color="D0CECE" w:themeColor="background2" w:themeShade="E6"/>
            </w:tcBorders>
          </w:tcPr>
          <w:p w14:paraId="169D032F" w14:textId="5BA25CA8" w:rsidR="004E395D" w:rsidRDefault="00802373" w:rsidP="00C46108">
            <w:r>
              <w:t>71</w:t>
            </w:r>
            <w:r w:rsidR="00E7670C">
              <w:fldChar w:fldCharType="begin" w:fldLock="1"/>
            </w:r>
            <w:r w:rsidR="001E2A4C">
              <w:instrText>ADDIN CSL_CITATION { "citationItems" : [ { "id" : "ITEM-1", "itemData" : { "DOI" : "10.1111/j.1748-7692.2012.00600.x", "ISBN" : "1748-7692", "ISSN" : "08240469", "author" : [ { "dropping-particle" : "", "family" : "Ferguson", "given" : "S. H/", "non-dropping-particle" : "", "parse-names" : false, "suffix" : "" } ], "container-title" : "Arctic", "id" : "ITEM-1", "issued" : { "date-parts" : [ [ "2012" ] ] }, "page" : "107-108", "title" : "Polar Bears: The Natural History of a Threatened Species by Ian Stirling", "type" : "article-journal", "volume" : "1" }, "uris" : [ "http://www.mendeley.com/documents/?uuid=0e466e24-160d-4590-bf41-5464043f13bf" ] } ], "mendeley" : { "formattedCitation" : "&lt;sup&gt;61&lt;/sup&gt;", "plainTextFormattedCitation" : "61", "previouslyFormattedCitation" : "&lt;sup&gt;61&lt;/sup&gt;" }, "properties" : {  }, "schema" : "https://github.com/citation-style-language/schema/raw/master/csl-citation.json" }</w:instrText>
            </w:r>
            <w:r w:rsidR="00E7670C">
              <w:fldChar w:fldCharType="separate"/>
            </w:r>
            <w:r w:rsidR="00C46108" w:rsidRPr="00C46108">
              <w:rPr>
                <w:noProof/>
                <w:vertAlign w:val="superscript"/>
              </w:rPr>
              <w:t>61</w:t>
            </w:r>
            <w:r w:rsidR="00E7670C">
              <w:fldChar w:fldCharType="end"/>
            </w:r>
          </w:p>
        </w:tc>
      </w:tr>
      <w:tr w:rsidR="00AC3316" w14:paraId="1CBC861E" w14:textId="208FF120" w:rsidTr="00D55C92">
        <w:trPr>
          <w:trHeight w:val="260"/>
        </w:trPr>
        <w:tc>
          <w:tcPr>
            <w:tcW w:w="2794" w:type="dxa"/>
            <w:tcBorders>
              <w:top w:val="single" w:sz="4" w:space="0" w:color="D0CECE" w:themeColor="background2" w:themeShade="E6"/>
              <w:bottom w:val="single" w:sz="4" w:space="0" w:color="D0CECE" w:themeColor="background2" w:themeShade="E6"/>
            </w:tcBorders>
          </w:tcPr>
          <w:p w14:paraId="28EDF567" w14:textId="1FD3BD72" w:rsidR="004E395D" w:rsidRPr="007D6E9B" w:rsidRDefault="004E395D">
            <w:pPr>
              <w:rPr>
                <w:i/>
              </w:rPr>
            </w:pPr>
            <w:proofErr w:type="spellStart"/>
            <w:r w:rsidRPr="007D6E9B">
              <w:rPr>
                <w:i/>
              </w:rPr>
              <w:t>Vormela_peregusna</w:t>
            </w:r>
            <w:proofErr w:type="spellEnd"/>
          </w:p>
        </w:tc>
        <w:tc>
          <w:tcPr>
            <w:tcW w:w="0" w:type="auto"/>
            <w:tcBorders>
              <w:top w:val="single" w:sz="4" w:space="0" w:color="D0CECE" w:themeColor="background2" w:themeShade="E6"/>
              <w:bottom w:val="single" w:sz="4" w:space="0" w:color="D0CECE" w:themeColor="background2" w:themeShade="E6"/>
            </w:tcBorders>
          </w:tcPr>
          <w:p w14:paraId="4BEC3547" w14:textId="2DEDEE23" w:rsidR="004E395D" w:rsidRDefault="007626A0">
            <w:r>
              <w:t>NMS</w:t>
            </w:r>
          </w:p>
        </w:tc>
        <w:tc>
          <w:tcPr>
            <w:tcW w:w="0" w:type="auto"/>
            <w:tcBorders>
              <w:top w:val="single" w:sz="4" w:space="0" w:color="D0CECE" w:themeColor="background2" w:themeShade="E6"/>
              <w:bottom w:val="single" w:sz="4" w:space="0" w:color="D0CECE" w:themeColor="background2" w:themeShade="E6"/>
            </w:tcBorders>
          </w:tcPr>
          <w:p w14:paraId="3FC4BBDC" w14:textId="77777777" w:rsidR="004E395D" w:rsidRDefault="004E395D"/>
        </w:tc>
        <w:tc>
          <w:tcPr>
            <w:tcW w:w="0" w:type="auto"/>
            <w:tcBorders>
              <w:top w:val="single" w:sz="4" w:space="0" w:color="D0CECE" w:themeColor="background2" w:themeShade="E6"/>
              <w:bottom w:val="single" w:sz="4" w:space="0" w:color="D0CECE" w:themeColor="background2" w:themeShade="E6"/>
            </w:tcBorders>
          </w:tcPr>
          <w:p w14:paraId="48EBC28D" w14:textId="5A38EA71" w:rsidR="004E395D" w:rsidRDefault="001E2A4C" w:rsidP="001E2A4C">
            <w:r>
              <w:t>0.43</w:t>
            </w:r>
            <w:r>
              <w:fldChar w:fldCharType="begin" w:fldLock="1"/>
            </w:r>
            <w:r>
              <w:instrText>ADDIN CSL_CITATION { "citationItems" : [ { "id" : "ITEM-1", "itemData" : { "DOI" : "10.1644/779.1", "ISBN" : "0076-3519", "ISSN" : "0076-3519", "abstract" : "1\u20135 | PDF (374K). . Wanda A. Gorsuch and Serge Larivi\u00e8re. : Miller, 1910:385. First use of current name combination.", "author" : [ { "dropping-particle" : "", "family" : "Gorsuch", "given" : "Wanda A.", "non-dropping-particle" : "", "parse-names" : false, "suffix" : "" }, { "dropping-particle" : "", "family" : "Larivi\u00e8re", "given" : "Serge", "non-dropping-particle" : "", "parse-names" : false, "suffix" : "" } ], "container-title" : "Mammalian Species", "id" : "ITEM-1", "issued" : { "date-parts" : [ [ "2005" ] ] }, "page" : "1-5", "title" : "Vormela peregusna", "type" : "article-journal", "volume" : "779" }, "uris" : [ "http://www.mendeley.com/documents/?uuid=7cde91c7-e1d8-4563-a7bb-7953d1c78d13" ] } ], "mendeley" : { "formattedCitation" : "&lt;sup&gt;62&lt;/sup&gt;", "plainTextFormattedCitation" : "62", "previouslyFormattedCitation" : "&lt;sup&gt;62&lt;/sup&gt;" }, "properties" : {  }, "schema" : "https://github.com/citation-style-language/schema/raw/master/csl-citation.json" }</w:instrText>
            </w:r>
            <w:r>
              <w:fldChar w:fldCharType="separate"/>
            </w:r>
            <w:r w:rsidRPr="001E2A4C">
              <w:rPr>
                <w:noProof/>
                <w:vertAlign w:val="superscript"/>
              </w:rPr>
              <w:t>62</w:t>
            </w:r>
            <w:r>
              <w:fldChar w:fldCharType="end"/>
            </w:r>
          </w:p>
        </w:tc>
        <w:tc>
          <w:tcPr>
            <w:tcW w:w="0" w:type="auto"/>
            <w:tcBorders>
              <w:top w:val="single" w:sz="4" w:space="0" w:color="D0CECE" w:themeColor="background2" w:themeShade="E6"/>
              <w:bottom w:val="single" w:sz="4" w:space="0" w:color="D0CECE" w:themeColor="background2" w:themeShade="E6"/>
            </w:tcBorders>
          </w:tcPr>
          <w:p w14:paraId="7967C34E" w14:textId="06B2AE59" w:rsidR="004E395D" w:rsidRDefault="001E2A4C" w:rsidP="001E2A4C">
            <w:r>
              <w:t>0.37</w:t>
            </w:r>
            <w:r>
              <w:fldChar w:fldCharType="begin" w:fldLock="1"/>
            </w:r>
            <w:r w:rsidR="009A2665">
              <w:instrText>ADDIN CSL_CITATION { "citationItems" : [ { "id" : "ITEM-1", "itemData" : { "DOI" : "10.1644/779.1", "ISBN" : "0076-3519", "ISSN" : "0076-3519", "abstract" : "1\u20135 | PDF (374K). . Wanda A. Gorsuch and Serge Larivi\u00e8re. : Miller, 1910:385. First use of current name combination.", "author" : [ { "dropping-particle" : "", "family" : "Gorsuch", "given" : "Wanda A.", "non-dropping-particle" : "", "parse-names" : false, "suffix" : "" }, { "dropping-particle" : "", "family" : "Larivi\u00e8re", "given" : "Serge", "non-dropping-particle" : "", "parse-names" : false, "suffix" : "" } ], "container-title" : "Mammalian Species", "id" : "ITEM-1", "issued" : { "date-parts" : [ [ "2005" ] ] }, "page" : "1-5", "title" : "Vormela peregusna", "type" : "article-journal", "volume" : "779" }, "uris" : [ "http://www.mendeley.com/documents/?uuid=7cde91c7-e1d8-4563-a7bb-7953d1c78d13" ] } ], "mendeley" : { "formattedCitation" : "&lt;sup&gt;62&lt;/sup&gt;", "plainTextFormattedCitation" : "62", "previouslyFormattedCitation" : "&lt;sup&gt;62&lt;/sup&gt;" }, "properties" : {  }, "schema" : "https://github.com/citation-style-language/schema/raw/master/csl-citation.json" }</w:instrText>
            </w:r>
            <w:r>
              <w:fldChar w:fldCharType="separate"/>
            </w:r>
            <w:r w:rsidRPr="001E2A4C">
              <w:rPr>
                <w:noProof/>
                <w:vertAlign w:val="superscript"/>
              </w:rPr>
              <w:t>62</w:t>
            </w:r>
            <w:r>
              <w:fldChar w:fldCharType="end"/>
            </w:r>
          </w:p>
        </w:tc>
        <w:tc>
          <w:tcPr>
            <w:tcW w:w="0" w:type="auto"/>
            <w:tcBorders>
              <w:top w:val="single" w:sz="4" w:space="0" w:color="D0CECE" w:themeColor="background2" w:themeShade="E6"/>
              <w:bottom w:val="single" w:sz="4" w:space="0" w:color="D0CECE" w:themeColor="background2" w:themeShade="E6"/>
            </w:tcBorders>
          </w:tcPr>
          <w:p w14:paraId="4D22244D" w14:textId="77777777" w:rsidR="004E395D" w:rsidRDefault="004E395D"/>
        </w:tc>
      </w:tr>
      <w:tr w:rsidR="00AC3316" w14:paraId="102F03CD" w14:textId="31D78959" w:rsidTr="00D55C92">
        <w:trPr>
          <w:trHeight w:val="260"/>
        </w:trPr>
        <w:tc>
          <w:tcPr>
            <w:tcW w:w="2794" w:type="dxa"/>
            <w:tcBorders>
              <w:top w:val="single" w:sz="4" w:space="0" w:color="D0CECE" w:themeColor="background2" w:themeShade="E6"/>
              <w:bottom w:val="single" w:sz="4" w:space="0" w:color="D0CECE" w:themeColor="background2" w:themeShade="E6"/>
            </w:tcBorders>
          </w:tcPr>
          <w:p w14:paraId="190D640F" w14:textId="71C683AF" w:rsidR="004E395D" w:rsidRPr="007D6E9B" w:rsidRDefault="004E395D">
            <w:pPr>
              <w:rPr>
                <w:i/>
              </w:rPr>
            </w:pPr>
            <w:proofErr w:type="spellStart"/>
            <w:r w:rsidRPr="007D6E9B">
              <w:rPr>
                <w:i/>
              </w:rPr>
              <w:t>Vulpes_cana</w:t>
            </w:r>
            <w:proofErr w:type="spellEnd"/>
          </w:p>
        </w:tc>
        <w:tc>
          <w:tcPr>
            <w:tcW w:w="0" w:type="auto"/>
            <w:tcBorders>
              <w:top w:val="single" w:sz="4" w:space="0" w:color="D0CECE" w:themeColor="background2" w:themeShade="E6"/>
              <w:bottom w:val="single" w:sz="4" w:space="0" w:color="D0CECE" w:themeColor="background2" w:themeShade="E6"/>
            </w:tcBorders>
          </w:tcPr>
          <w:p w14:paraId="31C44607" w14:textId="7AB938C2" w:rsidR="004E395D" w:rsidRDefault="00B71B42">
            <w:r>
              <w:t>NMS</w:t>
            </w:r>
          </w:p>
        </w:tc>
        <w:tc>
          <w:tcPr>
            <w:tcW w:w="0" w:type="auto"/>
            <w:tcBorders>
              <w:top w:val="single" w:sz="4" w:space="0" w:color="D0CECE" w:themeColor="background2" w:themeShade="E6"/>
              <w:bottom w:val="single" w:sz="4" w:space="0" w:color="D0CECE" w:themeColor="background2" w:themeShade="E6"/>
            </w:tcBorders>
          </w:tcPr>
          <w:p w14:paraId="51BF4552" w14:textId="2EC3630A" w:rsidR="004E395D" w:rsidRDefault="00B71B42">
            <w:r>
              <w:t>1.6*</w:t>
            </w:r>
          </w:p>
        </w:tc>
        <w:tc>
          <w:tcPr>
            <w:tcW w:w="0" w:type="auto"/>
            <w:tcBorders>
              <w:top w:val="single" w:sz="4" w:space="0" w:color="D0CECE" w:themeColor="background2" w:themeShade="E6"/>
              <w:bottom w:val="single" w:sz="4" w:space="0" w:color="D0CECE" w:themeColor="background2" w:themeShade="E6"/>
            </w:tcBorders>
          </w:tcPr>
          <w:p w14:paraId="0DBCC6F9" w14:textId="2AD686C9" w:rsidR="004E395D" w:rsidRDefault="00B71B42" w:rsidP="00B71B42">
            <w:r>
              <w:t>0.96</w:t>
            </w:r>
            <w:r>
              <w:fldChar w:fldCharType="begin" w:fldLock="1"/>
            </w:r>
            <w:r>
              <w:instrText>ADDIN CSL_CITATION { "citationItems" : [ { "id" : "ITEM-1", "itemData" : { "author" : [ { "dropping-particle" : "", "family" : "Silva", "given" : "M", "non-dropping-particle" : "", "parse-names" : false, "suffix" : "" }, { "dropping-particle" : "", "family" : "Downing", "given" : "J A", "non-dropping-particle" : "", "parse-names" : false, "suffix" : "" } ], "id" : "ITEM-1", "issued" : { "date-parts" : [ [ "1995" ] ] }, "number-of-pages" : "359", "publisher" : "CRC Press", "publisher-place" : "Boca Raton", "title" : "CRC Handbook of Mammalian Body Masses", "type" : "book" }, "uris" : [ "http://www.mendeley.com/documents/?uuid=c5f19038-8392-4535-9c29-e3e42dfe9ab5" ] } ], "mendeley" : { "formattedCitation" : "&lt;sup&gt;3&lt;/sup&gt;", "plainTextFormattedCitation" : "3", "previouslyFormattedCitation" : "&lt;sup&gt;3&lt;/sup&gt;" }, "properties" : {  }, "schema" : "https://github.com/citation-style-language/schema/raw/master/csl-citation.json" }</w:instrText>
            </w:r>
            <w:r>
              <w:fldChar w:fldCharType="separate"/>
            </w:r>
            <w:r w:rsidRPr="00B71B42">
              <w:rPr>
                <w:noProof/>
                <w:vertAlign w:val="superscript"/>
              </w:rPr>
              <w:t>3</w:t>
            </w:r>
            <w:r>
              <w:fldChar w:fldCharType="end"/>
            </w:r>
          </w:p>
        </w:tc>
        <w:tc>
          <w:tcPr>
            <w:tcW w:w="0" w:type="auto"/>
            <w:tcBorders>
              <w:top w:val="single" w:sz="4" w:space="0" w:color="D0CECE" w:themeColor="background2" w:themeShade="E6"/>
              <w:bottom w:val="single" w:sz="4" w:space="0" w:color="D0CECE" w:themeColor="background2" w:themeShade="E6"/>
            </w:tcBorders>
          </w:tcPr>
          <w:p w14:paraId="31D33F45" w14:textId="22CF3C0F" w:rsidR="004E395D" w:rsidRDefault="00B71B42" w:rsidP="00B71B42">
            <w:r>
              <w:t>0.83</w:t>
            </w:r>
            <w:r>
              <w:fldChar w:fldCharType="begin" w:fldLock="1"/>
            </w:r>
            <w:r w:rsidR="00F82124">
              <w:instrText>ADDIN CSL_CITATION { "citationItems" : [ { "id" : "ITEM-1", "itemData" : { "author" : [ { "dropping-particle" : "", "family" : "Silva", "given" : "M", "non-dropping-particle" : "", "parse-names" : false, "suffix" : "" }, { "dropping-particle" : "", "family" : "Downing", "given" : "J A", "non-dropping-particle" : "", "parse-names" : false, "suffix" : "" } ], "id" : "ITEM-1", "issued" : { "date-parts" : [ [ "1995" ] ] }, "number-of-pages" : "359", "publisher" : "CRC Press", "publisher-place" : "Boca Raton", "title" : "CRC Handbook of Mammalian Body Masses", "type" : "book" }, "uris" : [ "http://www.mendeley.com/documents/?uuid=c5f19038-8392-4535-9c29-e3e42dfe9ab5" ] } ], "mendeley" : { "formattedCitation" : "&lt;sup&gt;3&lt;/sup&gt;", "plainTextFormattedCitation" : "3", "previouslyFormattedCitation" : "&lt;sup&gt;3&lt;/sup&gt;" }, "properties" : {  }, "schema" : "https://github.com/citation-style-language/schema/raw/master/csl-citation.json" }</w:instrText>
            </w:r>
            <w:r>
              <w:fldChar w:fldCharType="separate"/>
            </w:r>
            <w:r w:rsidRPr="00B71B42">
              <w:rPr>
                <w:noProof/>
                <w:vertAlign w:val="superscript"/>
              </w:rPr>
              <w:t>3</w:t>
            </w:r>
            <w:r>
              <w:fldChar w:fldCharType="end"/>
            </w:r>
          </w:p>
        </w:tc>
        <w:tc>
          <w:tcPr>
            <w:tcW w:w="0" w:type="auto"/>
            <w:tcBorders>
              <w:top w:val="single" w:sz="4" w:space="0" w:color="D0CECE" w:themeColor="background2" w:themeShade="E6"/>
              <w:bottom w:val="single" w:sz="4" w:space="0" w:color="D0CECE" w:themeColor="background2" w:themeShade="E6"/>
            </w:tcBorders>
          </w:tcPr>
          <w:p w14:paraId="34BCD9F9" w14:textId="77777777" w:rsidR="004E395D" w:rsidRDefault="004E395D"/>
        </w:tc>
      </w:tr>
      <w:tr w:rsidR="00AC3316" w14:paraId="1109C304" w14:textId="4C02F99A" w:rsidTr="00D55C92">
        <w:trPr>
          <w:trHeight w:val="260"/>
        </w:trPr>
        <w:tc>
          <w:tcPr>
            <w:tcW w:w="2794" w:type="dxa"/>
            <w:tcBorders>
              <w:top w:val="single" w:sz="4" w:space="0" w:color="D0CECE" w:themeColor="background2" w:themeShade="E6"/>
              <w:bottom w:val="single" w:sz="4" w:space="0" w:color="D0CECE" w:themeColor="background2" w:themeShade="E6"/>
            </w:tcBorders>
          </w:tcPr>
          <w:p w14:paraId="797A3103" w14:textId="79F18590" w:rsidR="004E395D" w:rsidRPr="007D6E9B" w:rsidRDefault="004E395D">
            <w:pPr>
              <w:rPr>
                <w:i/>
              </w:rPr>
            </w:pPr>
            <w:proofErr w:type="spellStart"/>
            <w:r w:rsidRPr="007D6E9B">
              <w:rPr>
                <w:i/>
              </w:rPr>
              <w:t>Vulpes_chama</w:t>
            </w:r>
            <w:proofErr w:type="spellEnd"/>
          </w:p>
        </w:tc>
        <w:tc>
          <w:tcPr>
            <w:tcW w:w="0" w:type="auto"/>
            <w:tcBorders>
              <w:top w:val="single" w:sz="4" w:space="0" w:color="D0CECE" w:themeColor="background2" w:themeShade="E6"/>
              <w:bottom w:val="single" w:sz="4" w:space="0" w:color="D0CECE" w:themeColor="background2" w:themeShade="E6"/>
            </w:tcBorders>
          </w:tcPr>
          <w:p w14:paraId="5FB741CA" w14:textId="35119891" w:rsidR="004E395D" w:rsidRDefault="007626A0">
            <w:r>
              <w:t>NHM</w:t>
            </w:r>
          </w:p>
        </w:tc>
        <w:tc>
          <w:tcPr>
            <w:tcW w:w="0" w:type="auto"/>
            <w:tcBorders>
              <w:top w:val="single" w:sz="4" w:space="0" w:color="D0CECE" w:themeColor="background2" w:themeShade="E6"/>
              <w:bottom w:val="single" w:sz="4" w:space="0" w:color="D0CECE" w:themeColor="background2" w:themeShade="E6"/>
            </w:tcBorders>
          </w:tcPr>
          <w:p w14:paraId="1463CC69" w14:textId="77777777" w:rsidR="004E395D" w:rsidRDefault="004E395D"/>
        </w:tc>
        <w:tc>
          <w:tcPr>
            <w:tcW w:w="0" w:type="auto"/>
            <w:tcBorders>
              <w:top w:val="single" w:sz="4" w:space="0" w:color="D0CECE" w:themeColor="background2" w:themeShade="E6"/>
              <w:bottom w:val="single" w:sz="4" w:space="0" w:color="D0CECE" w:themeColor="background2" w:themeShade="E6"/>
            </w:tcBorders>
          </w:tcPr>
          <w:p w14:paraId="4A4FEE34" w14:textId="651A7A1C" w:rsidR="004E395D" w:rsidRDefault="00F82124" w:rsidP="00E31B31">
            <w:r>
              <w:t>2.60</w:t>
            </w:r>
            <w:r>
              <w:fldChar w:fldCharType="begin" w:fldLock="1"/>
            </w:r>
            <w:r w:rsidR="00E31B31">
              <w:instrText>ADDIN CSL_CITATION { "citationItems" : [ { "id" : "ITEM-1", "itemData" : { "DOI" : "10.1080/002411602320790661", "ISBN" : "0024-1164", "ISSN" : "0024-1164", "author" : [ { "dropping-particle" : "", "family" : "Palmqvist", "given" : "Paul", "non-dropping-particle" : "", "parse-names" : false, "suffix" : "" }, { "dropping-particle" : "", "family" : "Mendoza", "given" : "Manuel", "non-dropping-particle" : "", "parse-names" : false, "suffix" : "" }, { "dropping-particle" : "", "family" : "Arribas", "given" : "Alfonso", "non-dropping-particle" : "", "parse-names" : false, "suffix" : "" }, { "dropping-particle" : "", "family" : "Gr\u00f6cke", "given" : "Darren R.", "non-dropping-particle" : "", "parse-names" : false, "suffix" : "" } ], "container-title" : "Lethaia", "id" : "ITEM-1", "issue" : "4", "issued" : { "date-parts" : [ [ "2002" ] ] }, "page" : "358-360", "title" : "Estimating the body mass of Pleistocene canids: discussion of some methodological problems and a new 'taxon free' approach", "type" : "article-journal", "volume" : "35" }, "uris" : [ "http://www.mendeley.com/documents/?uuid=52fa6f3b-effb-49e2-948c-2cce5df472e6" ] } ], "mendeley" : { "formattedCitation" : "&lt;sup&gt;10&lt;/sup&gt;", "plainTextFormattedCitation" : "10", "previouslyFormattedCitation" : "&lt;sup&gt;10&lt;/sup&gt;" }, "properties" : {  }, "schema" : "https://github.com/citation-style-language/schema/raw/master/csl-citation.json" }</w:instrText>
            </w:r>
            <w:r>
              <w:fldChar w:fldCharType="separate"/>
            </w:r>
            <w:r w:rsidR="00E31B31" w:rsidRPr="00E31B31">
              <w:rPr>
                <w:noProof/>
                <w:vertAlign w:val="superscript"/>
              </w:rPr>
              <w:t>10</w:t>
            </w:r>
            <w:r>
              <w:fldChar w:fldCharType="end"/>
            </w:r>
          </w:p>
        </w:tc>
        <w:tc>
          <w:tcPr>
            <w:tcW w:w="0" w:type="auto"/>
            <w:tcBorders>
              <w:top w:val="single" w:sz="4" w:space="0" w:color="D0CECE" w:themeColor="background2" w:themeShade="E6"/>
              <w:bottom w:val="single" w:sz="4" w:space="0" w:color="D0CECE" w:themeColor="background2" w:themeShade="E6"/>
            </w:tcBorders>
          </w:tcPr>
          <w:p w14:paraId="53A58C72" w14:textId="5C16F3A0" w:rsidR="004E395D" w:rsidRDefault="00F82124" w:rsidP="00E31B31">
            <w:r>
              <w:t>2.60</w:t>
            </w:r>
            <w:r>
              <w:fldChar w:fldCharType="begin" w:fldLock="1"/>
            </w:r>
            <w:r w:rsidR="00E31B31">
              <w:instrText>ADDIN CSL_CITATION { "citationItems" : [ { "id" : "ITEM-1", "itemData" : { "DOI" : "10.1080/002411602320790661", "ISBN" : "0024-1164", "ISSN" : "0024-1164", "author" : [ { "dropping-particle" : "", "family" : "Palmqvist", "given" : "Paul", "non-dropping-particle" : "", "parse-names" : false, "suffix" : "" }, { "dropping-particle" : "", "family" : "Mendoza", "given" : "Manuel", "non-dropping-particle" : "", "parse-names" : false, "suffix" : "" }, { "dropping-particle" : "", "family" : "Arribas", "given" : "Alfonso", "non-dropping-particle" : "", "parse-names" : false, "suffix" : "" }, { "dropping-particle" : "", "family" : "Gr\u00f6cke", "given" : "Darren R.", "non-dropping-particle" : "", "parse-names" : false, "suffix" : "" } ], "container-title" : "Lethaia", "id" : "ITEM-1", "issue" : "4", "issued" : { "date-parts" : [ [ "2002" ] ] }, "page" : "358-360", "title" : "Estimating the body mass of Pleistocene canids: discussion of some methodological problems and a new 'taxon free' approach", "type" : "article-journal", "volume" : "35" }, "uris" : [ "http://www.mendeley.com/documents/?uuid=52fa6f3b-effb-49e2-948c-2cce5df472e6" ] } ], "mendeley" : { "formattedCitation" : "&lt;sup&gt;10&lt;/sup&gt;", "plainTextFormattedCitation" : "10", "previouslyFormattedCitation" : "&lt;sup&gt;10&lt;/sup&gt;" }, "properties" : {  }, "schema" : "https://github.com/citation-style-language/schema/raw/master/csl-citation.json" }</w:instrText>
            </w:r>
            <w:r>
              <w:fldChar w:fldCharType="separate"/>
            </w:r>
            <w:r w:rsidR="00E31B31" w:rsidRPr="00E31B31">
              <w:rPr>
                <w:noProof/>
                <w:vertAlign w:val="superscript"/>
              </w:rPr>
              <w:t>10</w:t>
            </w:r>
            <w:r>
              <w:fldChar w:fldCharType="end"/>
            </w:r>
          </w:p>
        </w:tc>
        <w:tc>
          <w:tcPr>
            <w:tcW w:w="0" w:type="auto"/>
            <w:tcBorders>
              <w:top w:val="single" w:sz="4" w:space="0" w:color="D0CECE" w:themeColor="background2" w:themeShade="E6"/>
              <w:bottom w:val="single" w:sz="4" w:space="0" w:color="D0CECE" w:themeColor="background2" w:themeShade="E6"/>
            </w:tcBorders>
          </w:tcPr>
          <w:p w14:paraId="292E621D" w14:textId="77777777" w:rsidR="004E395D" w:rsidRDefault="004E395D"/>
        </w:tc>
      </w:tr>
      <w:tr w:rsidR="00AC3316" w14:paraId="3D41A00A" w14:textId="7376ABDA" w:rsidTr="00D55C92">
        <w:trPr>
          <w:trHeight w:val="260"/>
        </w:trPr>
        <w:tc>
          <w:tcPr>
            <w:tcW w:w="2794" w:type="dxa"/>
            <w:tcBorders>
              <w:top w:val="single" w:sz="4" w:space="0" w:color="D0CECE" w:themeColor="background2" w:themeShade="E6"/>
              <w:bottom w:val="single" w:sz="4" w:space="0" w:color="D0CECE" w:themeColor="background2" w:themeShade="E6"/>
            </w:tcBorders>
          </w:tcPr>
          <w:p w14:paraId="09EEB17D" w14:textId="15D07512" w:rsidR="004E395D" w:rsidRPr="007D6E9B" w:rsidRDefault="004E395D">
            <w:pPr>
              <w:rPr>
                <w:i/>
              </w:rPr>
            </w:pPr>
            <w:proofErr w:type="spellStart"/>
            <w:r w:rsidRPr="007D6E9B">
              <w:rPr>
                <w:i/>
              </w:rPr>
              <w:t>Vulpes_lagopus</w:t>
            </w:r>
            <w:proofErr w:type="spellEnd"/>
          </w:p>
        </w:tc>
        <w:tc>
          <w:tcPr>
            <w:tcW w:w="0" w:type="auto"/>
            <w:tcBorders>
              <w:top w:val="single" w:sz="4" w:space="0" w:color="D0CECE" w:themeColor="background2" w:themeShade="E6"/>
              <w:bottom w:val="single" w:sz="4" w:space="0" w:color="D0CECE" w:themeColor="background2" w:themeShade="E6"/>
            </w:tcBorders>
          </w:tcPr>
          <w:p w14:paraId="251BAC4E" w14:textId="764A63CC" w:rsidR="004E395D" w:rsidRDefault="007626A0">
            <w:r>
              <w:t>NMS</w:t>
            </w:r>
          </w:p>
        </w:tc>
        <w:tc>
          <w:tcPr>
            <w:tcW w:w="0" w:type="auto"/>
            <w:tcBorders>
              <w:top w:val="single" w:sz="4" w:space="0" w:color="D0CECE" w:themeColor="background2" w:themeShade="E6"/>
              <w:bottom w:val="single" w:sz="4" w:space="0" w:color="D0CECE" w:themeColor="background2" w:themeShade="E6"/>
            </w:tcBorders>
          </w:tcPr>
          <w:p w14:paraId="31ADF708" w14:textId="77777777" w:rsidR="004E395D" w:rsidRDefault="004E395D"/>
        </w:tc>
        <w:tc>
          <w:tcPr>
            <w:tcW w:w="0" w:type="auto"/>
            <w:tcBorders>
              <w:top w:val="single" w:sz="4" w:space="0" w:color="D0CECE" w:themeColor="background2" w:themeShade="E6"/>
              <w:bottom w:val="single" w:sz="4" w:space="0" w:color="D0CECE" w:themeColor="background2" w:themeShade="E6"/>
            </w:tcBorders>
          </w:tcPr>
          <w:p w14:paraId="6EF9CF4B" w14:textId="6DD7CD85" w:rsidR="004E395D" w:rsidRDefault="007B5DDD" w:rsidP="00E31B31">
            <w:r>
              <w:t>3.80</w:t>
            </w:r>
            <w:r>
              <w:fldChar w:fldCharType="begin" w:fldLock="1"/>
            </w:r>
            <w:r w:rsidR="00E31B31">
              <w:instrText>ADDIN CSL_CITATION { "citationItems" : [ { "id" : "ITEM-1", "itemData" : { "DOI" : "10.1080/002411602320790661", "ISBN" : "0024-1164", "ISSN" : "0024-1164", "author" : [ { "dropping-particle" : "", "family" : "Palmqvist", "given" : "Paul", "non-dropping-particle" : "", "parse-names" : false, "suffix" : "" }, { "dropping-particle" : "", "family" : "Mendoza", "given" : "Manuel", "non-dropping-particle" : "", "parse-names" : false, "suffix" : "" }, { "dropping-particle" : "", "family" : "Arribas", "given" : "Alfonso", "non-dropping-particle" : "", "parse-names" : false, "suffix" : "" }, { "dropping-particle" : "", "family" : "Gr\u00f6cke", "given" : "Darren R.", "non-dropping-particle" : "", "parse-names" : false, "suffix" : "" } ], "container-title" : "Lethaia", "id" : "ITEM-1", "issue" : "4", "issued" : { "date-parts" : [ [ "2002" ] ] }, "page" : "358-360", "title" : "Estimating the body mass of Pleistocene canids: discussion of some methodological problems and a new 'taxon free' approach", "type" : "article-journal", "volume" : "35" }, "uris" : [ "http://www.mendeley.com/documents/?uuid=52fa6f3b-effb-49e2-948c-2cce5df472e6" ] } ], "mendeley" : { "formattedCitation" : "&lt;sup&gt;10&lt;/sup&gt;", "plainTextFormattedCitation" : "10", "previouslyFormattedCitation" : "&lt;sup&gt;10&lt;/sup&gt;" }, "properties" : {  }, "schema" : "https://github.com/citation-style-language/schema/raw/master/csl-citation.json" }</w:instrText>
            </w:r>
            <w:r>
              <w:fldChar w:fldCharType="separate"/>
            </w:r>
            <w:r w:rsidR="00E31B31" w:rsidRPr="00E31B31">
              <w:rPr>
                <w:noProof/>
                <w:vertAlign w:val="superscript"/>
              </w:rPr>
              <w:t>10</w:t>
            </w:r>
            <w:r>
              <w:fldChar w:fldCharType="end"/>
            </w:r>
          </w:p>
        </w:tc>
        <w:tc>
          <w:tcPr>
            <w:tcW w:w="0" w:type="auto"/>
            <w:tcBorders>
              <w:top w:val="single" w:sz="4" w:space="0" w:color="D0CECE" w:themeColor="background2" w:themeShade="E6"/>
              <w:bottom w:val="single" w:sz="4" w:space="0" w:color="D0CECE" w:themeColor="background2" w:themeShade="E6"/>
            </w:tcBorders>
          </w:tcPr>
          <w:p w14:paraId="79EABC2A" w14:textId="2EA151E5" w:rsidR="004E395D" w:rsidRDefault="007B5DDD" w:rsidP="00E31B31">
            <w:r>
              <w:t>3.10</w:t>
            </w:r>
            <w:r>
              <w:fldChar w:fldCharType="begin" w:fldLock="1"/>
            </w:r>
            <w:r w:rsidR="00E31B31">
              <w:instrText>ADDIN CSL_CITATION { "citationItems" : [ { "id" : "ITEM-1", "itemData" : { "DOI" : "10.1080/002411602320790661", "ISBN" : "0024-1164", "ISSN" : "0024-1164", "author" : [ { "dropping-particle" : "", "family" : "Palmqvist", "given" : "Paul", "non-dropping-particle" : "", "parse-names" : false, "suffix" : "" }, { "dropping-particle" : "", "family" : "Mendoza", "given" : "Manuel", "non-dropping-particle" : "", "parse-names" : false, "suffix" : "" }, { "dropping-particle" : "", "family" : "Arribas", "given" : "Alfonso", "non-dropping-particle" : "", "parse-names" : false, "suffix" : "" }, { "dropping-particle" : "", "family" : "Gr\u00f6cke", "given" : "Darren R.", "non-dropping-particle" : "", "parse-names" : false, "suffix" : "" } ], "container-title" : "Lethaia", "id" : "ITEM-1", "issue" : "4", "issued" : { "date-parts" : [ [ "2002" ] ] }, "page" : "358-360", "title" : "Estimating the body mass of Pleistocene canids: discussion of some methodological problems and a new 'taxon free' approach", "type" : "article-journal", "volume" : "35" }, "uris" : [ "http://www.mendeley.com/documents/?uuid=52fa6f3b-effb-49e2-948c-2cce5df472e6" ] } ], "mendeley" : { "formattedCitation" : "&lt;sup&gt;10&lt;/sup&gt;", "plainTextFormattedCitation" : "10", "previouslyFormattedCitation" : "&lt;sup&gt;10&lt;/sup&gt;" }, "properties" : {  }, "schema" : "https://github.com/citation-style-language/schema/raw/master/csl-citation.json" }</w:instrText>
            </w:r>
            <w:r>
              <w:fldChar w:fldCharType="separate"/>
            </w:r>
            <w:r w:rsidR="00E31B31" w:rsidRPr="00E31B31">
              <w:rPr>
                <w:noProof/>
                <w:vertAlign w:val="superscript"/>
              </w:rPr>
              <w:t>10</w:t>
            </w:r>
            <w:r>
              <w:fldChar w:fldCharType="end"/>
            </w:r>
          </w:p>
        </w:tc>
        <w:tc>
          <w:tcPr>
            <w:tcW w:w="0" w:type="auto"/>
            <w:tcBorders>
              <w:top w:val="single" w:sz="4" w:space="0" w:color="D0CECE" w:themeColor="background2" w:themeShade="E6"/>
              <w:bottom w:val="single" w:sz="4" w:space="0" w:color="D0CECE" w:themeColor="background2" w:themeShade="E6"/>
            </w:tcBorders>
          </w:tcPr>
          <w:p w14:paraId="2AABC8AD" w14:textId="48E03FAE" w:rsidR="004E395D" w:rsidRDefault="00780552" w:rsidP="001E2A4C">
            <w:r>
              <w:t>37</w:t>
            </w:r>
            <w:r>
              <w:fldChar w:fldCharType="begin" w:fldLock="1"/>
            </w:r>
            <w:r w:rsidR="001E2A4C">
              <w:instrText>ADDIN CSL_CITATION { "citationItems" : [ { "id" : "ITEM-1", "itemData" : { "DOI" : "10.1080/09064709409410901", "ISSN" : "16511972", "author" : [ { "dropping-particle" : "", "family" : "Valberg Nordrum", "given" : "Nina M.", "non-dropping-particle" : "", "parse-names" : false, "suffix" : "" } ], "container-title" : "Acta Agriculturae Scandinavica A: Animal Sciences", "id" : "ITEM-1", "issue" : "4", "issued" : { "date-parts" : [ [ "1994" ] ] }, "page" : "214-221", "title" : "Effect of Inbreeding on Reproductive Performance in Blue Fox (Alopex lagopus) Vixens", "type" : "article-journal", "volume" : "44" }, "uris" : [ "http://www.mendeley.com/documents/?uuid=4e86f52c-b223-4000-9792-5e50d0a29205" ] } ], "mendeley" : { "formattedCitation" : "&lt;sup&gt;63&lt;/sup&gt;", "plainTextFormattedCitation" : "63", "previouslyFormattedCitation" : "&lt;sup&gt;63&lt;/sup&gt;" }, "properties" : {  }, "schema" : "https://github.com/citation-style-language/schema/raw/master/csl-citation.json" }</w:instrText>
            </w:r>
            <w:r>
              <w:fldChar w:fldCharType="separate"/>
            </w:r>
            <w:r w:rsidR="001E2A4C" w:rsidRPr="001E2A4C">
              <w:rPr>
                <w:noProof/>
                <w:vertAlign w:val="superscript"/>
              </w:rPr>
              <w:t>63</w:t>
            </w:r>
            <w:r>
              <w:fldChar w:fldCharType="end"/>
            </w:r>
          </w:p>
        </w:tc>
      </w:tr>
      <w:tr w:rsidR="00AC3316" w14:paraId="5F65AC98" w14:textId="1B3E5FB4" w:rsidTr="00D55C92">
        <w:trPr>
          <w:trHeight w:val="260"/>
        </w:trPr>
        <w:tc>
          <w:tcPr>
            <w:tcW w:w="2794" w:type="dxa"/>
            <w:tcBorders>
              <w:top w:val="single" w:sz="4" w:space="0" w:color="D0CECE" w:themeColor="background2" w:themeShade="E6"/>
              <w:bottom w:val="single" w:sz="4" w:space="0" w:color="000000" w:themeColor="text1"/>
            </w:tcBorders>
          </w:tcPr>
          <w:p w14:paraId="0FD20B52" w14:textId="23DBB9DF" w:rsidR="004E395D" w:rsidRPr="007D6E9B" w:rsidRDefault="004E395D">
            <w:pPr>
              <w:rPr>
                <w:i/>
              </w:rPr>
            </w:pPr>
            <w:proofErr w:type="spellStart"/>
            <w:r w:rsidRPr="007D6E9B">
              <w:rPr>
                <w:i/>
              </w:rPr>
              <w:t>Vulpes_vulpes</w:t>
            </w:r>
            <w:proofErr w:type="spellEnd"/>
          </w:p>
        </w:tc>
        <w:tc>
          <w:tcPr>
            <w:tcW w:w="0" w:type="auto"/>
            <w:tcBorders>
              <w:top w:val="single" w:sz="4" w:space="0" w:color="D0CECE" w:themeColor="background2" w:themeShade="E6"/>
              <w:bottom w:val="single" w:sz="4" w:space="0" w:color="000000" w:themeColor="text1"/>
            </w:tcBorders>
          </w:tcPr>
          <w:p w14:paraId="08090389" w14:textId="11229211" w:rsidR="004E395D" w:rsidRDefault="007626A0">
            <w:r>
              <w:t>NMS</w:t>
            </w:r>
          </w:p>
        </w:tc>
        <w:tc>
          <w:tcPr>
            <w:tcW w:w="0" w:type="auto"/>
            <w:tcBorders>
              <w:top w:val="single" w:sz="4" w:space="0" w:color="D0CECE" w:themeColor="background2" w:themeShade="E6"/>
              <w:bottom w:val="single" w:sz="4" w:space="0" w:color="000000" w:themeColor="text1"/>
            </w:tcBorders>
          </w:tcPr>
          <w:p w14:paraId="5CD961D4" w14:textId="77777777" w:rsidR="004E395D" w:rsidRDefault="004E395D"/>
        </w:tc>
        <w:tc>
          <w:tcPr>
            <w:tcW w:w="0" w:type="auto"/>
            <w:tcBorders>
              <w:top w:val="single" w:sz="4" w:space="0" w:color="D0CECE" w:themeColor="background2" w:themeShade="E6"/>
              <w:bottom w:val="single" w:sz="4" w:space="0" w:color="000000" w:themeColor="text1"/>
            </w:tcBorders>
          </w:tcPr>
          <w:p w14:paraId="0B52D027" w14:textId="75ACDC7D" w:rsidR="004E395D" w:rsidRDefault="00780552" w:rsidP="00E31B31">
            <w:r>
              <w:t>6.70</w:t>
            </w:r>
            <w:r>
              <w:fldChar w:fldCharType="begin" w:fldLock="1"/>
            </w:r>
            <w:r w:rsidR="00E31B31">
              <w:instrText>ADDIN CSL_CITATION { "citationItems" : [ { "id" : "ITEM-1", "itemData" : { "DOI" : "10.1080/002411602320790661", "ISBN" : "0024-1164", "ISSN" : "0024-1164", "author" : [ { "dropping-particle" : "", "family" : "Palmqvist", "given" : "Paul", "non-dropping-particle" : "", "parse-names" : false, "suffix" : "" }, { "dropping-particle" : "", "family" : "Mendoza", "given" : "Manuel", "non-dropping-particle" : "", "parse-names" : false, "suffix" : "" }, { "dropping-particle" : "", "family" : "Arribas", "given" : "Alfonso", "non-dropping-particle" : "", "parse-names" : false, "suffix" : "" }, { "dropping-particle" : "", "family" : "Gr\u00f6cke", "given" : "Darren R.", "non-dropping-particle" : "", "parse-names" : false, "suffix" : "" } ], "container-title" : "Lethaia", "id" : "ITEM-1", "issue" : "4", "issued" : { "date-parts" : [ [ "2002" ] ] }, "page" : "358-360", "title" : "Estimating the body mass of Pleistocene canids: discussion of some methodological problems and a new 'taxon free' approach", "type" : "article-journal", "volume" : "35" }, "uris" : [ "http://www.mendeley.com/documents/?uuid=52fa6f3b-effb-49e2-948c-2cce5df472e6" ] } ], "mendeley" : { "formattedCitation" : "&lt;sup&gt;10&lt;/sup&gt;", "plainTextFormattedCitation" : "10", "previouslyFormattedCitation" : "&lt;sup&gt;10&lt;/sup&gt;" }, "properties" : {  }, "schema" : "https://github.com/citation-style-language/schema/raw/master/csl-citation.json" }</w:instrText>
            </w:r>
            <w:r>
              <w:fldChar w:fldCharType="separate"/>
            </w:r>
            <w:r w:rsidR="00E31B31" w:rsidRPr="00E31B31">
              <w:rPr>
                <w:noProof/>
                <w:vertAlign w:val="superscript"/>
              </w:rPr>
              <w:t>10</w:t>
            </w:r>
            <w:r>
              <w:fldChar w:fldCharType="end"/>
            </w:r>
          </w:p>
        </w:tc>
        <w:tc>
          <w:tcPr>
            <w:tcW w:w="0" w:type="auto"/>
            <w:tcBorders>
              <w:top w:val="single" w:sz="4" w:space="0" w:color="D0CECE" w:themeColor="background2" w:themeShade="E6"/>
              <w:bottom w:val="single" w:sz="4" w:space="0" w:color="000000" w:themeColor="text1"/>
            </w:tcBorders>
          </w:tcPr>
          <w:p w14:paraId="1A8AF1A9" w14:textId="30220771" w:rsidR="004E395D" w:rsidRDefault="00780552" w:rsidP="00E31B31">
            <w:r>
              <w:t>5.40</w:t>
            </w:r>
            <w:r>
              <w:fldChar w:fldCharType="begin" w:fldLock="1"/>
            </w:r>
            <w:r w:rsidR="00E31B31">
              <w:instrText>ADDIN CSL_CITATION { "citationItems" : [ { "id" : "ITEM-1", "itemData" : { "DOI" : "10.1080/002411602320790661", "ISBN" : "0024-1164", "ISSN" : "0024-1164", "author" : [ { "dropping-particle" : "", "family" : "Palmqvist", "given" : "Paul", "non-dropping-particle" : "", "parse-names" : false, "suffix" : "" }, { "dropping-particle" : "", "family" : "Mendoza", "given" : "Manuel", "non-dropping-particle" : "", "parse-names" : false, "suffix" : "" }, { "dropping-particle" : "", "family" : "Arribas", "given" : "Alfonso", "non-dropping-particle" : "", "parse-names" : false, "suffix" : "" }, { "dropping-particle" : "", "family" : "Gr\u00f6cke", "given" : "Darren R.", "non-dropping-particle" : "", "parse-names" : false, "suffix" : "" } ], "container-title" : "Lethaia", "id" : "ITEM-1", "issue" : "4", "issued" : { "date-parts" : [ [ "2002" ] ] }, "page" : "358-360", "title" : "Estimating the body mass of Pleistocene canids: discussion of some methodological problems and a new 'taxon free' approach", "type" : "article-journal", "volume" : "35" }, "uris" : [ "http://www.mendeley.com/documents/?uuid=52fa6f3b-effb-49e2-948c-2cce5df472e6" ] } ], "mendeley" : { "formattedCitation" : "&lt;sup&gt;10&lt;/sup&gt;", "plainTextFormattedCitation" : "10", "previouslyFormattedCitation" : "&lt;sup&gt;10&lt;/sup&gt;" }, "properties" : {  }, "schema" : "https://github.com/citation-style-language/schema/raw/master/csl-citation.json" }</w:instrText>
            </w:r>
            <w:r>
              <w:fldChar w:fldCharType="separate"/>
            </w:r>
            <w:r w:rsidR="00E31B31" w:rsidRPr="00E31B31">
              <w:rPr>
                <w:noProof/>
                <w:vertAlign w:val="superscript"/>
              </w:rPr>
              <w:t>10</w:t>
            </w:r>
            <w:r>
              <w:fldChar w:fldCharType="end"/>
            </w:r>
          </w:p>
        </w:tc>
        <w:tc>
          <w:tcPr>
            <w:tcW w:w="0" w:type="auto"/>
            <w:tcBorders>
              <w:top w:val="single" w:sz="4" w:space="0" w:color="D0CECE" w:themeColor="background2" w:themeShade="E6"/>
              <w:bottom w:val="single" w:sz="4" w:space="0" w:color="000000" w:themeColor="text1"/>
            </w:tcBorders>
          </w:tcPr>
          <w:p w14:paraId="42EA417A" w14:textId="17010D48" w:rsidR="004E395D" w:rsidRDefault="002673A2" w:rsidP="00E31B31">
            <w:r>
              <w:t>40</w:t>
            </w:r>
            <w:r>
              <w:fldChar w:fldCharType="begin" w:fldLock="1"/>
            </w:r>
            <w:r w:rsidR="00E31B31">
              <w:instrText>ADDIN CSL_CITATION { "citationItems" : [ { "id" : "ITEM-1", "itemData" : { "DOI" : "10.1046/j.1365-2907.2002.00112.x", "ISBN" : "0305-1838", "ISSN" : "03051838", "abstract" : "The function of the mammalian baculum is a puzzling enigma in mammalian morphology. Three hypotheses for the evolution and persistence of the mammalian baculum have been proposed: the vaginal friction hypothesis; the prolonged intromission hypothesis; and the induced ovulation hypothesis. We tested these three hypotheses using phylogenetically cor- rected methods and data on North American carnivores. Baculum length was independent of sexual dimorphism and duration of copulation, thus refuting the vaginal friction and prolonged intromission hypotheses, respectively. Also, baculum length did not differ between induced ovulators and simultaneous ovulators, thus also refuting the induced ovulation hypothesis. We suggest that other aspects of carnivore life history, such as mating systems, may help explain the evolution of the mammalian baculum.", "author" : [ { "dropping-particle" : "", "family" : "Larivi\u00e8re", "given" : "Serge", "non-dropping-particle" : "", "parse-names" : false, "suffix" : "" }, { "dropping-particle" : "", "family" : "Ferguson", "given" : "S. H.", "non-dropping-particle" : "", "parse-names" : false, "suffix" : "" } ], "container-title" : "Mammal Review", "id" : "ITEM-1", "issue" : "4", "issued" : { "date-parts" : [ [ "2002" ] ] }, "page" : "283-294", "title" : "On the evolution of the mammalian baculum: Vaginal friction, prolonged intromission or induced ovulation?", "type" : "article-journal", "volume" : "32" }, "uris" : [ "http://www.mendeley.com/documents/?uuid=b036d151-ed65-48ab-a4e2-2dadf08f8ad4" ] } ], "mendeley" : { "formattedCitation" : "&lt;sup&gt;12&lt;/sup&gt;", "plainTextFormattedCitation" : "12", "previouslyFormattedCitation" : "&lt;sup&gt;12&lt;/sup&gt;" }, "properties" : {  }, "schema" : "https://github.com/citation-style-language/schema/raw/master/csl-citation.json" }</w:instrText>
            </w:r>
            <w:r>
              <w:fldChar w:fldCharType="separate"/>
            </w:r>
            <w:r w:rsidR="00E31B31" w:rsidRPr="00E31B31">
              <w:rPr>
                <w:noProof/>
                <w:vertAlign w:val="superscript"/>
              </w:rPr>
              <w:t>12</w:t>
            </w:r>
            <w:r>
              <w:fldChar w:fldCharType="end"/>
            </w:r>
          </w:p>
        </w:tc>
      </w:tr>
    </w:tbl>
    <w:p w14:paraId="5971975D" w14:textId="77777777" w:rsidR="008B78E5" w:rsidRDefault="008B78E5"/>
    <w:p w14:paraId="4D0FC765" w14:textId="77777777" w:rsidR="003E1B1F" w:rsidRDefault="003E1B1F"/>
    <w:p w14:paraId="0A315576" w14:textId="1AADA165" w:rsidR="009A2665" w:rsidRPr="009A2665" w:rsidRDefault="00944810" w:rsidP="009A2665">
      <w:pPr>
        <w:widowControl w:val="0"/>
        <w:autoSpaceDE w:val="0"/>
        <w:autoSpaceDN w:val="0"/>
        <w:adjustRightInd w:val="0"/>
        <w:ind w:left="640" w:hanging="640"/>
        <w:rPr>
          <w:rFonts w:ascii="Calibri" w:eastAsia="Times New Roman" w:hAnsi="Calibri" w:cs="Times New Roman"/>
          <w:noProof/>
        </w:rPr>
      </w:pPr>
      <w:r>
        <w:fldChar w:fldCharType="begin" w:fldLock="1"/>
      </w:r>
      <w:r>
        <w:instrText xml:space="preserve">ADDIN Mendeley Bibliography CSL_BIBLIOGRAPHY </w:instrText>
      </w:r>
      <w:r>
        <w:fldChar w:fldCharType="separate"/>
      </w:r>
      <w:r w:rsidR="009A2665" w:rsidRPr="009A2665">
        <w:rPr>
          <w:rFonts w:ascii="Calibri" w:eastAsia="Times New Roman" w:hAnsi="Calibri" w:cs="Times New Roman"/>
          <w:noProof/>
        </w:rPr>
        <w:t>1.</w:t>
      </w:r>
      <w:r w:rsidR="009A2665" w:rsidRPr="009A2665">
        <w:rPr>
          <w:rFonts w:ascii="Calibri" w:eastAsia="Times New Roman" w:hAnsi="Calibri" w:cs="Times New Roman"/>
          <w:noProof/>
        </w:rPr>
        <w:tab/>
        <w:t xml:space="preserve">Iossa, G., Soulsbury, C. D., Baker, P. J. &amp; Harris, S. Sperm competition and the evolution of testes size in terrestrial mammalian carnivores. </w:t>
      </w:r>
      <w:r w:rsidR="009A2665" w:rsidRPr="009A2665">
        <w:rPr>
          <w:rFonts w:ascii="Calibri" w:eastAsia="Times New Roman" w:hAnsi="Calibri" w:cs="Times New Roman"/>
          <w:i/>
          <w:iCs/>
          <w:noProof/>
        </w:rPr>
        <w:t>Funct. Ecol.</w:t>
      </w:r>
      <w:r w:rsidR="009A2665" w:rsidRPr="009A2665">
        <w:rPr>
          <w:rFonts w:ascii="Calibri" w:eastAsia="Times New Roman" w:hAnsi="Calibri" w:cs="Times New Roman"/>
          <w:noProof/>
        </w:rPr>
        <w:t xml:space="preserve"> </w:t>
      </w:r>
      <w:r w:rsidR="009A2665" w:rsidRPr="009A2665">
        <w:rPr>
          <w:rFonts w:ascii="Calibri" w:eastAsia="Times New Roman" w:hAnsi="Calibri" w:cs="Times New Roman"/>
          <w:b/>
          <w:bCs/>
          <w:noProof/>
        </w:rPr>
        <w:t>22,</w:t>
      </w:r>
      <w:r w:rsidR="009A2665" w:rsidRPr="009A2665">
        <w:rPr>
          <w:rFonts w:ascii="Calibri" w:eastAsia="Times New Roman" w:hAnsi="Calibri" w:cs="Times New Roman"/>
          <w:noProof/>
        </w:rPr>
        <w:t xml:space="preserve"> 655–662 (2008).</w:t>
      </w:r>
    </w:p>
    <w:p w14:paraId="21A846A4"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t>2.</w:t>
      </w:r>
      <w:r w:rsidRPr="009A2665">
        <w:rPr>
          <w:rFonts w:ascii="Calibri" w:eastAsia="Times New Roman" w:hAnsi="Calibri" w:cs="Times New Roman"/>
          <w:noProof/>
        </w:rPr>
        <w:tab/>
        <w:t xml:space="preserve">Frank, J. &amp; Saffoe, C. </w:t>
      </w:r>
      <w:r w:rsidRPr="009A2665">
        <w:rPr>
          <w:rFonts w:ascii="Calibri" w:eastAsia="Times New Roman" w:hAnsi="Calibri" w:cs="Times New Roman"/>
          <w:i/>
          <w:iCs/>
          <w:noProof/>
        </w:rPr>
        <w:t>Breeding Management Strategy for Cheetahs (Acinonyx jubatus) at the Smithsonian’s National Zoological Park</w:t>
      </w:r>
      <w:r w:rsidRPr="009A2665">
        <w:rPr>
          <w:rFonts w:ascii="Calibri" w:eastAsia="Times New Roman" w:hAnsi="Calibri" w:cs="Times New Roman"/>
          <w:noProof/>
        </w:rPr>
        <w:t xml:space="preserve">. </w:t>
      </w:r>
      <w:r w:rsidRPr="009A2665">
        <w:rPr>
          <w:rFonts w:ascii="Calibri" w:eastAsia="Times New Roman" w:hAnsi="Calibri" w:cs="Times New Roman"/>
          <w:noProof/>
        </w:rPr>
        <w:lastRenderedPageBreak/>
        <w:t>(2005).</w:t>
      </w:r>
    </w:p>
    <w:p w14:paraId="4FAAD2F3"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t>3.</w:t>
      </w:r>
      <w:r w:rsidRPr="009A2665">
        <w:rPr>
          <w:rFonts w:ascii="Calibri" w:eastAsia="Times New Roman" w:hAnsi="Calibri" w:cs="Times New Roman"/>
          <w:noProof/>
        </w:rPr>
        <w:tab/>
        <w:t xml:space="preserve">Silva, M. &amp; Downing, J. A. </w:t>
      </w:r>
      <w:r w:rsidRPr="009A2665">
        <w:rPr>
          <w:rFonts w:ascii="Calibri" w:eastAsia="Times New Roman" w:hAnsi="Calibri" w:cs="Times New Roman"/>
          <w:i/>
          <w:iCs/>
          <w:noProof/>
        </w:rPr>
        <w:t>CRC Handbook of Mammalian Body Masses</w:t>
      </w:r>
      <w:r w:rsidRPr="009A2665">
        <w:rPr>
          <w:rFonts w:ascii="Calibri" w:eastAsia="Times New Roman" w:hAnsi="Calibri" w:cs="Times New Roman"/>
          <w:noProof/>
        </w:rPr>
        <w:t>. (CRC Press, 1995).</w:t>
      </w:r>
    </w:p>
    <w:p w14:paraId="676B9828"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t>4.</w:t>
      </w:r>
      <w:r w:rsidRPr="009A2665">
        <w:rPr>
          <w:rFonts w:ascii="Calibri" w:eastAsia="Times New Roman" w:hAnsi="Calibri" w:cs="Times New Roman"/>
          <w:noProof/>
        </w:rPr>
        <w:tab/>
        <w:t xml:space="preserve">Roberts, M. S. &amp; Kessler, D. S. Reproduction in Red pandas, Ailurus fulgens (Carnivora: Ailuropodidae). </w:t>
      </w:r>
      <w:r w:rsidRPr="009A2665">
        <w:rPr>
          <w:rFonts w:ascii="Calibri" w:eastAsia="Times New Roman" w:hAnsi="Calibri" w:cs="Times New Roman"/>
          <w:i/>
          <w:iCs/>
          <w:noProof/>
        </w:rPr>
        <w:t>J. Zool.</w:t>
      </w:r>
      <w:r w:rsidRPr="009A2665">
        <w:rPr>
          <w:rFonts w:ascii="Calibri" w:eastAsia="Times New Roman" w:hAnsi="Calibri" w:cs="Times New Roman"/>
          <w:noProof/>
        </w:rPr>
        <w:t xml:space="preserve"> </w:t>
      </w:r>
      <w:r w:rsidRPr="009A2665">
        <w:rPr>
          <w:rFonts w:ascii="Calibri" w:eastAsia="Times New Roman" w:hAnsi="Calibri" w:cs="Times New Roman"/>
          <w:b/>
          <w:bCs/>
          <w:noProof/>
        </w:rPr>
        <w:t>188,</w:t>
      </w:r>
      <w:r w:rsidRPr="009A2665">
        <w:rPr>
          <w:rFonts w:ascii="Calibri" w:eastAsia="Times New Roman" w:hAnsi="Calibri" w:cs="Times New Roman"/>
          <w:noProof/>
        </w:rPr>
        <w:t xml:space="preserve"> 235–249 (1979).</w:t>
      </w:r>
    </w:p>
    <w:p w14:paraId="25B9153E"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t>5.</w:t>
      </w:r>
      <w:r w:rsidRPr="009A2665">
        <w:rPr>
          <w:rFonts w:ascii="Calibri" w:eastAsia="Times New Roman" w:hAnsi="Calibri" w:cs="Times New Roman"/>
          <w:noProof/>
        </w:rPr>
        <w:tab/>
        <w:t xml:space="preserve">Lemasson, A., Mikus, M.-A., Blois-Heulin, C. &amp; Lodé, T. Vocal repertoire, individual acoustic distinctiveness, and social networks in a group of captive Asian small-clawed otters (Aonyx cinerea). </w:t>
      </w:r>
      <w:r w:rsidRPr="009A2665">
        <w:rPr>
          <w:rFonts w:ascii="Calibri" w:eastAsia="Times New Roman" w:hAnsi="Calibri" w:cs="Times New Roman"/>
          <w:i/>
          <w:iCs/>
          <w:noProof/>
        </w:rPr>
        <w:t>J. Mammal.</w:t>
      </w:r>
      <w:r w:rsidRPr="009A2665">
        <w:rPr>
          <w:rFonts w:ascii="Calibri" w:eastAsia="Times New Roman" w:hAnsi="Calibri" w:cs="Times New Roman"/>
          <w:noProof/>
        </w:rPr>
        <w:t xml:space="preserve"> </w:t>
      </w:r>
      <w:r w:rsidRPr="009A2665">
        <w:rPr>
          <w:rFonts w:ascii="Calibri" w:eastAsia="Times New Roman" w:hAnsi="Calibri" w:cs="Times New Roman"/>
          <w:b/>
          <w:bCs/>
          <w:noProof/>
        </w:rPr>
        <w:t>95,</w:t>
      </w:r>
      <w:r w:rsidRPr="009A2665">
        <w:rPr>
          <w:rFonts w:ascii="Calibri" w:eastAsia="Times New Roman" w:hAnsi="Calibri" w:cs="Times New Roman"/>
          <w:noProof/>
        </w:rPr>
        <w:t xml:space="preserve"> 128–139 (2014).</w:t>
      </w:r>
    </w:p>
    <w:p w14:paraId="4870B5C7"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t>6.</w:t>
      </w:r>
      <w:r w:rsidRPr="009A2665">
        <w:rPr>
          <w:rFonts w:ascii="Calibri" w:eastAsia="Times New Roman" w:hAnsi="Calibri" w:cs="Times New Roman"/>
          <w:noProof/>
        </w:rPr>
        <w:tab/>
        <w:t xml:space="preserve">Heap, C. J., Wright, L. &amp; Andrews, L. </w:t>
      </w:r>
      <w:r w:rsidRPr="009A2665">
        <w:rPr>
          <w:rFonts w:ascii="Calibri" w:eastAsia="Times New Roman" w:hAnsi="Calibri" w:cs="Times New Roman"/>
          <w:i/>
          <w:iCs/>
          <w:noProof/>
        </w:rPr>
        <w:t>Summary of Husbandry Guidelines for Asian Small-clawed Otters in Captivity.</w:t>
      </w:r>
      <w:r w:rsidRPr="009A2665">
        <w:rPr>
          <w:rFonts w:ascii="Calibri" w:eastAsia="Times New Roman" w:hAnsi="Calibri" w:cs="Times New Roman"/>
          <w:noProof/>
        </w:rPr>
        <w:t xml:space="preserve"> </w:t>
      </w:r>
      <w:r w:rsidRPr="009A2665">
        <w:rPr>
          <w:rFonts w:ascii="Calibri" w:eastAsia="Times New Roman" w:hAnsi="Calibri" w:cs="Times New Roman"/>
          <w:i/>
          <w:iCs/>
          <w:noProof/>
        </w:rPr>
        <w:t>IUCN/SSC OTTER Specialist Group, Otters in Captivity Task Force</w:t>
      </w:r>
      <w:r w:rsidRPr="009A2665">
        <w:rPr>
          <w:rFonts w:ascii="Calibri" w:eastAsia="Times New Roman" w:hAnsi="Calibri" w:cs="Times New Roman"/>
          <w:noProof/>
        </w:rPr>
        <w:t xml:space="preserve"> (2008).</w:t>
      </w:r>
    </w:p>
    <w:p w14:paraId="26FA6D5C"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t>7.</w:t>
      </w:r>
      <w:r w:rsidRPr="009A2665">
        <w:rPr>
          <w:rFonts w:ascii="Calibri" w:eastAsia="Times New Roman" w:hAnsi="Calibri" w:cs="Times New Roman"/>
          <w:noProof/>
        </w:rPr>
        <w:tab/>
        <w:t xml:space="preserve">Parker, C. Birth, care and development of Chinese hog badgers at Metro Toronto Zoo. </w:t>
      </w:r>
      <w:r w:rsidRPr="009A2665">
        <w:rPr>
          <w:rFonts w:ascii="Calibri" w:eastAsia="Times New Roman" w:hAnsi="Calibri" w:cs="Times New Roman"/>
          <w:i/>
          <w:iCs/>
          <w:noProof/>
        </w:rPr>
        <w:t>Int. Zoo Yearb.</w:t>
      </w:r>
      <w:r w:rsidRPr="009A2665">
        <w:rPr>
          <w:rFonts w:ascii="Calibri" w:eastAsia="Times New Roman" w:hAnsi="Calibri" w:cs="Times New Roman"/>
          <w:noProof/>
        </w:rPr>
        <w:t xml:space="preserve"> </w:t>
      </w:r>
      <w:r w:rsidRPr="009A2665">
        <w:rPr>
          <w:rFonts w:ascii="Calibri" w:eastAsia="Times New Roman" w:hAnsi="Calibri" w:cs="Times New Roman"/>
          <w:b/>
          <w:bCs/>
          <w:noProof/>
        </w:rPr>
        <w:t>19,</w:t>
      </w:r>
      <w:r w:rsidRPr="009A2665">
        <w:rPr>
          <w:rFonts w:ascii="Calibri" w:eastAsia="Times New Roman" w:hAnsi="Calibri" w:cs="Times New Roman"/>
          <w:noProof/>
        </w:rPr>
        <w:t xml:space="preserve"> 182–185 (1977).</w:t>
      </w:r>
    </w:p>
    <w:p w14:paraId="704222A2"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t>8.</w:t>
      </w:r>
      <w:r w:rsidRPr="009A2665">
        <w:rPr>
          <w:rFonts w:ascii="Calibri" w:eastAsia="Times New Roman" w:hAnsi="Calibri" w:cs="Times New Roman"/>
          <w:noProof/>
        </w:rPr>
        <w:tab/>
        <w:t xml:space="preserve">Baker, C. M. Atilax paludinosus. </w:t>
      </w:r>
      <w:r w:rsidRPr="009A2665">
        <w:rPr>
          <w:rFonts w:ascii="Calibri" w:eastAsia="Times New Roman" w:hAnsi="Calibri" w:cs="Times New Roman"/>
          <w:i/>
          <w:iCs/>
          <w:noProof/>
        </w:rPr>
        <w:t>Mamm. Species</w:t>
      </w:r>
      <w:r w:rsidRPr="009A2665">
        <w:rPr>
          <w:rFonts w:ascii="Calibri" w:eastAsia="Times New Roman" w:hAnsi="Calibri" w:cs="Times New Roman"/>
          <w:noProof/>
        </w:rPr>
        <w:t xml:space="preserve"> </w:t>
      </w:r>
      <w:r w:rsidRPr="009A2665">
        <w:rPr>
          <w:rFonts w:ascii="Calibri" w:eastAsia="Times New Roman" w:hAnsi="Calibri" w:cs="Times New Roman"/>
          <w:b/>
          <w:bCs/>
          <w:noProof/>
        </w:rPr>
        <w:t>408,</w:t>
      </w:r>
      <w:r w:rsidRPr="009A2665">
        <w:rPr>
          <w:rFonts w:ascii="Calibri" w:eastAsia="Times New Roman" w:hAnsi="Calibri" w:cs="Times New Roman"/>
          <w:noProof/>
        </w:rPr>
        <w:t xml:space="preserve"> 1–6 (1992).</w:t>
      </w:r>
    </w:p>
    <w:p w14:paraId="3437943E"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t>9.</w:t>
      </w:r>
      <w:r w:rsidRPr="009A2665">
        <w:rPr>
          <w:rFonts w:ascii="Calibri" w:eastAsia="Times New Roman" w:hAnsi="Calibri" w:cs="Times New Roman"/>
          <w:noProof/>
        </w:rPr>
        <w:tab/>
        <w:t xml:space="preserve">Poglayen-Neuwall, I. Management and breeding of the Ringtail or Cacomistle Bassariscus astutus in captivity. </w:t>
      </w:r>
      <w:r w:rsidRPr="009A2665">
        <w:rPr>
          <w:rFonts w:ascii="Calibri" w:eastAsia="Times New Roman" w:hAnsi="Calibri" w:cs="Times New Roman"/>
          <w:i/>
          <w:iCs/>
          <w:noProof/>
        </w:rPr>
        <w:t>Int. Zoo Yearb.</w:t>
      </w:r>
      <w:r w:rsidRPr="009A2665">
        <w:rPr>
          <w:rFonts w:ascii="Calibri" w:eastAsia="Times New Roman" w:hAnsi="Calibri" w:cs="Times New Roman"/>
          <w:noProof/>
        </w:rPr>
        <w:t xml:space="preserve"> </w:t>
      </w:r>
      <w:r w:rsidRPr="009A2665">
        <w:rPr>
          <w:rFonts w:ascii="Calibri" w:eastAsia="Times New Roman" w:hAnsi="Calibri" w:cs="Times New Roman"/>
          <w:b/>
          <w:bCs/>
          <w:noProof/>
        </w:rPr>
        <w:t>26,</w:t>
      </w:r>
      <w:r w:rsidRPr="009A2665">
        <w:rPr>
          <w:rFonts w:ascii="Calibri" w:eastAsia="Times New Roman" w:hAnsi="Calibri" w:cs="Times New Roman"/>
          <w:noProof/>
        </w:rPr>
        <w:t xml:space="preserve"> 276–280 (1987).</w:t>
      </w:r>
    </w:p>
    <w:p w14:paraId="533EDDDF"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t>10.</w:t>
      </w:r>
      <w:r w:rsidRPr="009A2665">
        <w:rPr>
          <w:rFonts w:ascii="Calibri" w:eastAsia="Times New Roman" w:hAnsi="Calibri" w:cs="Times New Roman"/>
          <w:noProof/>
        </w:rPr>
        <w:tab/>
        <w:t xml:space="preserve">Palmqvist, P., Mendoza, M., Arribas, A. &amp; Gröcke, D. R. Estimating the body mass of Pleistocene canids: discussion of some methodological problems and a new ‘taxon free’ approach. </w:t>
      </w:r>
      <w:r w:rsidRPr="009A2665">
        <w:rPr>
          <w:rFonts w:ascii="Calibri" w:eastAsia="Times New Roman" w:hAnsi="Calibri" w:cs="Times New Roman"/>
          <w:i/>
          <w:iCs/>
          <w:noProof/>
        </w:rPr>
        <w:t>Lethaia</w:t>
      </w:r>
      <w:r w:rsidRPr="009A2665">
        <w:rPr>
          <w:rFonts w:ascii="Calibri" w:eastAsia="Times New Roman" w:hAnsi="Calibri" w:cs="Times New Roman"/>
          <w:noProof/>
        </w:rPr>
        <w:t xml:space="preserve"> </w:t>
      </w:r>
      <w:r w:rsidRPr="009A2665">
        <w:rPr>
          <w:rFonts w:ascii="Calibri" w:eastAsia="Times New Roman" w:hAnsi="Calibri" w:cs="Times New Roman"/>
          <w:b/>
          <w:bCs/>
          <w:noProof/>
        </w:rPr>
        <w:t>35,</w:t>
      </w:r>
      <w:r w:rsidRPr="009A2665">
        <w:rPr>
          <w:rFonts w:ascii="Calibri" w:eastAsia="Times New Roman" w:hAnsi="Calibri" w:cs="Times New Roman"/>
          <w:noProof/>
        </w:rPr>
        <w:t xml:space="preserve"> 358–360 (2002).</w:t>
      </w:r>
    </w:p>
    <w:p w14:paraId="2DD29B90"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t>11.</w:t>
      </w:r>
      <w:r w:rsidRPr="009A2665">
        <w:rPr>
          <w:rFonts w:ascii="Calibri" w:eastAsia="Times New Roman" w:hAnsi="Calibri" w:cs="Times New Roman"/>
          <w:noProof/>
        </w:rPr>
        <w:tab/>
        <w:t xml:space="preserve">Golani, I. &amp; Mendelssohn, H. Sequences of Precopulatory Behavior of the Jackal (Canis aureus). </w:t>
      </w:r>
      <w:r w:rsidRPr="009A2665">
        <w:rPr>
          <w:rFonts w:ascii="Calibri" w:eastAsia="Times New Roman" w:hAnsi="Calibri" w:cs="Times New Roman"/>
          <w:i/>
          <w:iCs/>
          <w:noProof/>
        </w:rPr>
        <w:t>Behaviour</w:t>
      </w:r>
      <w:r w:rsidRPr="009A2665">
        <w:rPr>
          <w:rFonts w:ascii="Calibri" w:eastAsia="Times New Roman" w:hAnsi="Calibri" w:cs="Times New Roman"/>
          <w:noProof/>
        </w:rPr>
        <w:t xml:space="preserve"> </w:t>
      </w:r>
      <w:r w:rsidRPr="009A2665">
        <w:rPr>
          <w:rFonts w:ascii="Calibri" w:eastAsia="Times New Roman" w:hAnsi="Calibri" w:cs="Times New Roman"/>
          <w:b/>
          <w:bCs/>
          <w:noProof/>
        </w:rPr>
        <w:t>38,</w:t>
      </w:r>
      <w:r w:rsidRPr="009A2665">
        <w:rPr>
          <w:rFonts w:ascii="Calibri" w:eastAsia="Times New Roman" w:hAnsi="Calibri" w:cs="Times New Roman"/>
          <w:noProof/>
        </w:rPr>
        <w:t xml:space="preserve"> 169–192 (1971).</w:t>
      </w:r>
    </w:p>
    <w:p w14:paraId="03A6BE34"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t>12.</w:t>
      </w:r>
      <w:r w:rsidRPr="009A2665">
        <w:rPr>
          <w:rFonts w:ascii="Calibri" w:eastAsia="Times New Roman" w:hAnsi="Calibri" w:cs="Times New Roman"/>
          <w:noProof/>
        </w:rPr>
        <w:tab/>
        <w:t xml:space="preserve">Larivière, S. &amp; Ferguson, S. H. On the evolution of the mammalian baculum: Vaginal friction, prolonged intromission or induced ovulation? </w:t>
      </w:r>
      <w:r w:rsidRPr="009A2665">
        <w:rPr>
          <w:rFonts w:ascii="Calibri" w:eastAsia="Times New Roman" w:hAnsi="Calibri" w:cs="Times New Roman"/>
          <w:i/>
          <w:iCs/>
          <w:noProof/>
        </w:rPr>
        <w:t>Mamm. Rev.</w:t>
      </w:r>
      <w:r w:rsidRPr="009A2665">
        <w:rPr>
          <w:rFonts w:ascii="Calibri" w:eastAsia="Times New Roman" w:hAnsi="Calibri" w:cs="Times New Roman"/>
          <w:noProof/>
        </w:rPr>
        <w:t xml:space="preserve"> </w:t>
      </w:r>
      <w:r w:rsidRPr="009A2665">
        <w:rPr>
          <w:rFonts w:ascii="Calibri" w:eastAsia="Times New Roman" w:hAnsi="Calibri" w:cs="Times New Roman"/>
          <w:b/>
          <w:bCs/>
          <w:noProof/>
        </w:rPr>
        <w:t>32,</w:t>
      </w:r>
      <w:r w:rsidRPr="009A2665">
        <w:rPr>
          <w:rFonts w:ascii="Calibri" w:eastAsia="Times New Roman" w:hAnsi="Calibri" w:cs="Times New Roman"/>
          <w:noProof/>
        </w:rPr>
        <w:t xml:space="preserve"> 283–294 (2002).</w:t>
      </w:r>
    </w:p>
    <w:p w14:paraId="2EDB9108"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t>13.</w:t>
      </w:r>
      <w:r w:rsidRPr="009A2665">
        <w:rPr>
          <w:rFonts w:ascii="Calibri" w:eastAsia="Times New Roman" w:hAnsi="Calibri" w:cs="Times New Roman"/>
          <w:noProof/>
        </w:rPr>
        <w:tab/>
        <w:t xml:space="preserve">Weinhardt, D. &amp; Rodden, M. in </w:t>
      </w:r>
      <w:r w:rsidRPr="009A2665">
        <w:rPr>
          <w:rFonts w:ascii="Calibri" w:eastAsia="Times New Roman" w:hAnsi="Calibri" w:cs="Times New Roman"/>
          <w:i/>
          <w:iCs/>
          <w:noProof/>
        </w:rPr>
        <w:t>Husbandry manual for the Maned Wolf (Chrysocyon brachyurus)</w:t>
      </w:r>
      <w:r w:rsidRPr="009A2665">
        <w:rPr>
          <w:rFonts w:ascii="Calibri" w:eastAsia="Times New Roman" w:hAnsi="Calibri" w:cs="Times New Roman"/>
          <w:noProof/>
        </w:rPr>
        <w:t xml:space="preserve"> (eds. Fletchall, N. B., Rodden, M. &amp; Taylor, S.) 29–41 (SSP Husbandry Manual, 1995). doi:10.1016/B978-1-4377-1986-4.00058-5</w:t>
      </w:r>
    </w:p>
    <w:p w14:paraId="3857A5F7"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t>14.</w:t>
      </w:r>
      <w:r w:rsidRPr="009A2665">
        <w:rPr>
          <w:rFonts w:ascii="Calibri" w:eastAsia="Times New Roman" w:hAnsi="Calibri" w:cs="Times New Roman"/>
          <w:noProof/>
        </w:rPr>
        <w:tab/>
        <w:t xml:space="preserve">Goldman, C. A. Systematic revision of the African mongoose genus Crossarchus (Mammalia: Viverridae). </w:t>
      </w:r>
      <w:r w:rsidRPr="009A2665">
        <w:rPr>
          <w:rFonts w:ascii="Calibri" w:eastAsia="Times New Roman" w:hAnsi="Calibri" w:cs="Times New Roman"/>
          <w:i/>
          <w:iCs/>
          <w:noProof/>
        </w:rPr>
        <w:t>Can. J. Zool.</w:t>
      </w:r>
      <w:r w:rsidRPr="009A2665">
        <w:rPr>
          <w:rFonts w:ascii="Calibri" w:eastAsia="Times New Roman" w:hAnsi="Calibri" w:cs="Times New Roman"/>
          <w:noProof/>
        </w:rPr>
        <w:t xml:space="preserve"> </w:t>
      </w:r>
      <w:r w:rsidRPr="009A2665">
        <w:rPr>
          <w:rFonts w:ascii="Calibri" w:eastAsia="Times New Roman" w:hAnsi="Calibri" w:cs="Times New Roman"/>
          <w:b/>
          <w:bCs/>
          <w:noProof/>
        </w:rPr>
        <w:t>62,</w:t>
      </w:r>
      <w:r w:rsidRPr="009A2665">
        <w:rPr>
          <w:rFonts w:ascii="Calibri" w:eastAsia="Times New Roman" w:hAnsi="Calibri" w:cs="Times New Roman"/>
          <w:noProof/>
        </w:rPr>
        <w:t xml:space="preserve"> 1618–1630 (1984).</w:t>
      </w:r>
    </w:p>
    <w:p w14:paraId="1586C834"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t>15.</w:t>
      </w:r>
      <w:r w:rsidRPr="009A2665">
        <w:rPr>
          <w:rFonts w:ascii="Calibri" w:eastAsia="Times New Roman" w:hAnsi="Calibri" w:cs="Times New Roman"/>
          <w:noProof/>
        </w:rPr>
        <w:tab/>
        <w:t>Hawkins, C. E. Behaviour and ecology of the fossa, Cryptoprocta ferox (Carnivora: Viverridae) in a dry deciduous forest, western Madagascar. (University of Aberdeen, 1998).</w:t>
      </w:r>
    </w:p>
    <w:p w14:paraId="6EBB33B3"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t>16.</w:t>
      </w:r>
      <w:r w:rsidRPr="009A2665">
        <w:rPr>
          <w:rFonts w:ascii="Calibri" w:eastAsia="Times New Roman" w:hAnsi="Calibri" w:cs="Times New Roman"/>
          <w:noProof/>
        </w:rPr>
        <w:tab/>
        <w:t xml:space="preserve">Hawkins, C. E. &amp; Racey, P. A. A novel mating system in a solitary carnivore: The fossa. </w:t>
      </w:r>
      <w:r w:rsidRPr="009A2665">
        <w:rPr>
          <w:rFonts w:ascii="Calibri" w:eastAsia="Times New Roman" w:hAnsi="Calibri" w:cs="Times New Roman"/>
          <w:i/>
          <w:iCs/>
          <w:noProof/>
        </w:rPr>
        <w:t>J. Zool.</w:t>
      </w:r>
      <w:r w:rsidRPr="009A2665">
        <w:rPr>
          <w:rFonts w:ascii="Calibri" w:eastAsia="Times New Roman" w:hAnsi="Calibri" w:cs="Times New Roman"/>
          <w:noProof/>
        </w:rPr>
        <w:t xml:space="preserve"> </w:t>
      </w:r>
      <w:r w:rsidRPr="009A2665">
        <w:rPr>
          <w:rFonts w:ascii="Calibri" w:eastAsia="Times New Roman" w:hAnsi="Calibri" w:cs="Times New Roman"/>
          <w:b/>
          <w:bCs/>
          <w:noProof/>
        </w:rPr>
        <w:t>277,</w:t>
      </w:r>
      <w:r w:rsidRPr="009A2665">
        <w:rPr>
          <w:rFonts w:ascii="Calibri" w:eastAsia="Times New Roman" w:hAnsi="Calibri" w:cs="Times New Roman"/>
          <w:noProof/>
        </w:rPr>
        <w:t xml:space="preserve"> 196–204 (2009).</w:t>
      </w:r>
    </w:p>
    <w:p w14:paraId="1EBB5ECD"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t>17.</w:t>
      </w:r>
      <w:r w:rsidRPr="009A2665">
        <w:rPr>
          <w:rFonts w:ascii="Calibri" w:eastAsia="Times New Roman" w:hAnsi="Calibri" w:cs="Times New Roman"/>
          <w:noProof/>
        </w:rPr>
        <w:tab/>
        <w:t xml:space="preserve">Sosnovskii, I. P. Breeding the Red dog or dhole Cuon alpinus at Moscow Zoo. </w:t>
      </w:r>
      <w:r w:rsidRPr="009A2665">
        <w:rPr>
          <w:rFonts w:ascii="Calibri" w:eastAsia="Times New Roman" w:hAnsi="Calibri" w:cs="Times New Roman"/>
          <w:i/>
          <w:iCs/>
          <w:noProof/>
        </w:rPr>
        <w:t>Int. Zoo Yearb.</w:t>
      </w:r>
      <w:r w:rsidRPr="009A2665">
        <w:rPr>
          <w:rFonts w:ascii="Calibri" w:eastAsia="Times New Roman" w:hAnsi="Calibri" w:cs="Times New Roman"/>
          <w:noProof/>
        </w:rPr>
        <w:t xml:space="preserve"> </w:t>
      </w:r>
      <w:r w:rsidRPr="009A2665">
        <w:rPr>
          <w:rFonts w:ascii="Calibri" w:eastAsia="Times New Roman" w:hAnsi="Calibri" w:cs="Times New Roman"/>
          <w:b/>
          <w:bCs/>
          <w:noProof/>
        </w:rPr>
        <w:t>7,</w:t>
      </w:r>
      <w:r w:rsidRPr="009A2665">
        <w:rPr>
          <w:rFonts w:ascii="Calibri" w:eastAsia="Times New Roman" w:hAnsi="Calibri" w:cs="Times New Roman"/>
          <w:noProof/>
        </w:rPr>
        <w:t xml:space="preserve"> 120–122 (1967).</w:t>
      </w:r>
    </w:p>
    <w:p w14:paraId="1530B338"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t>18.</w:t>
      </w:r>
      <w:r w:rsidRPr="009A2665">
        <w:rPr>
          <w:rFonts w:ascii="Calibri" w:eastAsia="Times New Roman" w:hAnsi="Calibri" w:cs="Times New Roman"/>
          <w:noProof/>
        </w:rPr>
        <w:tab/>
        <w:t xml:space="preserve">Brady, C. A. Reproduction, growth and parental care in crag- eating foxes (Cerdocyon thous) at the National Zoological Park, Washington. </w:t>
      </w:r>
      <w:r w:rsidRPr="009A2665">
        <w:rPr>
          <w:rFonts w:ascii="Calibri" w:eastAsia="Times New Roman" w:hAnsi="Calibri" w:cs="Times New Roman"/>
          <w:i/>
          <w:iCs/>
          <w:noProof/>
        </w:rPr>
        <w:t>Int. Zoo Yearb.</w:t>
      </w:r>
      <w:r w:rsidRPr="009A2665">
        <w:rPr>
          <w:rFonts w:ascii="Calibri" w:eastAsia="Times New Roman" w:hAnsi="Calibri" w:cs="Times New Roman"/>
          <w:noProof/>
        </w:rPr>
        <w:t xml:space="preserve"> </w:t>
      </w:r>
      <w:r w:rsidRPr="009A2665">
        <w:rPr>
          <w:rFonts w:ascii="Calibri" w:eastAsia="Times New Roman" w:hAnsi="Calibri" w:cs="Times New Roman"/>
          <w:b/>
          <w:bCs/>
          <w:noProof/>
        </w:rPr>
        <w:t>18,</w:t>
      </w:r>
      <w:r w:rsidRPr="009A2665">
        <w:rPr>
          <w:rFonts w:ascii="Calibri" w:eastAsia="Times New Roman" w:hAnsi="Calibri" w:cs="Times New Roman"/>
          <w:noProof/>
        </w:rPr>
        <w:t xml:space="preserve"> 130–134 (1978).</w:t>
      </w:r>
    </w:p>
    <w:p w14:paraId="08582F88"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t>19.</w:t>
      </w:r>
      <w:r w:rsidRPr="009A2665">
        <w:rPr>
          <w:rFonts w:ascii="Calibri" w:eastAsia="Times New Roman" w:hAnsi="Calibri" w:cs="Times New Roman"/>
          <w:noProof/>
        </w:rPr>
        <w:tab/>
        <w:t xml:space="preserve">Poglayen-Neuwall, I. Copulatory behavior, gestation and parturition of the tayra (Eira barbara L., 1758). </w:t>
      </w:r>
      <w:r w:rsidRPr="009A2665">
        <w:rPr>
          <w:rFonts w:ascii="Calibri" w:eastAsia="Times New Roman" w:hAnsi="Calibri" w:cs="Times New Roman"/>
          <w:i/>
          <w:iCs/>
          <w:noProof/>
        </w:rPr>
        <w:t>Zeitschrift fur Saugetierkd.</w:t>
      </w:r>
      <w:r w:rsidRPr="009A2665">
        <w:rPr>
          <w:rFonts w:ascii="Calibri" w:eastAsia="Times New Roman" w:hAnsi="Calibri" w:cs="Times New Roman"/>
          <w:noProof/>
        </w:rPr>
        <w:t xml:space="preserve"> </w:t>
      </w:r>
      <w:r w:rsidRPr="009A2665">
        <w:rPr>
          <w:rFonts w:ascii="Calibri" w:eastAsia="Times New Roman" w:hAnsi="Calibri" w:cs="Times New Roman"/>
          <w:b/>
          <w:bCs/>
          <w:noProof/>
        </w:rPr>
        <w:t>40,</w:t>
      </w:r>
      <w:r w:rsidRPr="009A2665">
        <w:rPr>
          <w:rFonts w:ascii="Calibri" w:eastAsia="Times New Roman" w:hAnsi="Calibri" w:cs="Times New Roman"/>
          <w:noProof/>
        </w:rPr>
        <w:t xml:space="preserve"> 176–189 (1975).</w:t>
      </w:r>
    </w:p>
    <w:p w14:paraId="3A24331F"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t>20.</w:t>
      </w:r>
      <w:r w:rsidRPr="009A2665">
        <w:rPr>
          <w:rFonts w:ascii="Calibri" w:eastAsia="Times New Roman" w:hAnsi="Calibri" w:cs="Times New Roman"/>
          <w:noProof/>
        </w:rPr>
        <w:tab/>
        <w:t xml:space="preserve">Weckerly, F. W. Sexual-size dimorphism: Influence of Mass and Mating Systems in the Most Dimorphic Mammals. </w:t>
      </w:r>
      <w:r w:rsidRPr="009A2665">
        <w:rPr>
          <w:rFonts w:ascii="Calibri" w:eastAsia="Times New Roman" w:hAnsi="Calibri" w:cs="Times New Roman"/>
          <w:i/>
          <w:iCs/>
          <w:noProof/>
        </w:rPr>
        <w:t>J. Mammal.</w:t>
      </w:r>
      <w:r w:rsidRPr="009A2665">
        <w:rPr>
          <w:rFonts w:ascii="Calibri" w:eastAsia="Times New Roman" w:hAnsi="Calibri" w:cs="Times New Roman"/>
          <w:noProof/>
        </w:rPr>
        <w:t xml:space="preserve"> </w:t>
      </w:r>
      <w:r w:rsidRPr="009A2665">
        <w:rPr>
          <w:rFonts w:ascii="Calibri" w:eastAsia="Times New Roman" w:hAnsi="Calibri" w:cs="Times New Roman"/>
          <w:b/>
          <w:bCs/>
          <w:noProof/>
        </w:rPr>
        <w:t>79,</w:t>
      </w:r>
      <w:r w:rsidRPr="009A2665">
        <w:rPr>
          <w:rFonts w:ascii="Calibri" w:eastAsia="Times New Roman" w:hAnsi="Calibri" w:cs="Times New Roman"/>
          <w:noProof/>
        </w:rPr>
        <w:t xml:space="preserve"> 33–52 (1998).</w:t>
      </w:r>
    </w:p>
    <w:p w14:paraId="19CA0761"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lastRenderedPageBreak/>
        <w:t>21.</w:t>
      </w:r>
      <w:r w:rsidRPr="009A2665">
        <w:rPr>
          <w:rFonts w:ascii="Calibri" w:eastAsia="Times New Roman" w:hAnsi="Calibri" w:cs="Times New Roman"/>
          <w:noProof/>
        </w:rPr>
        <w:tab/>
        <w:t xml:space="preserve">Dixson, A., Nyholt, J. &amp; Anderson, M. A positive relationship between baculum length and prolonged intromission patterns in mammals. </w:t>
      </w:r>
      <w:r w:rsidRPr="009A2665">
        <w:rPr>
          <w:rFonts w:ascii="Calibri" w:eastAsia="Times New Roman" w:hAnsi="Calibri" w:cs="Times New Roman"/>
          <w:i/>
          <w:iCs/>
          <w:noProof/>
        </w:rPr>
        <w:t>Acta Zool. Sin.</w:t>
      </w:r>
      <w:r w:rsidRPr="009A2665">
        <w:rPr>
          <w:rFonts w:ascii="Calibri" w:eastAsia="Times New Roman" w:hAnsi="Calibri" w:cs="Times New Roman"/>
          <w:noProof/>
        </w:rPr>
        <w:t xml:space="preserve"> </w:t>
      </w:r>
      <w:r w:rsidRPr="009A2665">
        <w:rPr>
          <w:rFonts w:ascii="Calibri" w:eastAsia="Times New Roman" w:hAnsi="Calibri" w:cs="Times New Roman"/>
          <w:b/>
          <w:bCs/>
          <w:noProof/>
        </w:rPr>
        <w:t>50,</w:t>
      </w:r>
      <w:r w:rsidRPr="009A2665">
        <w:rPr>
          <w:rFonts w:ascii="Calibri" w:eastAsia="Times New Roman" w:hAnsi="Calibri" w:cs="Times New Roman"/>
          <w:noProof/>
        </w:rPr>
        <w:t xml:space="preserve"> 490–503 (2004).</w:t>
      </w:r>
    </w:p>
    <w:p w14:paraId="7689C2EA"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t>22.</w:t>
      </w:r>
      <w:r w:rsidRPr="009A2665">
        <w:rPr>
          <w:rFonts w:ascii="Calibri" w:eastAsia="Times New Roman" w:hAnsi="Calibri" w:cs="Times New Roman"/>
          <w:noProof/>
        </w:rPr>
        <w:tab/>
        <w:t xml:space="preserve">Mellen, J. D. A Comparative Analysis of Scent-Marking, Social and Reproductive Behavior in 20 Species of Small Cats (Felis). </w:t>
      </w:r>
      <w:r w:rsidRPr="009A2665">
        <w:rPr>
          <w:rFonts w:ascii="Calibri" w:eastAsia="Times New Roman" w:hAnsi="Calibri" w:cs="Times New Roman"/>
          <w:i/>
          <w:iCs/>
          <w:noProof/>
        </w:rPr>
        <w:t>Am. Zool.</w:t>
      </w:r>
      <w:r w:rsidRPr="009A2665">
        <w:rPr>
          <w:rFonts w:ascii="Calibri" w:eastAsia="Times New Roman" w:hAnsi="Calibri" w:cs="Times New Roman"/>
          <w:noProof/>
        </w:rPr>
        <w:t xml:space="preserve"> </w:t>
      </w:r>
      <w:r w:rsidRPr="009A2665">
        <w:rPr>
          <w:rFonts w:ascii="Calibri" w:eastAsia="Times New Roman" w:hAnsi="Calibri" w:cs="Times New Roman"/>
          <w:b/>
          <w:bCs/>
          <w:noProof/>
        </w:rPr>
        <w:t>33,</w:t>
      </w:r>
      <w:r w:rsidRPr="009A2665">
        <w:rPr>
          <w:rFonts w:ascii="Calibri" w:eastAsia="Times New Roman" w:hAnsi="Calibri" w:cs="Times New Roman"/>
          <w:noProof/>
        </w:rPr>
        <w:t xml:space="preserve"> 151–166 (1993).</w:t>
      </w:r>
    </w:p>
    <w:p w14:paraId="1E07916E"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t>23.</w:t>
      </w:r>
      <w:r w:rsidRPr="009A2665">
        <w:rPr>
          <w:rFonts w:ascii="Calibri" w:eastAsia="Times New Roman" w:hAnsi="Calibri" w:cs="Times New Roman"/>
          <w:noProof/>
        </w:rPr>
        <w:tab/>
        <w:t xml:space="preserve">Dixson, A. F. Baculum length and copulatory behaviour in carnivores and pinnipeds (Grand Order Ferae). </w:t>
      </w:r>
      <w:r w:rsidRPr="009A2665">
        <w:rPr>
          <w:rFonts w:ascii="Calibri" w:eastAsia="Times New Roman" w:hAnsi="Calibri" w:cs="Times New Roman"/>
          <w:i/>
          <w:iCs/>
          <w:noProof/>
        </w:rPr>
        <w:t>J. Zool. Soc. London</w:t>
      </w:r>
      <w:r w:rsidRPr="009A2665">
        <w:rPr>
          <w:rFonts w:ascii="Calibri" w:eastAsia="Times New Roman" w:hAnsi="Calibri" w:cs="Times New Roman"/>
          <w:noProof/>
        </w:rPr>
        <w:t xml:space="preserve"> </w:t>
      </w:r>
      <w:r w:rsidRPr="009A2665">
        <w:rPr>
          <w:rFonts w:ascii="Calibri" w:eastAsia="Times New Roman" w:hAnsi="Calibri" w:cs="Times New Roman"/>
          <w:b/>
          <w:bCs/>
          <w:noProof/>
        </w:rPr>
        <w:t>235,</w:t>
      </w:r>
      <w:r w:rsidRPr="009A2665">
        <w:rPr>
          <w:rFonts w:ascii="Calibri" w:eastAsia="Times New Roman" w:hAnsi="Calibri" w:cs="Times New Roman"/>
          <w:noProof/>
        </w:rPr>
        <w:t xml:space="preserve"> 67–76 (1995).</w:t>
      </w:r>
    </w:p>
    <w:p w14:paraId="2362FDB5"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t>24.</w:t>
      </w:r>
      <w:r w:rsidRPr="009A2665">
        <w:rPr>
          <w:rFonts w:ascii="Calibri" w:eastAsia="Times New Roman" w:hAnsi="Calibri" w:cs="Times New Roman"/>
          <w:noProof/>
        </w:rPr>
        <w:tab/>
        <w:t xml:space="preserve">Lariviere, S. &amp; Calzada, J. Genetta genetta. </w:t>
      </w:r>
      <w:r w:rsidRPr="009A2665">
        <w:rPr>
          <w:rFonts w:ascii="Calibri" w:eastAsia="Times New Roman" w:hAnsi="Calibri" w:cs="Times New Roman"/>
          <w:i/>
          <w:iCs/>
          <w:noProof/>
        </w:rPr>
        <w:t>Mamm. Species</w:t>
      </w:r>
      <w:r w:rsidRPr="009A2665">
        <w:rPr>
          <w:rFonts w:ascii="Calibri" w:eastAsia="Times New Roman" w:hAnsi="Calibri" w:cs="Times New Roman"/>
          <w:noProof/>
        </w:rPr>
        <w:t xml:space="preserve"> </w:t>
      </w:r>
      <w:r w:rsidRPr="009A2665">
        <w:rPr>
          <w:rFonts w:ascii="Calibri" w:eastAsia="Times New Roman" w:hAnsi="Calibri" w:cs="Times New Roman"/>
          <w:b/>
          <w:bCs/>
          <w:noProof/>
        </w:rPr>
        <w:t>680,</w:t>
      </w:r>
      <w:r w:rsidRPr="009A2665">
        <w:rPr>
          <w:rFonts w:ascii="Calibri" w:eastAsia="Times New Roman" w:hAnsi="Calibri" w:cs="Times New Roman"/>
          <w:noProof/>
        </w:rPr>
        <w:t xml:space="preserve"> 1–6 (2001).</w:t>
      </w:r>
    </w:p>
    <w:p w14:paraId="27ABCCF1"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t>25.</w:t>
      </w:r>
      <w:r w:rsidRPr="009A2665">
        <w:rPr>
          <w:rFonts w:ascii="Calibri" w:eastAsia="Times New Roman" w:hAnsi="Calibri" w:cs="Times New Roman"/>
          <w:noProof/>
        </w:rPr>
        <w:tab/>
        <w:t xml:space="preserve">Fitzpatrick, J. L., Almbro, M., Gonzalez-Voyer, A., Kolm, N. &amp; Simmons, L. W. Male contest competition and the coevolution of weaponry and testes in pinnipeds. </w:t>
      </w:r>
      <w:r w:rsidRPr="009A2665">
        <w:rPr>
          <w:rFonts w:ascii="Calibri" w:eastAsia="Times New Roman" w:hAnsi="Calibri" w:cs="Times New Roman"/>
          <w:i/>
          <w:iCs/>
          <w:noProof/>
        </w:rPr>
        <w:t>Evolution (N. Y).</w:t>
      </w:r>
      <w:r w:rsidRPr="009A2665">
        <w:rPr>
          <w:rFonts w:ascii="Calibri" w:eastAsia="Times New Roman" w:hAnsi="Calibri" w:cs="Times New Roman"/>
          <w:noProof/>
        </w:rPr>
        <w:t xml:space="preserve"> </w:t>
      </w:r>
      <w:r w:rsidRPr="009A2665">
        <w:rPr>
          <w:rFonts w:ascii="Calibri" w:eastAsia="Times New Roman" w:hAnsi="Calibri" w:cs="Times New Roman"/>
          <w:b/>
          <w:bCs/>
          <w:noProof/>
        </w:rPr>
        <w:t>66,</w:t>
      </w:r>
      <w:r w:rsidRPr="009A2665">
        <w:rPr>
          <w:rFonts w:ascii="Calibri" w:eastAsia="Times New Roman" w:hAnsi="Calibri" w:cs="Times New Roman"/>
          <w:noProof/>
        </w:rPr>
        <w:t xml:space="preserve"> 3595–3604 (2012).</w:t>
      </w:r>
    </w:p>
    <w:p w14:paraId="04E1F845"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t>26.</w:t>
      </w:r>
      <w:r w:rsidRPr="009A2665">
        <w:rPr>
          <w:rFonts w:ascii="Calibri" w:eastAsia="Times New Roman" w:hAnsi="Calibri" w:cs="Times New Roman"/>
          <w:noProof/>
        </w:rPr>
        <w:tab/>
        <w:t xml:space="preserve">Dixson, A. F. &amp; Anderson, M. J. Sexual behavior, reproductive physiology and sperm competition in male mammals. </w:t>
      </w:r>
      <w:r w:rsidRPr="009A2665">
        <w:rPr>
          <w:rFonts w:ascii="Calibri" w:eastAsia="Times New Roman" w:hAnsi="Calibri" w:cs="Times New Roman"/>
          <w:i/>
          <w:iCs/>
          <w:noProof/>
        </w:rPr>
        <w:t>Physiol. Behav.</w:t>
      </w:r>
      <w:r w:rsidRPr="009A2665">
        <w:rPr>
          <w:rFonts w:ascii="Calibri" w:eastAsia="Times New Roman" w:hAnsi="Calibri" w:cs="Times New Roman"/>
          <w:noProof/>
        </w:rPr>
        <w:t xml:space="preserve"> </w:t>
      </w:r>
      <w:r w:rsidRPr="009A2665">
        <w:rPr>
          <w:rFonts w:ascii="Calibri" w:eastAsia="Times New Roman" w:hAnsi="Calibri" w:cs="Times New Roman"/>
          <w:b/>
          <w:bCs/>
          <w:noProof/>
        </w:rPr>
        <w:t>83,</w:t>
      </w:r>
      <w:r w:rsidRPr="009A2665">
        <w:rPr>
          <w:rFonts w:ascii="Calibri" w:eastAsia="Times New Roman" w:hAnsi="Calibri" w:cs="Times New Roman"/>
          <w:noProof/>
        </w:rPr>
        <w:t xml:space="preserve"> 361–371 (2004).</w:t>
      </w:r>
    </w:p>
    <w:p w14:paraId="6BFE23D0"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t>27.</w:t>
      </w:r>
      <w:r w:rsidRPr="009A2665">
        <w:rPr>
          <w:rFonts w:ascii="Calibri" w:eastAsia="Times New Roman" w:hAnsi="Calibri" w:cs="Times New Roman"/>
          <w:noProof/>
        </w:rPr>
        <w:tab/>
        <w:t xml:space="preserve">Rood, J. P. Mating relationships and breeding suppression in the dwarf mongoose. </w:t>
      </w:r>
      <w:r w:rsidRPr="009A2665">
        <w:rPr>
          <w:rFonts w:ascii="Calibri" w:eastAsia="Times New Roman" w:hAnsi="Calibri" w:cs="Times New Roman"/>
          <w:i/>
          <w:iCs/>
          <w:noProof/>
        </w:rPr>
        <w:t>Anim. Behav.</w:t>
      </w:r>
      <w:r w:rsidRPr="009A2665">
        <w:rPr>
          <w:rFonts w:ascii="Calibri" w:eastAsia="Times New Roman" w:hAnsi="Calibri" w:cs="Times New Roman"/>
          <w:noProof/>
        </w:rPr>
        <w:t xml:space="preserve"> </w:t>
      </w:r>
      <w:r w:rsidRPr="009A2665">
        <w:rPr>
          <w:rFonts w:ascii="Calibri" w:eastAsia="Times New Roman" w:hAnsi="Calibri" w:cs="Times New Roman"/>
          <w:b/>
          <w:bCs/>
          <w:noProof/>
        </w:rPr>
        <w:t>28,</w:t>
      </w:r>
      <w:r w:rsidRPr="009A2665">
        <w:rPr>
          <w:rFonts w:ascii="Calibri" w:eastAsia="Times New Roman" w:hAnsi="Calibri" w:cs="Times New Roman"/>
          <w:noProof/>
        </w:rPr>
        <w:t xml:space="preserve"> 143–150 (1980).</w:t>
      </w:r>
    </w:p>
    <w:p w14:paraId="0FB0DDF9"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t>28.</w:t>
      </w:r>
      <w:r w:rsidRPr="009A2665">
        <w:rPr>
          <w:rFonts w:ascii="Calibri" w:eastAsia="Times New Roman" w:hAnsi="Calibri" w:cs="Times New Roman"/>
          <w:noProof/>
        </w:rPr>
        <w:tab/>
        <w:t xml:space="preserve">Datta, A. K. Notes on Mating Behaviour of Small Asian Mongoose Herpestes javanicus at Jahangirnagar University Campus, Dhake. </w:t>
      </w:r>
      <w:r w:rsidRPr="009A2665">
        <w:rPr>
          <w:rFonts w:ascii="Calibri" w:eastAsia="Times New Roman" w:hAnsi="Calibri" w:cs="Times New Roman"/>
          <w:i/>
          <w:iCs/>
          <w:noProof/>
        </w:rPr>
        <w:t>Zoo’s Print</w:t>
      </w:r>
      <w:r w:rsidRPr="009A2665">
        <w:rPr>
          <w:rFonts w:ascii="Calibri" w:eastAsia="Times New Roman" w:hAnsi="Calibri" w:cs="Times New Roman"/>
          <w:noProof/>
        </w:rPr>
        <w:t xml:space="preserve"> </w:t>
      </w:r>
      <w:r w:rsidRPr="009A2665">
        <w:rPr>
          <w:rFonts w:ascii="Calibri" w:eastAsia="Times New Roman" w:hAnsi="Calibri" w:cs="Times New Roman"/>
          <w:b/>
          <w:bCs/>
          <w:noProof/>
        </w:rPr>
        <w:t>XXIX,</w:t>
      </w:r>
      <w:r w:rsidRPr="009A2665">
        <w:rPr>
          <w:rFonts w:ascii="Calibri" w:eastAsia="Times New Roman" w:hAnsi="Calibri" w:cs="Times New Roman"/>
          <w:noProof/>
        </w:rPr>
        <w:t xml:space="preserve"> 7–8 (2015).</w:t>
      </w:r>
    </w:p>
    <w:p w14:paraId="0F40533B"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t>29.</w:t>
      </w:r>
      <w:r w:rsidRPr="009A2665">
        <w:rPr>
          <w:rFonts w:ascii="Calibri" w:eastAsia="Times New Roman" w:hAnsi="Calibri" w:cs="Times New Roman"/>
          <w:noProof/>
        </w:rPr>
        <w:tab/>
        <w:t xml:space="preserve">Okie, J. G. &amp; Brown, J. H. Niches, body sizes, and the disassembly of mammal communities on the Sunda Shelf islands. </w:t>
      </w:r>
      <w:r w:rsidRPr="009A2665">
        <w:rPr>
          <w:rFonts w:ascii="Calibri" w:eastAsia="Times New Roman" w:hAnsi="Calibri" w:cs="Times New Roman"/>
          <w:i/>
          <w:iCs/>
          <w:noProof/>
        </w:rPr>
        <w:t>Proc. Natl. Acad. Sci.</w:t>
      </w:r>
      <w:r w:rsidRPr="009A2665">
        <w:rPr>
          <w:rFonts w:ascii="Calibri" w:eastAsia="Times New Roman" w:hAnsi="Calibri" w:cs="Times New Roman"/>
          <w:noProof/>
        </w:rPr>
        <w:t xml:space="preserve"> </w:t>
      </w:r>
      <w:r w:rsidRPr="009A2665">
        <w:rPr>
          <w:rFonts w:ascii="Calibri" w:eastAsia="Times New Roman" w:hAnsi="Calibri" w:cs="Times New Roman"/>
          <w:b/>
          <w:bCs/>
          <w:noProof/>
        </w:rPr>
        <w:t>106,</w:t>
      </w:r>
      <w:r w:rsidRPr="009A2665">
        <w:rPr>
          <w:rFonts w:ascii="Calibri" w:eastAsia="Times New Roman" w:hAnsi="Calibri" w:cs="Times New Roman"/>
          <w:noProof/>
        </w:rPr>
        <w:t xml:space="preserve"> 19679–19684 (2009).</w:t>
      </w:r>
    </w:p>
    <w:p w14:paraId="31C5B3A2"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t>30.</w:t>
      </w:r>
      <w:r w:rsidRPr="009A2665">
        <w:rPr>
          <w:rFonts w:ascii="Calibri" w:eastAsia="Times New Roman" w:hAnsi="Calibri" w:cs="Times New Roman"/>
          <w:noProof/>
        </w:rPr>
        <w:tab/>
        <w:t xml:space="preserve">Lariviere, S. Ictonyx striatus. </w:t>
      </w:r>
      <w:r w:rsidRPr="009A2665">
        <w:rPr>
          <w:rFonts w:ascii="Calibri" w:eastAsia="Times New Roman" w:hAnsi="Calibri" w:cs="Times New Roman"/>
          <w:i/>
          <w:iCs/>
          <w:noProof/>
        </w:rPr>
        <w:t>Mamm. Species</w:t>
      </w:r>
      <w:r w:rsidRPr="009A2665">
        <w:rPr>
          <w:rFonts w:ascii="Calibri" w:eastAsia="Times New Roman" w:hAnsi="Calibri" w:cs="Times New Roman"/>
          <w:noProof/>
        </w:rPr>
        <w:t xml:space="preserve"> </w:t>
      </w:r>
      <w:r w:rsidRPr="009A2665">
        <w:rPr>
          <w:rFonts w:ascii="Calibri" w:eastAsia="Times New Roman" w:hAnsi="Calibri" w:cs="Times New Roman"/>
          <w:b/>
          <w:bCs/>
          <w:noProof/>
        </w:rPr>
        <w:t>698,</w:t>
      </w:r>
      <w:r w:rsidRPr="009A2665">
        <w:rPr>
          <w:rFonts w:ascii="Calibri" w:eastAsia="Times New Roman" w:hAnsi="Calibri" w:cs="Times New Roman"/>
          <w:noProof/>
        </w:rPr>
        <w:t xml:space="preserve"> 1–5 (2002).</w:t>
      </w:r>
    </w:p>
    <w:p w14:paraId="08892658"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t>31.</w:t>
      </w:r>
      <w:r w:rsidRPr="009A2665">
        <w:rPr>
          <w:rFonts w:ascii="Calibri" w:eastAsia="Times New Roman" w:hAnsi="Calibri" w:cs="Times New Roman"/>
          <w:noProof/>
        </w:rPr>
        <w:tab/>
        <w:t xml:space="preserve">Rowe-Rowe, D. T. Reproduction and post-natal development of South African mustelines (Carnivora: Mustelidae). </w:t>
      </w:r>
      <w:r w:rsidRPr="009A2665">
        <w:rPr>
          <w:rFonts w:ascii="Calibri" w:eastAsia="Times New Roman" w:hAnsi="Calibri" w:cs="Times New Roman"/>
          <w:i/>
          <w:iCs/>
          <w:noProof/>
        </w:rPr>
        <w:t>Zool. Africana</w:t>
      </w:r>
      <w:r w:rsidRPr="009A2665">
        <w:rPr>
          <w:rFonts w:ascii="Calibri" w:eastAsia="Times New Roman" w:hAnsi="Calibri" w:cs="Times New Roman"/>
          <w:noProof/>
        </w:rPr>
        <w:t xml:space="preserve"> </w:t>
      </w:r>
      <w:r w:rsidRPr="009A2665">
        <w:rPr>
          <w:rFonts w:ascii="Calibri" w:eastAsia="Times New Roman" w:hAnsi="Calibri" w:cs="Times New Roman"/>
          <w:b/>
          <w:bCs/>
          <w:noProof/>
        </w:rPr>
        <w:t>13,</w:t>
      </w:r>
      <w:r w:rsidRPr="009A2665">
        <w:rPr>
          <w:rFonts w:ascii="Calibri" w:eastAsia="Times New Roman" w:hAnsi="Calibri" w:cs="Times New Roman"/>
          <w:noProof/>
        </w:rPr>
        <w:t xml:space="preserve"> 103–114 (1978).</w:t>
      </w:r>
    </w:p>
    <w:p w14:paraId="1090C54E"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t>32.</w:t>
      </w:r>
      <w:r w:rsidRPr="009A2665">
        <w:rPr>
          <w:rFonts w:ascii="Calibri" w:eastAsia="Times New Roman" w:hAnsi="Calibri" w:cs="Times New Roman"/>
          <w:noProof/>
        </w:rPr>
        <w:tab/>
        <w:t xml:space="preserve">Johnson, W. E. &amp; Franklin, W. L. Spatial resource partitioning by sympatric grey fox (Dusicyon griseus) and culpeo fox (Dusicyon culpaeus) in southern Chile. </w:t>
      </w:r>
      <w:r w:rsidRPr="009A2665">
        <w:rPr>
          <w:rFonts w:ascii="Calibri" w:eastAsia="Times New Roman" w:hAnsi="Calibri" w:cs="Times New Roman"/>
          <w:i/>
          <w:iCs/>
          <w:noProof/>
        </w:rPr>
        <w:t>Can. J. Zool.</w:t>
      </w:r>
      <w:r w:rsidRPr="009A2665">
        <w:rPr>
          <w:rFonts w:ascii="Calibri" w:eastAsia="Times New Roman" w:hAnsi="Calibri" w:cs="Times New Roman"/>
          <w:noProof/>
        </w:rPr>
        <w:t xml:space="preserve"> </w:t>
      </w:r>
      <w:r w:rsidRPr="009A2665">
        <w:rPr>
          <w:rFonts w:ascii="Calibri" w:eastAsia="Times New Roman" w:hAnsi="Calibri" w:cs="Times New Roman"/>
          <w:b/>
          <w:bCs/>
          <w:noProof/>
        </w:rPr>
        <w:t>72,</w:t>
      </w:r>
      <w:r w:rsidRPr="009A2665">
        <w:rPr>
          <w:rFonts w:ascii="Calibri" w:eastAsia="Times New Roman" w:hAnsi="Calibri" w:cs="Times New Roman"/>
          <w:noProof/>
        </w:rPr>
        <w:t xml:space="preserve"> 1788–1793 (1994).</w:t>
      </w:r>
    </w:p>
    <w:p w14:paraId="1CEDF1D1"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t>33.</w:t>
      </w:r>
      <w:r w:rsidRPr="009A2665">
        <w:rPr>
          <w:rFonts w:ascii="Calibri" w:eastAsia="Times New Roman" w:hAnsi="Calibri" w:cs="Times New Roman"/>
          <w:noProof/>
        </w:rPr>
        <w:tab/>
        <w:t xml:space="preserve">Van Heerden, J. The role of integumental glands in the social and mating behaviour of the hunting dog Lycaon pictus (Temminck, 1820). </w:t>
      </w:r>
      <w:r w:rsidRPr="009A2665">
        <w:rPr>
          <w:rFonts w:ascii="Calibri" w:eastAsia="Times New Roman" w:hAnsi="Calibri" w:cs="Times New Roman"/>
          <w:i/>
          <w:iCs/>
          <w:noProof/>
        </w:rPr>
        <w:t>Onderstepoort J. Vet. Res.</w:t>
      </w:r>
      <w:r w:rsidRPr="009A2665">
        <w:rPr>
          <w:rFonts w:ascii="Calibri" w:eastAsia="Times New Roman" w:hAnsi="Calibri" w:cs="Times New Roman"/>
          <w:noProof/>
        </w:rPr>
        <w:t xml:space="preserve"> </w:t>
      </w:r>
      <w:r w:rsidRPr="009A2665">
        <w:rPr>
          <w:rFonts w:ascii="Calibri" w:eastAsia="Times New Roman" w:hAnsi="Calibri" w:cs="Times New Roman"/>
          <w:b/>
          <w:bCs/>
          <w:noProof/>
        </w:rPr>
        <w:t>48,</w:t>
      </w:r>
      <w:r w:rsidRPr="009A2665">
        <w:rPr>
          <w:rFonts w:ascii="Calibri" w:eastAsia="Times New Roman" w:hAnsi="Calibri" w:cs="Times New Roman"/>
          <w:noProof/>
        </w:rPr>
        <w:t xml:space="preserve"> 19–21 (1981).</w:t>
      </w:r>
    </w:p>
    <w:p w14:paraId="6F62A668"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t>34.</w:t>
      </w:r>
      <w:r w:rsidRPr="009A2665">
        <w:rPr>
          <w:rFonts w:ascii="Calibri" w:eastAsia="Times New Roman" w:hAnsi="Calibri" w:cs="Times New Roman"/>
          <w:noProof/>
        </w:rPr>
        <w:tab/>
        <w:t xml:space="preserve">Grassman, L. I., Janecka, J. E., Austin, S. C., Tewes, M. E. &amp; Silvy, N. J. Chemical immobilization of free-ranging dhole (Cuon alpinus), binturong (Arctictis binturong), and yellow-throated marten (Martes flavigula) in Thailand. </w:t>
      </w:r>
      <w:r w:rsidRPr="009A2665">
        <w:rPr>
          <w:rFonts w:ascii="Calibri" w:eastAsia="Times New Roman" w:hAnsi="Calibri" w:cs="Times New Roman"/>
          <w:i/>
          <w:iCs/>
          <w:noProof/>
        </w:rPr>
        <w:t>Eur. J. Wildl. Res.</w:t>
      </w:r>
      <w:r w:rsidRPr="009A2665">
        <w:rPr>
          <w:rFonts w:ascii="Calibri" w:eastAsia="Times New Roman" w:hAnsi="Calibri" w:cs="Times New Roman"/>
          <w:noProof/>
        </w:rPr>
        <w:t xml:space="preserve"> </w:t>
      </w:r>
      <w:r w:rsidRPr="009A2665">
        <w:rPr>
          <w:rFonts w:ascii="Calibri" w:eastAsia="Times New Roman" w:hAnsi="Calibri" w:cs="Times New Roman"/>
          <w:b/>
          <w:bCs/>
          <w:noProof/>
        </w:rPr>
        <w:t>52,</w:t>
      </w:r>
      <w:r w:rsidRPr="009A2665">
        <w:rPr>
          <w:rFonts w:ascii="Calibri" w:eastAsia="Times New Roman" w:hAnsi="Calibri" w:cs="Times New Roman"/>
          <w:noProof/>
        </w:rPr>
        <w:t xml:space="preserve"> 297–300 (2006).</w:t>
      </w:r>
    </w:p>
    <w:p w14:paraId="3696C890"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t>35.</w:t>
      </w:r>
      <w:r w:rsidRPr="009A2665">
        <w:rPr>
          <w:rFonts w:ascii="Calibri" w:eastAsia="Times New Roman" w:hAnsi="Calibri" w:cs="Times New Roman"/>
          <w:noProof/>
        </w:rPr>
        <w:tab/>
        <w:t xml:space="preserve">Ferguson, S. H. &amp; Lariviere, S. Are Long Penis Bones an Adaption to High Latitude Snowy Environments? </w:t>
      </w:r>
      <w:r w:rsidRPr="009A2665">
        <w:rPr>
          <w:rFonts w:ascii="Calibri" w:eastAsia="Times New Roman" w:hAnsi="Calibri" w:cs="Times New Roman"/>
          <w:i/>
          <w:iCs/>
          <w:noProof/>
        </w:rPr>
        <w:t>Oikos</w:t>
      </w:r>
      <w:r w:rsidRPr="009A2665">
        <w:rPr>
          <w:rFonts w:ascii="Calibri" w:eastAsia="Times New Roman" w:hAnsi="Calibri" w:cs="Times New Roman"/>
          <w:noProof/>
        </w:rPr>
        <w:t xml:space="preserve"> </w:t>
      </w:r>
      <w:r w:rsidRPr="009A2665">
        <w:rPr>
          <w:rFonts w:ascii="Calibri" w:eastAsia="Times New Roman" w:hAnsi="Calibri" w:cs="Times New Roman"/>
          <w:b/>
          <w:bCs/>
          <w:noProof/>
        </w:rPr>
        <w:t>105,</w:t>
      </w:r>
      <w:r w:rsidRPr="009A2665">
        <w:rPr>
          <w:rFonts w:ascii="Calibri" w:eastAsia="Times New Roman" w:hAnsi="Calibri" w:cs="Times New Roman"/>
          <w:noProof/>
        </w:rPr>
        <w:t xml:space="preserve"> 255–267 (2004).</w:t>
      </w:r>
    </w:p>
    <w:p w14:paraId="5198FBA0"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t>36.</w:t>
      </w:r>
      <w:r w:rsidRPr="009A2665">
        <w:rPr>
          <w:rFonts w:ascii="Calibri" w:eastAsia="Times New Roman" w:hAnsi="Calibri" w:cs="Times New Roman"/>
          <w:noProof/>
        </w:rPr>
        <w:tab/>
        <w:t xml:space="preserve">Tatara, M. Notes on the Breeding Ecology and Behavior of Japanese Martens on Tsushima Islands, Japan. </w:t>
      </w:r>
      <w:r w:rsidRPr="009A2665">
        <w:rPr>
          <w:rFonts w:ascii="Calibri" w:eastAsia="Times New Roman" w:hAnsi="Calibri" w:cs="Times New Roman"/>
          <w:i/>
          <w:iCs/>
          <w:noProof/>
        </w:rPr>
        <w:t>J. Mamm. Soc. Japan</w:t>
      </w:r>
      <w:r w:rsidRPr="009A2665">
        <w:rPr>
          <w:rFonts w:ascii="Calibri" w:eastAsia="Times New Roman" w:hAnsi="Calibri" w:cs="Times New Roman"/>
          <w:noProof/>
        </w:rPr>
        <w:t xml:space="preserve"> </w:t>
      </w:r>
      <w:r w:rsidRPr="009A2665">
        <w:rPr>
          <w:rFonts w:ascii="Calibri" w:eastAsia="Times New Roman" w:hAnsi="Calibri" w:cs="Times New Roman"/>
          <w:b/>
          <w:bCs/>
          <w:noProof/>
        </w:rPr>
        <w:t>19,</w:t>
      </w:r>
      <w:r w:rsidRPr="009A2665">
        <w:rPr>
          <w:rFonts w:ascii="Calibri" w:eastAsia="Times New Roman" w:hAnsi="Calibri" w:cs="Times New Roman"/>
          <w:noProof/>
        </w:rPr>
        <w:t xml:space="preserve"> 67–74 (1994).</w:t>
      </w:r>
    </w:p>
    <w:p w14:paraId="74FA159E"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t>37.</w:t>
      </w:r>
      <w:r w:rsidRPr="009A2665">
        <w:rPr>
          <w:rFonts w:ascii="Calibri" w:eastAsia="Times New Roman" w:hAnsi="Calibri" w:cs="Times New Roman"/>
          <w:noProof/>
        </w:rPr>
        <w:tab/>
        <w:t xml:space="preserve">Yamaguchi, N., Dugdale, H. L. &amp; MacDonald, D. W. Female receptivity, embryonic diapause and superfoetation in the European badger (Meles meles): implications for the reproductive tactics of males and females. </w:t>
      </w:r>
      <w:r w:rsidRPr="009A2665">
        <w:rPr>
          <w:rFonts w:ascii="Calibri" w:eastAsia="Times New Roman" w:hAnsi="Calibri" w:cs="Times New Roman"/>
          <w:i/>
          <w:iCs/>
          <w:noProof/>
        </w:rPr>
        <w:t>Q. Rev. Biol.</w:t>
      </w:r>
      <w:r w:rsidRPr="009A2665">
        <w:rPr>
          <w:rFonts w:ascii="Calibri" w:eastAsia="Times New Roman" w:hAnsi="Calibri" w:cs="Times New Roman"/>
          <w:noProof/>
        </w:rPr>
        <w:t xml:space="preserve"> </w:t>
      </w:r>
      <w:r w:rsidRPr="009A2665">
        <w:rPr>
          <w:rFonts w:ascii="Calibri" w:eastAsia="Times New Roman" w:hAnsi="Calibri" w:cs="Times New Roman"/>
          <w:b/>
          <w:bCs/>
          <w:noProof/>
        </w:rPr>
        <w:t>81,</w:t>
      </w:r>
      <w:r w:rsidRPr="009A2665">
        <w:rPr>
          <w:rFonts w:ascii="Calibri" w:eastAsia="Times New Roman" w:hAnsi="Calibri" w:cs="Times New Roman"/>
          <w:noProof/>
        </w:rPr>
        <w:t xml:space="preserve"> 33–48 (2006).</w:t>
      </w:r>
    </w:p>
    <w:p w14:paraId="391C4F33"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lastRenderedPageBreak/>
        <w:t>38.</w:t>
      </w:r>
      <w:r w:rsidRPr="009A2665">
        <w:rPr>
          <w:rFonts w:ascii="Calibri" w:eastAsia="Times New Roman" w:hAnsi="Calibri" w:cs="Times New Roman"/>
          <w:noProof/>
        </w:rPr>
        <w:tab/>
        <w:t xml:space="preserve">Johnson, D. D. P., Macdonald, D. W. &amp; Dickman, A. M. Y. J. An analysis and review of models of the sociobiology of the Mustelidae. </w:t>
      </w:r>
      <w:r w:rsidRPr="009A2665">
        <w:rPr>
          <w:rFonts w:ascii="Calibri" w:eastAsia="Times New Roman" w:hAnsi="Calibri" w:cs="Times New Roman"/>
          <w:i/>
          <w:iCs/>
          <w:noProof/>
        </w:rPr>
        <w:t>Mamm. Rev.</w:t>
      </w:r>
      <w:r w:rsidRPr="009A2665">
        <w:rPr>
          <w:rFonts w:ascii="Calibri" w:eastAsia="Times New Roman" w:hAnsi="Calibri" w:cs="Times New Roman"/>
          <w:noProof/>
        </w:rPr>
        <w:t xml:space="preserve"> </w:t>
      </w:r>
      <w:r w:rsidRPr="009A2665">
        <w:rPr>
          <w:rFonts w:ascii="Calibri" w:eastAsia="Times New Roman" w:hAnsi="Calibri" w:cs="Times New Roman"/>
          <w:b/>
          <w:bCs/>
          <w:noProof/>
        </w:rPr>
        <w:t>30,</w:t>
      </w:r>
      <w:r w:rsidRPr="009A2665">
        <w:rPr>
          <w:rFonts w:ascii="Calibri" w:eastAsia="Times New Roman" w:hAnsi="Calibri" w:cs="Times New Roman"/>
          <w:noProof/>
        </w:rPr>
        <w:t xml:space="preserve"> 171–196 (2000).</w:t>
      </w:r>
    </w:p>
    <w:p w14:paraId="0E173AA9"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t>39.</w:t>
      </w:r>
      <w:r w:rsidRPr="009A2665">
        <w:rPr>
          <w:rFonts w:ascii="Calibri" w:eastAsia="Times New Roman" w:hAnsi="Calibri" w:cs="Times New Roman"/>
          <w:noProof/>
        </w:rPr>
        <w:tab/>
        <w:t xml:space="preserve">Islam, M. A., Chowdhury, G. W. &amp; Belant, J. L. First record of the Large-toothed Ferret Badger in Bangladesh. </w:t>
      </w:r>
      <w:r w:rsidRPr="009A2665">
        <w:rPr>
          <w:rFonts w:ascii="Calibri" w:eastAsia="Times New Roman" w:hAnsi="Calibri" w:cs="Times New Roman"/>
          <w:i/>
          <w:iCs/>
          <w:noProof/>
        </w:rPr>
        <w:t>Small Carniv. Conserv.</w:t>
      </w:r>
      <w:r w:rsidRPr="009A2665">
        <w:rPr>
          <w:rFonts w:ascii="Calibri" w:eastAsia="Times New Roman" w:hAnsi="Calibri" w:cs="Times New Roman"/>
          <w:noProof/>
        </w:rPr>
        <w:t xml:space="preserve"> </w:t>
      </w:r>
      <w:r w:rsidRPr="009A2665">
        <w:rPr>
          <w:rFonts w:ascii="Calibri" w:eastAsia="Times New Roman" w:hAnsi="Calibri" w:cs="Times New Roman"/>
          <w:b/>
          <w:bCs/>
          <w:noProof/>
        </w:rPr>
        <w:t>39,</w:t>
      </w:r>
      <w:r w:rsidRPr="009A2665">
        <w:rPr>
          <w:rFonts w:ascii="Calibri" w:eastAsia="Times New Roman" w:hAnsi="Calibri" w:cs="Times New Roman"/>
          <w:noProof/>
        </w:rPr>
        <w:t xml:space="preserve"> 41–42 (2008).</w:t>
      </w:r>
    </w:p>
    <w:p w14:paraId="2C3224C9"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t>40.</w:t>
      </w:r>
      <w:r w:rsidRPr="009A2665">
        <w:rPr>
          <w:rFonts w:ascii="Calibri" w:eastAsia="Times New Roman" w:hAnsi="Calibri" w:cs="Times New Roman"/>
          <w:noProof/>
        </w:rPr>
        <w:tab/>
        <w:t xml:space="preserve">Ratnayeke, S., van Manen, F. T. &amp; Padmalal, U. K. G. K. Home Ranges and Habitat Use of Sloth Bears Melursus Ursinus Inornatus in Wasgomuwa National Park, Sri Lanka. </w:t>
      </w:r>
      <w:r w:rsidRPr="009A2665">
        <w:rPr>
          <w:rFonts w:ascii="Calibri" w:eastAsia="Times New Roman" w:hAnsi="Calibri" w:cs="Times New Roman"/>
          <w:i/>
          <w:iCs/>
          <w:noProof/>
        </w:rPr>
        <w:t>Wildlife Biol.</w:t>
      </w:r>
      <w:r w:rsidRPr="009A2665">
        <w:rPr>
          <w:rFonts w:ascii="Calibri" w:eastAsia="Times New Roman" w:hAnsi="Calibri" w:cs="Times New Roman"/>
          <w:noProof/>
        </w:rPr>
        <w:t xml:space="preserve"> </w:t>
      </w:r>
      <w:r w:rsidRPr="009A2665">
        <w:rPr>
          <w:rFonts w:ascii="Calibri" w:eastAsia="Times New Roman" w:hAnsi="Calibri" w:cs="Times New Roman"/>
          <w:b/>
          <w:bCs/>
          <w:noProof/>
        </w:rPr>
        <w:t>13,</w:t>
      </w:r>
      <w:r w:rsidRPr="009A2665">
        <w:rPr>
          <w:rFonts w:ascii="Calibri" w:eastAsia="Times New Roman" w:hAnsi="Calibri" w:cs="Times New Roman"/>
          <w:noProof/>
        </w:rPr>
        <w:t xml:space="preserve"> 272–284 (2007).</w:t>
      </w:r>
    </w:p>
    <w:p w14:paraId="1ABA0020"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t>41.</w:t>
      </w:r>
      <w:r w:rsidRPr="009A2665">
        <w:rPr>
          <w:rFonts w:ascii="Calibri" w:eastAsia="Times New Roman" w:hAnsi="Calibri" w:cs="Times New Roman"/>
          <w:noProof/>
        </w:rPr>
        <w:tab/>
        <w:t xml:space="preserve">Joshi, A. R., Smith, J. L. D. &amp; Garshelis, D. L. Sociobiology of the myrmecophagous sloth bear in Nepal. </w:t>
      </w:r>
      <w:r w:rsidRPr="009A2665">
        <w:rPr>
          <w:rFonts w:ascii="Calibri" w:eastAsia="Times New Roman" w:hAnsi="Calibri" w:cs="Times New Roman"/>
          <w:i/>
          <w:iCs/>
          <w:noProof/>
        </w:rPr>
        <w:t>Can. J. Zool.</w:t>
      </w:r>
      <w:r w:rsidRPr="009A2665">
        <w:rPr>
          <w:rFonts w:ascii="Calibri" w:eastAsia="Times New Roman" w:hAnsi="Calibri" w:cs="Times New Roman"/>
          <w:noProof/>
        </w:rPr>
        <w:t xml:space="preserve"> </w:t>
      </w:r>
      <w:r w:rsidRPr="009A2665">
        <w:rPr>
          <w:rFonts w:ascii="Calibri" w:eastAsia="Times New Roman" w:hAnsi="Calibri" w:cs="Times New Roman"/>
          <w:b/>
          <w:bCs/>
          <w:noProof/>
        </w:rPr>
        <w:t>77,</w:t>
      </w:r>
      <w:r w:rsidRPr="009A2665">
        <w:rPr>
          <w:rFonts w:ascii="Calibri" w:eastAsia="Times New Roman" w:hAnsi="Calibri" w:cs="Times New Roman"/>
          <w:noProof/>
        </w:rPr>
        <w:t xml:space="preserve"> 1690–1704 (1999).</w:t>
      </w:r>
    </w:p>
    <w:p w14:paraId="6CA37B94"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t>42.</w:t>
      </w:r>
      <w:r w:rsidRPr="009A2665">
        <w:rPr>
          <w:rFonts w:ascii="Calibri" w:eastAsia="Times New Roman" w:hAnsi="Calibri" w:cs="Times New Roman"/>
          <w:noProof/>
        </w:rPr>
        <w:tab/>
        <w:t xml:space="preserve">Leboeuf, B. J. Sexual Behavior in the Northern Elephant Seal Mirounga Angustirostris. </w:t>
      </w:r>
      <w:r w:rsidRPr="009A2665">
        <w:rPr>
          <w:rFonts w:ascii="Calibri" w:eastAsia="Times New Roman" w:hAnsi="Calibri" w:cs="Times New Roman"/>
          <w:i/>
          <w:iCs/>
          <w:noProof/>
        </w:rPr>
        <w:t>Behaviour</w:t>
      </w:r>
      <w:r w:rsidRPr="009A2665">
        <w:rPr>
          <w:rFonts w:ascii="Calibri" w:eastAsia="Times New Roman" w:hAnsi="Calibri" w:cs="Times New Roman"/>
          <w:noProof/>
        </w:rPr>
        <w:t xml:space="preserve"> </w:t>
      </w:r>
      <w:r w:rsidRPr="009A2665">
        <w:rPr>
          <w:rFonts w:ascii="Calibri" w:eastAsia="Times New Roman" w:hAnsi="Calibri" w:cs="Times New Roman"/>
          <w:b/>
          <w:bCs/>
          <w:noProof/>
        </w:rPr>
        <w:t>41,</w:t>
      </w:r>
      <w:r w:rsidRPr="009A2665">
        <w:rPr>
          <w:rFonts w:ascii="Calibri" w:eastAsia="Times New Roman" w:hAnsi="Calibri" w:cs="Times New Roman"/>
          <w:noProof/>
        </w:rPr>
        <w:t xml:space="preserve"> 1–26 (1972).</w:t>
      </w:r>
    </w:p>
    <w:p w14:paraId="56C8C032"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t>43.</w:t>
      </w:r>
      <w:r w:rsidRPr="009A2665">
        <w:rPr>
          <w:rFonts w:ascii="Calibri" w:eastAsia="Times New Roman" w:hAnsi="Calibri" w:cs="Times New Roman"/>
          <w:noProof/>
        </w:rPr>
        <w:tab/>
        <w:t xml:space="preserve">Otali, E. &amp; Gilchrist, J. S. The effcts of refuse feeding on body condition, reproduction, and survial of banded mongooses. </w:t>
      </w:r>
      <w:r w:rsidRPr="009A2665">
        <w:rPr>
          <w:rFonts w:ascii="Calibri" w:eastAsia="Times New Roman" w:hAnsi="Calibri" w:cs="Times New Roman"/>
          <w:i/>
          <w:iCs/>
          <w:noProof/>
        </w:rPr>
        <w:t>J. Mammal.</w:t>
      </w:r>
      <w:r w:rsidRPr="009A2665">
        <w:rPr>
          <w:rFonts w:ascii="Calibri" w:eastAsia="Times New Roman" w:hAnsi="Calibri" w:cs="Times New Roman"/>
          <w:noProof/>
        </w:rPr>
        <w:t xml:space="preserve"> </w:t>
      </w:r>
      <w:r w:rsidRPr="009A2665">
        <w:rPr>
          <w:rFonts w:ascii="Calibri" w:eastAsia="Times New Roman" w:hAnsi="Calibri" w:cs="Times New Roman"/>
          <w:b/>
          <w:bCs/>
          <w:noProof/>
        </w:rPr>
        <w:t>85,</w:t>
      </w:r>
      <w:r w:rsidRPr="009A2665">
        <w:rPr>
          <w:rFonts w:ascii="Calibri" w:eastAsia="Times New Roman" w:hAnsi="Calibri" w:cs="Times New Roman"/>
          <w:noProof/>
        </w:rPr>
        <w:t xml:space="preserve"> 491–497 (2004).</w:t>
      </w:r>
    </w:p>
    <w:p w14:paraId="6E821980"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t>44.</w:t>
      </w:r>
      <w:r w:rsidRPr="009A2665">
        <w:rPr>
          <w:rFonts w:ascii="Calibri" w:eastAsia="Times New Roman" w:hAnsi="Calibri" w:cs="Times New Roman"/>
          <w:noProof/>
        </w:rPr>
        <w:tab/>
        <w:t xml:space="preserve">Cant, M. A., Otali, E. &amp; Mwanguhya, F. Fighting and mating between groups in a cooperatively breeding mammal, the banded mongoose. </w:t>
      </w:r>
      <w:r w:rsidRPr="009A2665">
        <w:rPr>
          <w:rFonts w:ascii="Calibri" w:eastAsia="Times New Roman" w:hAnsi="Calibri" w:cs="Times New Roman"/>
          <w:i/>
          <w:iCs/>
          <w:noProof/>
        </w:rPr>
        <w:t>Ethology</w:t>
      </w:r>
      <w:r w:rsidRPr="009A2665">
        <w:rPr>
          <w:rFonts w:ascii="Calibri" w:eastAsia="Times New Roman" w:hAnsi="Calibri" w:cs="Times New Roman"/>
          <w:noProof/>
        </w:rPr>
        <w:t xml:space="preserve"> </w:t>
      </w:r>
      <w:r w:rsidRPr="009A2665">
        <w:rPr>
          <w:rFonts w:ascii="Calibri" w:eastAsia="Times New Roman" w:hAnsi="Calibri" w:cs="Times New Roman"/>
          <w:b/>
          <w:bCs/>
          <w:noProof/>
        </w:rPr>
        <w:t>108,</w:t>
      </w:r>
      <w:r w:rsidRPr="009A2665">
        <w:rPr>
          <w:rFonts w:ascii="Calibri" w:eastAsia="Times New Roman" w:hAnsi="Calibri" w:cs="Times New Roman"/>
          <w:noProof/>
        </w:rPr>
        <w:t xml:space="preserve"> 541–555 (2002).</w:t>
      </w:r>
    </w:p>
    <w:p w14:paraId="10192D74"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t>45.</w:t>
      </w:r>
      <w:r w:rsidRPr="009A2665">
        <w:rPr>
          <w:rFonts w:ascii="Calibri" w:eastAsia="Times New Roman" w:hAnsi="Calibri" w:cs="Times New Roman"/>
          <w:noProof/>
        </w:rPr>
        <w:tab/>
        <w:t xml:space="preserve">Sasaki, H. </w:t>
      </w:r>
      <w:r w:rsidRPr="009A2665">
        <w:rPr>
          <w:rFonts w:ascii="Calibri" w:eastAsia="Times New Roman" w:hAnsi="Calibri" w:cs="Times New Roman"/>
          <w:i/>
          <w:iCs/>
          <w:noProof/>
        </w:rPr>
        <w:t>et al.</w:t>
      </w:r>
      <w:r w:rsidRPr="009A2665">
        <w:rPr>
          <w:rFonts w:ascii="Calibri" w:eastAsia="Times New Roman" w:hAnsi="Calibri" w:cs="Times New Roman"/>
          <w:noProof/>
        </w:rPr>
        <w:t xml:space="preserve"> Factors Affecting the Distribution of the Japanese Weasel Mustela itatsi and the Siberian Weasel M . sibirica in Japan. </w:t>
      </w:r>
      <w:r w:rsidRPr="009A2665">
        <w:rPr>
          <w:rFonts w:ascii="Calibri" w:eastAsia="Times New Roman" w:hAnsi="Calibri" w:cs="Times New Roman"/>
          <w:i/>
          <w:iCs/>
          <w:noProof/>
        </w:rPr>
        <w:t>Mammal Study</w:t>
      </w:r>
      <w:r w:rsidRPr="009A2665">
        <w:rPr>
          <w:rFonts w:ascii="Calibri" w:eastAsia="Times New Roman" w:hAnsi="Calibri" w:cs="Times New Roman"/>
          <w:noProof/>
        </w:rPr>
        <w:t xml:space="preserve"> </w:t>
      </w:r>
      <w:r w:rsidRPr="009A2665">
        <w:rPr>
          <w:rFonts w:ascii="Calibri" w:eastAsia="Times New Roman" w:hAnsi="Calibri" w:cs="Times New Roman"/>
          <w:b/>
          <w:bCs/>
          <w:noProof/>
        </w:rPr>
        <w:t>39,</w:t>
      </w:r>
      <w:r w:rsidRPr="009A2665">
        <w:rPr>
          <w:rFonts w:ascii="Calibri" w:eastAsia="Times New Roman" w:hAnsi="Calibri" w:cs="Times New Roman"/>
          <w:noProof/>
        </w:rPr>
        <w:t xml:space="preserve"> 133–139 (2014).</w:t>
      </w:r>
    </w:p>
    <w:p w14:paraId="30F168A0"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t>46.</w:t>
      </w:r>
      <w:r w:rsidRPr="009A2665">
        <w:rPr>
          <w:rFonts w:ascii="Calibri" w:eastAsia="Times New Roman" w:hAnsi="Calibri" w:cs="Times New Roman"/>
          <w:noProof/>
        </w:rPr>
        <w:tab/>
        <w:t xml:space="preserve">Youngman, P. M. Mustela lutreola. </w:t>
      </w:r>
      <w:r w:rsidRPr="009A2665">
        <w:rPr>
          <w:rFonts w:ascii="Calibri" w:eastAsia="Times New Roman" w:hAnsi="Calibri" w:cs="Times New Roman"/>
          <w:i/>
          <w:iCs/>
          <w:noProof/>
        </w:rPr>
        <w:t>Mamm. Species</w:t>
      </w:r>
      <w:r w:rsidRPr="009A2665">
        <w:rPr>
          <w:rFonts w:ascii="Calibri" w:eastAsia="Times New Roman" w:hAnsi="Calibri" w:cs="Times New Roman"/>
          <w:noProof/>
        </w:rPr>
        <w:t xml:space="preserve"> </w:t>
      </w:r>
      <w:r w:rsidRPr="009A2665">
        <w:rPr>
          <w:rFonts w:ascii="Calibri" w:eastAsia="Times New Roman" w:hAnsi="Calibri" w:cs="Times New Roman"/>
          <w:b/>
          <w:bCs/>
          <w:noProof/>
        </w:rPr>
        <w:t>362,</w:t>
      </w:r>
      <w:r w:rsidRPr="009A2665">
        <w:rPr>
          <w:rFonts w:ascii="Calibri" w:eastAsia="Times New Roman" w:hAnsi="Calibri" w:cs="Times New Roman"/>
          <w:noProof/>
        </w:rPr>
        <w:t xml:space="preserve"> 1–3 (1990).</w:t>
      </w:r>
    </w:p>
    <w:p w14:paraId="38477F6B"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t>47.</w:t>
      </w:r>
      <w:r w:rsidRPr="009A2665">
        <w:rPr>
          <w:rFonts w:ascii="Calibri" w:eastAsia="Times New Roman" w:hAnsi="Calibri" w:cs="Times New Roman"/>
          <w:noProof/>
        </w:rPr>
        <w:tab/>
        <w:t xml:space="preserve">Miller, B. J. &amp; Anderson, S. H. Failure of fertilization following abbreviated copulation in the ferret (Mustela putorius furo). </w:t>
      </w:r>
      <w:r w:rsidRPr="009A2665">
        <w:rPr>
          <w:rFonts w:ascii="Calibri" w:eastAsia="Times New Roman" w:hAnsi="Calibri" w:cs="Times New Roman"/>
          <w:i/>
          <w:iCs/>
          <w:noProof/>
        </w:rPr>
        <w:t>J. Exp. Zool.</w:t>
      </w:r>
      <w:r w:rsidRPr="009A2665">
        <w:rPr>
          <w:rFonts w:ascii="Calibri" w:eastAsia="Times New Roman" w:hAnsi="Calibri" w:cs="Times New Roman"/>
          <w:noProof/>
        </w:rPr>
        <w:t xml:space="preserve"> </w:t>
      </w:r>
      <w:r w:rsidRPr="009A2665">
        <w:rPr>
          <w:rFonts w:ascii="Calibri" w:eastAsia="Times New Roman" w:hAnsi="Calibri" w:cs="Times New Roman"/>
          <w:b/>
          <w:bCs/>
          <w:noProof/>
        </w:rPr>
        <w:t>249,</w:t>
      </w:r>
      <w:r w:rsidRPr="009A2665">
        <w:rPr>
          <w:rFonts w:ascii="Calibri" w:eastAsia="Times New Roman" w:hAnsi="Calibri" w:cs="Times New Roman"/>
          <w:noProof/>
        </w:rPr>
        <w:t xml:space="preserve"> 85–89 (1989).</w:t>
      </w:r>
    </w:p>
    <w:p w14:paraId="29EFF5AD"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t>48.</w:t>
      </w:r>
      <w:r w:rsidRPr="009A2665">
        <w:rPr>
          <w:rFonts w:ascii="Calibri" w:eastAsia="Times New Roman" w:hAnsi="Calibri" w:cs="Times New Roman"/>
          <w:noProof/>
        </w:rPr>
        <w:tab/>
        <w:t xml:space="preserve">Amstislavsky, S. Reproductive Biology and Embryo Technology in Mustelidae. </w:t>
      </w:r>
      <w:r w:rsidRPr="009A2665">
        <w:rPr>
          <w:rFonts w:ascii="Calibri" w:eastAsia="Times New Roman" w:hAnsi="Calibri" w:cs="Times New Roman"/>
          <w:i/>
          <w:iCs/>
          <w:noProof/>
        </w:rPr>
        <w:t>Kuopio University Publications</w:t>
      </w:r>
      <w:r w:rsidRPr="009A2665">
        <w:rPr>
          <w:rFonts w:ascii="Calibri" w:eastAsia="Times New Roman" w:hAnsi="Calibri" w:cs="Times New Roman"/>
          <w:noProof/>
        </w:rPr>
        <w:t xml:space="preserve"> (University of Kuopio, 2009).</w:t>
      </w:r>
    </w:p>
    <w:p w14:paraId="75B0C476"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t>49.</w:t>
      </w:r>
      <w:r w:rsidRPr="009A2665">
        <w:rPr>
          <w:rFonts w:ascii="Calibri" w:eastAsia="Times New Roman" w:hAnsi="Calibri" w:cs="Times New Roman"/>
          <w:noProof/>
        </w:rPr>
        <w:tab/>
        <w:t xml:space="preserve">Streicher, U., Duckworth, J. W. &amp; Robichaud, W. G. Further Records of Stripe-backed Weasel Mustela strigidorsa from Lao PDR. </w:t>
      </w:r>
      <w:r w:rsidRPr="009A2665">
        <w:rPr>
          <w:rFonts w:ascii="Calibri" w:eastAsia="Times New Roman" w:hAnsi="Calibri" w:cs="Times New Roman"/>
          <w:i/>
          <w:iCs/>
          <w:noProof/>
        </w:rPr>
        <w:t>Trop. Nat. Hist.</w:t>
      </w:r>
      <w:r w:rsidRPr="009A2665">
        <w:rPr>
          <w:rFonts w:ascii="Calibri" w:eastAsia="Times New Roman" w:hAnsi="Calibri" w:cs="Times New Roman"/>
          <w:noProof/>
        </w:rPr>
        <w:t xml:space="preserve"> </w:t>
      </w:r>
      <w:r w:rsidRPr="009A2665">
        <w:rPr>
          <w:rFonts w:ascii="Calibri" w:eastAsia="Times New Roman" w:hAnsi="Calibri" w:cs="Times New Roman"/>
          <w:b/>
          <w:bCs/>
          <w:noProof/>
        </w:rPr>
        <w:t>10,</w:t>
      </w:r>
      <w:r w:rsidRPr="009A2665">
        <w:rPr>
          <w:rFonts w:ascii="Calibri" w:eastAsia="Times New Roman" w:hAnsi="Calibri" w:cs="Times New Roman"/>
          <w:noProof/>
        </w:rPr>
        <w:t xml:space="preserve"> 199–203 (2010).</w:t>
      </w:r>
    </w:p>
    <w:p w14:paraId="196DE22C"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t>50.</w:t>
      </w:r>
      <w:r w:rsidRPr="009A2665">
        <w:rPr>
          <w:rFonts w:ascii="Calibri" w:eastAsia="Times New Roman" w:hAnsi="Calibri" w:cs="Times New Roman"/>
          <w:noProof/>
        </w:rPr>
        <w:tab/>
        <w:t xml:space="preserve">Hass, C. C. &amp; Roback, J. F. Copulatory behavior of White-Nosed Coatis. </w:t>
      </w:r>
      <w:r w:rsidRPr="009A2665">
        <w:rPr>
          <w:rFonts w:ascii="Calibri" w:eastAsia="Times New Roman" w:hAnsi="Calibri" w:cs="Times New Roman"/>
          <w:i/>
          <w:iCs/>
          <w:noProof/>
        </w:rPr>
        <w:t>Southwest. Assoc. Nat.</w:t>
      </w:r>
      <w:r w:rsidRPr="009A2665">
        <w:rPr>
          <w:rFonts w:ascii="Calibri" w:eastAsia="Times New Roman" w:hAnsi="Calibri" w:cs="Times New Roman"/>
          <w:noProof/>
        </w:rPr>
        <w:t xml:space="preserve"> </w:t>
      </w:r>
      <w:r w:rsidRPr="009A2665">
        <w:rPr>
          <w:rFonts w:ascii="Calibri" w:eastAsia="Times New Roman" w:hAnsi="Calibri" w:cs="Times New Roman"/>
          <w:b/>
          <w:bCs/>
          <w:noProof/>
        </w:rPr>
        <w:t>45,</w:t>
      </w:r>
      <w:r w:rsidRPr="009A2665">
        <w:rPr>
          <w:rFonts w:ascii="Calibri" w:eastAsia="Times New Roman" w:hAnsi="Calibri" w:cs="Times New Roman"/>
          <w:noProof/>
        </w:rPr>
        <w:t xml:space="preserve"> 329–331 (2000).</w:t>
      </w:r>
    </w:p>
    <w:p w14:paraId="278A7CD7"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t>51.</w:t>
      </w:r>
      <w:r w:rsidRPr="009A2665">
        <w:rPr>
          <w:rFonts w:ascii="Calibri" w:eastAsia="Times New Roman" w:hAnsi="Calibri" w:cs="Times New Roman"/>
          <w:noProof/>
        </w:rPr>
        <w:tab/>
        <w:t xml:space="preserve">Dixson, A. F. Baculum length and copulatory behaviour in carnivores and pinnipeds (Grand Order Ferae). </w:t>
      </w:r>
      <w:r w:rsidRPr="009A2665">
        <w:rPr>
          <w:rFonts w:ascii="Calibri" w:eastAsia="Times New Roman" w:hAnsi="Calibri" w:cs="Times New Roman"/>
          <w:i/>
          <w:iCs/>
          <w:noProof/>
        </w:rPr>
        <w:t>J. Zool.</w:t>
      </w:r>
      <w:r w:rsidRPr="009A2665">
        <w:rPr>
          <w:rFonts w:ascii="Calibri" w:eastAsia="Times New Roman" w:hAnsi="Calibri" w:cs="Times New Roman"/>
          <w:noProof/>
        </w:rPr>
        <w:t xml:space="preserve"> </w:t>
      </w:r>
      <w:r w:rsidRPr="009A2665">
        <w:rPr>
          <w:rFonts w:ascii="Calibri" w:eastAsia="Times New Roman" w:hAnsi="Calibri" w:cs="Times New Roman"/>
          <w:b/>
          <w:bCs/>
          <w:noProof/>
        </w:rPr>
        <w:t>235,</w:t>
      </w:r>
      <w:r w:rsidRPr="009A2665">
        <w:rPr>
          <w:rFonts w:ascii="Calibri" w:eastAsia="Times New Roman" w:hAnsi="Calibri" w:cs="Times New Roman"/>
          <w:noProof/>
        </w:rPr>
        <w:t xml:space="preserve"> 67–76 (1995).</w:t>
      </w:r>
    </w:p>
    <w:p w14:paraId="06E40931"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t>52.</w:t>
      </w:r>
      <w:r w:rsidRPr="009A2665">
        <w:rPr>
          <w:rFonts w:ascii="Calibri" w:eastAsia="Times New Roman" w:hAnsi="Calibri" w:cs="Times New Roman"/>
          <w:noProof/>
        </w:rPr>
        <w:tab/>
        <w:t xml:space="preserve">Lanier, D. L. &amp; Dewsbury, D. A. A Quantitative Study of Copulatory Behaviour of Large Felidae. </w:t>
      </w:r>
      <w:r w:rsidRPr="009A2665">
        <w:rPr>
          <w:rFonts w:ascii="Calibri" w:eastAsia="Times New Roman" w:hAnsi="Calibri" w:cs="Times New Roman"/>
          <w:i/>
          <w:iCs/>
          <w:noProof/>
        </w:rPr>
        <w:t>Behav. Processes</w:t>
      </w:r>
      <w:r w:rsidRPr="009A2665">
        <w:rPr>
          <w:rFonts w:ascii="Calibri" w:eastAsia="Times New Roman" w:hAnsi="Calibri" w:cs="Times New Roman"/>
          <w:noProof/>
        </w:rPr>
        <w:t xml:space="preserve"> </w:t>
      </w:r>
      <w:r w:rsidRPr="009A2665">
        <w:rPr>
          <w:rFonts w:ascii="Calibri" w:eastAsia="Times New Roman" w:hAnsi="Calibri" w:cs="Times New Roman"/>
          <w:b/>
          <w:bCs/>
          <w:noProof/>
        </w:rPr>
        <w:t>1,</w:t>
      </w:r>
      <w:r w:rsidRPr="009A2665">
        <w:rPr>
          <w:rFonts w:ascii="Calibri" w:eastAsia="Times New Roman" w:hAnsi="Calibri" w:cs="Times New Roman"/>
          <w:noProof/>
        </w:rPr>
        <w:t xml:space="preserve"> 327–333 (1976).</w:t>
      </w:r>
    </w:p>
    <w:p w14:paraId="75416268"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t>53.</w:t>
      </w:r>
      <w:r w:rsidRPr="009A2665">
        <w:rPr>
          <w:rFonts w:ascii="Calibri" w:eastAsia="Times New Roman" w:hAnsi="Calibri" w:cs="Times New Roman"/>
          <w:noProof/>
        </w:rPr>
        <w:tab/>
        <w:t xml:space="preserve">Narayan, E. J. </w:t>
      </w:r>
      <w:r w:rsidRPr="009A2665">
        <w:rPr>
          <w:rFonts w:ascii="Calibri" w:eastAsia="Times New Roman" w:hAnsi="Calibri" w:cs="Times New Roman"/>
          <w:i/>
          <w:iCs/>
          <w:noProof/>
        </w:rPr>
        <w:t>et al.</w:t>
      </w:r>
      <w:r w:rsidRPr="009A2665">
        <w:rPr>
          <w:rFonts w:ascii="Calibri" w:eastAsia="Times New Roman" w:hAnsi="Calibri" w:cs="Times New Roman"/>
          <w:noProof/>
        </w:rPr>
        <w:t xml:space="preserve"> Faecal cortisol metabolites in Bengal (Panthera tigris tigris) and Sumatran tigers (Panthera tigris sumatrae). </w:t>
      </w:r>
      <w:r w:rsidRPr="009A2665">
        <w:rPr>
          <w:rFonts w:ascii="Calibri" w:eastAsia="Times New Roman" w:hAnsi="Calibri" w:cs="Times New Roman"/>
          <w:i/>
          <w:iCs/>
          <w:noProof/>
        </w:rPr>
        <w:t>Gen. Comp. Endocrinol.</w:t>
      </w:r>
      <w:r w:rsidRPr="009A2665">
        <w:rPr>
          <w:rFonts w:ascii="Calibri" w:eastAsia="Times New Roman" w:hAnsi="Calibri" w:cs="Times New Roman"/>
          <w:noProof/>
        </w:rPr>
        <w:t xml:space="preserve"> </w:t>
      </w:r>
      <w:r w:rsidRPr="009A2665">
        <w:rPr>
          <w:rFonts w:ascii="Calibri" w:eastAsia="Times New Roman" w:hAnsi="Calibri" w:cs="Times New Roman"/>
          <w:b/>
          <w:bCs/>
          <w:noProof/>
        </w:rPr>
        <w:t>194,</w:t>
      </w:r>
      <w:r w:rsidRPr="009A2665">
        <w:rPr>
          <w:rFonts w:ascii="Calibri" w:eastAsia="Times New Roman" w:hAnsi="Calibri" w:cs="Times New Roman"/>
          <w:noProof/>
        </w:rPr>
        <w:t xml:space="preserve"> 318–325 (2013).</w:t>
      </w:r>
    </w:p>
    <w:p w14:paraId="6869262A"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t>54.</w:t>
      </w:r>
      <w:r w:rsidRPr="009A2665">
        <w:rPr>
          <w:rFonts w:ascii="Calibri" w:eastAsia="Times New Roman" w:hAnsi="Calibri" w:cs="Times New Roman"/>
          <w:noProof/>
        </w:rPr>
        <w:tab/>
        <w:t xml:space="preserve">Allen, S. G. Mating Behavior in the Harbor Seal. </w:t>
      </w:r>
      <w:r w:rsidRPr="009A2665">
        <w:rPr>
          <w:rFonts w:ascii="Calibri" w:eastAsia="Times New Roman" w:hAnsi="Calibri" w:cs="Times New Roman"/>
          <w:i/>
          <w:iCs/>
          <w:noProof/>
        </w:rPr>
        <w:t>Mar. Mammal Sci.</w:t>
      </w:r>
      <w:r w:rsidRPr="009A2665">
        <w:rPr>
          <w:rFonts w:ascii="Calibri" w:eastAsia="Times New Roman" w:hAnsi="Calibri" w:cs="Times New Roman"/>
          <w:noProof/>
        </w:rPr>
        <w:t xml:space="preserve"> </w:t>
      </w:r>
      <w:r w:rsidRPr="009A2665">
        <w:rPr>
          <w:rFonts w:ascii="Calibri" w:eastAsia="Times New Roman" w:hAnsi="Calibri" w:cs="Times New Roman"/>
          <w:b/>
          <w:bCs/>
          <w:noProof/>
        </w:rPr>
        <w:t>1,</w:t>
      </w:r>
      <w:r w:rsidRPr="009A2665">
        <w:rPr>
          <w:rFonts w:ascii="Calibri" w:eastAsia="Times New Roman" w:hAnsi="Calibri" w:cs="Times New Roman"/>
          <w:noProof/>
        </w:rPr>
        <w:t xml:space="preserve"> 84–87 (1985).</w:t>
      </w:r>
    </w:p>
    <w:p w14:paraId="24EA192A"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t>55.</w:t>
      </w:r>
      <w:r w:rsidRPr="009A2665">
        <w:rPr>
          <w:rFonts w:ascii="Calibri" w:eastAsia="Times New Roman" w:hAnsi="Calibri" w:cs="Times New Roman"/>
          <w:noProof/>
        </w:rPr>
        <w:tab/>
        <w:t xml:space="preserve">Kays, R. W. &amp; Gittleman, J. L. The social organization of the kinkajou Potos flavus (Procyonidae). </w:t>
      </w:r>
      <w:r w:rsidRPr="009A2665">
        <w:rPr>
          <w:rFonts w:ascii="Calibri" w:eastAsia="Times New Roman" w:hAnsi="Calibri" w:cs="Times New Roman"/>
          <w:i/>
          <w:iCs/>
          <w:noProof/>
        </w:rPr>
        <w:t>J. Zool.</w:t>
      </w:r>
      <w:r w:rsidRPr="009A2665">
        <w:rPr>
          <w:rFonts w:ascii="Calibri" w:eastAsia="Times New Roman" w:hAnsi="Calibri" w:cs="Times New Roman"/>
          <w:noProof/>
        </w:rPr>
        <w:t xml:space="preserve"> </w:t>
      </w:r>
      <w:r w:rsidRPr="009A2665">
        <w:rPr>
          <w:rFonts w:ascii="Calibri" w:eastAsia="Times New Roman" w:hAnsi="Calibri" w:cs="Times New Roman"/>
          <w:b/>
          <w:bCs/>
          <w:noProof/>
        </w:rPr>
        <w:t>253,</w:t>
      </w:r>
      <w:r w:rsidRPr="009A2665">
        <w:rPr>
          <w:rFonts w:ascii="Calibri" w:eastAsia="Times New Roman" w:hAnsi="Calibri" w:cs="Times New Roman"/>
          <w:noProof/>
        </w:rPr>
        <w:t xml:space="preserve"> 491–504 (2001).</w:t>
      </w:r>
    </w:p>
    <w:p w14:paraId="43D4160E"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t>56.</w:t>
      </w:r>
      <w:r w:rsidRPr="009A2665">
        <w:rPr>
          <w:rFonts w:ascii="Calibri" w:eastAsia="Times New Roman" w:hAnsi="Calibri" w:cs="Times New Roman"/>
          <w:noProof/>
        </w:rPr>
        <w:tab/>
        <w:t xml:space="preserve">Hagenbeck, C. &amp; Wunnemann, K. Breeding the Giant otter Pteronura brasiliensis at Carl Hagenbecks Tierpark. </w:t>
      </w:r>
      <w:r w:rsidRPr="009A2665">
        <w:rPr>
          <w:rFonts w:ascii="Calibri" w:eastAsia="Times New Roman" w:hAnsi="Calibri" w:cs="Times New Roman"/>
          <w:i/>
          <w:iCs/>
          <w:noProof/>
        </w:rPr>
        <w:t>Int. Zoo Yearb.</w:t>
      </w:r>
      <w:r w:rsidRPr="009A2665">
        <w:rPr>
          <w:rFonts w:ascii="Calibri" w:eastAsia="Times New Roman" w:hAnsi="Calibri" w:cs="Times New Roman"/>
          <w:noProof/>
        </w:rPr>
        <w:t xml:space="preserve"> </w:t>
      </w:r>
      <w:r w:rsidRPr="009A2665">
        <w:rPr>
          <w:rFonts w:ascii="Calibri" w:eastAsia="Times New Roman" w:hAnsi="Calibri" w:cs="Times New Roman"/>
          <w:b/>
          <w:bCs/>
          <w:noProof/>
        </w:rPr>
        <w:t>31,</w:t>
      </w:r>
      <w:r w:rsidRPr="009A2665">
        <w:rPr>
          <w:rFonts w:ascii="Calibri" w:eastAsia="Times New Roman" w:hAnsi="Calibri" w:cs="Times New Roman"/>
          <w:noProof/>
        </w:rPr>
        <w:t xml:space="preserve"> 240–245 (1992).</w:t>
      </w:r>
    </w:p>
    <w:p w14:paraId="3A5F00F6"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lastRenderedPageBreak/>
        <w:t>57.</w:t>
      </w:r>
      <w:r w:rsidRPr="009A2665">
        <w:rPr>
          <w:rFonts w:ascii="Calibri" w:eastAsia="Times New Roman" w:hAnsi="Calibri" w:cs="Times New Roman"/>
          <w:noProof/>
        </w:rPr>
        <w:tab/>
        <w:t xml:space="preserve">DeMatteo, K. E., Porton, I. J., Kleiman, D. G. &amp; Asa, C. S. The Effect of the Male Bush Dog (Speothos Venaticus) on the Female Reproductive Cycle. </w:t>
      </w:r>
      <w:r w:rsidRPr="009A2665">
        <w:rPr>
          <w:rFonts w:ascii="Calibri" w:eastAsia="Times New Roman" w:hAnsi="Calibri" w:cs="Times New Roman"/>
          <w:i/>
          <w:iCs/>
          <w:noProof/>
        </w:rPr>
        <w:t>J. Mammal.</w:t>
      </w:r>
      <w:r w:rsidRPr="009A2665">
        <w:rPr>
          <w:rFonts w:ascii="Calibri" w:eastAsia="Times New Roman" w:hAnsi="Calibri" w:cs="Times New Roman"/>
          <w:noProof/>
        </w:rPr>
        <w:t xml:space="preserve"> </w:t>
      </w:r>
      <w:r w:rsidRPr="009A2665">
        <w:rPr>
          <w:rFonts w:ascii="Calibri" w:eastAsia="Times New Roman" w:hAnsi="Calibri" w:cs="Times New Roman"/>
          <w:b/>
          <w:bCs/>
          <w:noProof/>
        </w:rPr>
        <w:t>87,</w:t>
      </w:r>
      <w:r w:rsidRPr="009A2665">
        <w:rPr>
          <w:rFonts w:ascii="Calibri" w:eastAsia="Times New Roman" w:hAnsi="Calibri" w:cs="Times New Roman"/>
          <w:noProof/>
        </w:rPr>
        <w:t xml:space="preserve"> 723–732 (2006).</w:t>
      </w:r>
    </w:p>
    <w:p w14:paraId="69B4AA17"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t>58.</w:t>
      </w:r>
      <w:r w:rsidRPr="009A2665">
        <w:rPr>
          <w:rFonts w:ascii="Calibri" w:eastAsia="Times New Roman" w:hAnsi="Calibri" w:cs="Times New Roman"/>
          <w:noProof/>
        </w:rPr>
        <w:tab/>
        <w:t xml:space="preserve">García-Rangel, S. Andean bear Tremarctos ornatus natural history and conservation. </w:t>
      </w:r>
      <w:r w:rsidRPr="009A2665">
        <w:rPr>
          <w:rFonts w:ascii="Calibri" w:eastAsia="Times New Roman" w:hAnsi="Calibri" w:cs="Times New Roman"/>
          <w:i/>
          <w:iCs/>
          <w:noProof/>
        </w:rPr>
        <w:t>Mamm. Rev.</w:t>
      </w:r>
      <w:r w:rsidRPr="009A2665">
        <w:rPr>
          <w:rFonts w:ascii="Calibri" w:eastAsia="Times New Roman" w:hAnsi="Calibri" w:cs="Times New Roman"/>
          <w:noProof/>
        </w:rPr>
        <w:t xml:space="preserve"> </w:t>
      </w:r>
      <w:r w:rsidRPr="009A2665">
        <w:rPr>
          <w:rFonts w:ascii="Calibri" w:eastAsia="Times New Roman" w:hAnsi="Calibri" w:cs="Times New Roman"/>
          <w:b/>
          <w:bCs/>
          <w:noProof/>
        </w:rPr>
        <w:t>42,</w:t>
      </w:r>
      <w:r w:rsidRPr="009A2665">
        <w:rPr>
          <w:rFonts w:ascii="Calibri" w:eastAsia="Times New Roman" w:hAnsi="Calibri" w:cs="Times New Roman"/>
          <w:noProof/>
        </w:rPr>
        <w:t xml:space="preserve"> 85–119 (2012).</w:t>
      </w:r>
    </w:p>
    <w:p w14:paraId="52EE348F"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t>59.</w:t>
      </w:r>
      <w:r w:rsidRPr="009A2665">
        <w:rPr>
          <w:rFonts w:ascii="Calibri" w:eastAsia="Times New Roman" w:hAnsi="Calibri" w:cs="Times New Roman"/>
          <w:noProof/>
        </w:rPr>
        <w:tab/>
        <w:t xml:space="preserve">Bloxam, Q. Breeding the Spectacled bear Tremarctos ornatus at Jersey Zoo. </w:t>
      </w:r>
      <w:r w:rsidRPr="009A2665">
        <w:rPr>
          <w:rFonts w:ascii="Calibri" w:eastAsia="Times New Roman" w:hAnsi="Calibri" w:cs="Times New Roman"/>
          <w:i/>
          <w:iCs/>
          <w:noProof/>
        </w:rPr>
        <w:t>Int. Zoo Yearb.</w:t>
      </w:r>
      <w:r w:rsidRPr="009A2665">
        <w:rPr>
          <w:rFonts w:ascii="Calibri" w:eastAsia="Times New Roman" w:hAnsi="Calibri" w:cs="Times New Roman"/>
          <w:noProof/>
        </w:rPr>
        <w:t xml:space="preserve"> </w:t>
      </w:r>
      <w:r w:rsidRPr="009A2665">
        <w:rPr>
          <w:rFonts w:ascii="Calibri" w:eastAsia="Times New Roman" w:hAnsi="Calibri" w:cs="Times New Roman"/>
          <w:b/>
          <w:bCs/>
          <w:noProof/>
        </w:rPr>
        <w:t>17,</w:t>
      </w:r>
      <w:r w:rsidRPr="009A2665">
        <w:rPr>
          <w:rFonts w:ascii="Calibri" w:eastAsia="Times New Roman" w:hAnsi="Calibri" w:cs="Times New Roman"/>
          <w:noProof/>
        </w:rPr>
        <w:t xml:space="preserve"> 158–161 (1977).</w:t>
      </w:r>
    </w:p>
    <w:p w14:paraId="176323A0"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t>60.</w:t>
      </w:r>
      <w:r w:rsidRPr="009A2665">
        <w:rPr>
          <w:rFonts w:ascii="Calibri" w:eastAsia="Times New Roman" w:hAnsi="Calibri" w:cs="Times New Roman"/>
          <w:noProof/>
        </w:rPr>
        <w:tab/>
        <w:t xml:space="preserve">Ramm, S. A. Sexual Selection and Genital Evolution in Mammals: A Phylogenetic Analysis of Baculum Length. </w:t>
      </w:r>
      <w:r w:rsidRPr="009A2665">
        <w:rPr>
          <w:rFonts w:ascii="Calibri" w:eastAsia="Times New Roman" w:hAnsi="Calibri" w:cs="Times New Roman"/>
          <w:i/>
          <w:iCs/>
          <w:noProof/>
        </w:rPr>
        <w:t>Am. Nat.</w:t>
      </w:r>
      <w:r w:rsidRPr="009A2665">
        <w:rPr>
          <w:rFonts w:ascii="Calibri" w:eastAsia="Times New Roman" w:hAnsi="Calibri" w:cs="Times New Roman"/>
          <w:noProof/>
        </w:rPr>
        <w:t xml:space="preserve"> </w:t>
      </w:r>
      <w:r w:rsidRPr="009A2665">
        <w:rPr>
          <w:rFonts w:ascii="Calibri" w:eastAsia="Times New Roman" w:hAnsi="Calibri" w:cs="Times New Roman"/>
          <w:b/>
          <w:bCs/>
          <w:noProof/>
        </w:rPr>
        <w:t>169,</w:t>
      </w:r>
      <w:r w:rsidRPr="009A2665">
        <w:rPr>
          <w:rFonts w:ascii="Calibri" w:eastAsia="Times New Roman" w:hAnsi="Calibri" w:cs="Times New Roman"/>
          <w:noProof/>
        </w:rPr>
        <w:t xml:space="preserve"> 360–369 (2007).</w:t>
      </w:r>
    </w:p>
    <w:p w14:paraId="515A6427"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t>61.</w:t>
      </w:r>
      <w:r w:rsidRPr="009A2665">
        <w:rPr>
          <w:rFonts w:ascii="Calibri" w:eastAsia="Times New Roman" w:hAnsi="Calibri" w:cs="Times New Roman"/>
          <w:noProof/>
        </w:rPr>
        <w:tab/>
        <w:t xml:space="preserve">Ferguson, S. H. Polar Bears: The Natural History of a Threatened Species by Ian Stirling. </w:t>
      </w:r>
      <w:r w:rsidRPr="009A2665">
        <w:rPr>
          <w:rFonts w:ascii="Calibri" w:eastAsia="Times New Roman" w:hAnsi="Calibri" w:cs="Times New Roman"/>
          <w:i/>
          <w:iCs/>
          <w:noProof/>
        </w:rPr>
        <w:t>Arctic</w:t>
      </w:r>
      <w:r w:rsidRPr="009A2665">
        <w:rPr>
          <w:rFonts w:ascii="Calibri" w:eastAsia="Times New Roman" w:hAnsi="Calibri" w:cs="Times New Roman"/>
          <w:noProof/>
        </w:rPr>
        <w:t xml:space="preserve"> </w:t>
      </w:r>
      <w:r w:rsidRPr="009A2665">
        <w:rPr>
          <w:rFonts w:ascii="Calibri" w:eastAsia="Times New Roman" w:hAnsi="Calibri" w:cs="Times New Roman"/>
          <w:b/>
          <w:bCs/>
          <w:noProof/>
        </w:rPr>
        <w:t>1,</w:t>
      </w:r>
      <w:r w:rsidRPr="009A2665">
        <w:rPr>
          <w:rFonts w:ascii="Calibri" w:eastAsia="Times New Roman" w:hAnsi="Calibri" w:cs="Times New Roman"/>
          <w:noProof/>
        </w:rPr>
        <w:t xml:space="preserve"> 107–108 (2012).</w:t>
      </w:r>
    </w:p>
    <w:p w14:paraId="13C0FA65" w14:textId="77777777" w:rsidR="009A2665" w:rsidRPr="009A2665" w:rsidRDefault="009A2665" w:rsidP="009A2665">
      <w:pPr>
        <w:widowControl w:val="0"/>
        <w:autoSpaceDE w:val="0"/>
        <w:autoSpaceDN w:val="0"/>
        <w:adjustRightInd w:val="0"/>
        <w:ind w:left="640" w:hanging="640"/>
        <w:rPr>
          <w:rFonts w:ascii="Calibri" w:eastAsia="Times New Roman" w:hAnsi="Calibri" w:cs="Times New Roman"/>
          <w:noProof/>
        </w:rPr>
      </w:pPr>
      <w:r w:rsidRPr="009A2665">
        <w:rPr>
          <w:rFonts w:ascii="Calibri" w:eastAsia="Times New Roman" w:hAnsi="Calibri" w:cs="Times New Roman"/>
          <w:noProof/>
        </w:rPr>
        <w:t>62.</w:t>
      </w:r>
      <w:r w:rsidRPr="009A2665">
        <w:rPr>
          <w:rFonts w:ascii="Calibri" w:eastAsia="Times New Roman" w:hAnsi="Calibri" w:cs="Times New Roman"/>
          <w:noProof/>
        </w:rPr>
        <w:tab/>
        <w:t xml:space="preserve">Gorsuch, W. A. &amp; Larivière, S. Vormela peregusna. </w:t>
      </w:r>
      <w:r w:rsidRPr="009A2665">
        <w:rPr>
          <w:rFonts w:ascii="Calibri" w:eastAsia="Times New Roman" w:hAnsi="Calibri" w:cs="Times New Roman"/>
          <w:i/>
          <w:iCs/>
          <w:noProof/>
        </w:rPr>
        <w:t>Mamm. Species</w:t>
      </w:r>
      <w:r w:rsidRPr="009A2665">
        <w:rPr>
          <w:rFonts w:ascii="Calibri" w:eastAsia="Times New Roman" w:hAnsi="Calibri" w:cs="Times New Roman"/>
          <w:noProof/>
        </w:rPr>
        <w:t xml:space="preserve"> </w:t>
      </w:r>
      <w:r w:rsidRPr="009A2665">
        <w:rPr>
          <w:rFonts w:ascii="Calibri" w:eastAsia="Times New Roman" w:hAnsi="Calibri" w:cs="Times New Roman"/>
          <w:b/>
          <w:bCs/>
          <w:noProof/>
        </w:rPr>
        <w:t>779,</w:t>
      </w:r>
      <w:r w:rsidRPr="009A2665">
        <w:rPr>
          <w:rFonts w:ascii="Calibri" w:eastAsia="Times New Roman" w:hAnsi="Calibri" w:cs="Times New Roman"/>
          <w:noProof/>
        </w:rPr>
        <w:t xml:space="preserve"> 1–5 (2005).</w:t>
      </w:r>
    </w:p>
    <w:p w14:paraId="6D52C071" w14:textId="77777777" w:rsidR="009A2665" w:rsidRPr="009A2665" w:rsidRDefault="009A2665" w:rsidP="009A2665">
      <w:pPr>
        <w:widowControl w:val="0"/>
        <w:autoSpaceDE w:val="0"/>
        <w:autoSpaceDN w:val="0"/>
        <w:adjustRightInd w:val="0"/>
        <w:ind w:left="640" w:hanging="640"/>
        <w:rPr>
          <w:rFonts w:ascii="Calibri" w:hAnsi="Calibri"/>
          <w:noProof/>
        </w:rPr>
      </w:pPr>
      <w:r w:rsidRPr="009A2665">
        <w:rPr>
          <w:rFonts w:ascii="Calibri" w:eastAsia="Times New Roman" w:hAnsi="Calibri" w:cs="Times New Roman"/>
          <w:noProof/>
        </w:rPr>
        <w:t>63.</w:t>
      </w:r>
      <w:r w:rsidRPr="009A2665">
        <w:rPr>
          <w:rFonts w:ascii="Calibri" w:eastAsia="Times New Roman" w:hAnsi="Calibri" w:cs="Times New Roman"/>
          <w:noProof/>
        </w:rPr>
        <w:tab/>
        <w:t xml:space="preserve">Valberg Nordrum, N. M. Effect of Inbreeding on Reproductive Performance in Blue Fox (Alopex lagopus) Vixens. </w:t>
      </w:r>
      <w:r w:rsidRPr="009A2665">
        <w:rPr>
          <w:rFonts w:ascii="Calibri" w:eastAsia="Times New Roman" w:hAnsi="Calibri" w:cs="Times New Roman"/>
          <w:i/>
          <w:iCs/>
          <w:noProof/>
        </w:rPr>
        <w:t>Acta Agric. Scand. A Anim. Sci.</w:t>
      </w:r>
      <w:r w:rsidRPr="009A2665">
        <w:rPr>
          <w:rFonts w:ascii="Calibri" w:eastAsia="Times New Roman" w:hAnsi="Calibri" w:cs="Times New Roman"/>
          <w:noProof/>
        </w:rPr>
        <w:t xml:space="preserve"> </w:t>
      </w:r>
      <w:r w:rsidRPr="009A2665">
        <w:rPr>
          <w:rFonts w:ascii="Calibri" w:eastAsia="Times New Roman" w:hAnsi="Calibri" w:cs="Times New Roman"/>
          <w:b/>
          <w:bCs/>
          <w:noProof/>
        </w:rPr>
        <w:t>44,</w:t>
      </w:r>
      <w:r w:rsidRPr="009A2665">
        <w:rPr>
          <w:rFonts w:ascii="Calibri" w:eastAsia="Times New Roman" w:hAnsi="Calibri" w:cs="Times New Roman"/>
          <w:noProof/>
        </w:rPr>
        <w:t xml:space="preserve"> 214–221 (1994).</w:t>
      </w:r>
    </w:p>
    <w:p w14:paraId="4AA04AB8" w14:textId="0FD72F2D" w:rsidR="00944810" w:rsidRDefault="00944810" w:rsidP="009A2665">
      <w:pPr>
        <w:widowControl w:val="0"/>
        <w:autoSpaceDE w:val="0"/>
        <w:autoSpaceDN w:val="0"/>
        <w:adjustRightInd w:val="0"/>
        <w:ind w:left="640" w:hanging="640"/>
      </w:pPr>
      <w:r>
        <w:fldChar w:fldCharType="end"/>
      </w:r>
    </w:p>
    <w:p w14:paraId="63C9609C" w14:textId="77777777" w:rsidR="00991E98" w:rsidRDefault="00991E98" w:rsidP="00991E98">
      <w:r>
        <w:t>*Associated body masses from zoo cadavers recorded at/near time of death.</w:t>
      </w:r>
    </w:p>
    <w:p w14:paraId="7C0496BA" w14:textId="378C1A0F" w:rsidR="00C85F6F" w:rsidRPr="00C85F6F" w:rsidRDefault="00C85F6F" w:rsidP="00991E98">
      <w:proofErr w:type="spellStart"/>
      <w:r>
        <w:rPr>
          <w:vertAlign w:val="superscript"/>
        </w:rPr>
        <w:t>A</w:t>
      </w:r>
      <w:r>
        <w:t>Sex</w:t>
      </w:r>
      <w:proofErr w:type="spellEnd"/>
      <w:r>
        <w:t xml:space="preserve"> specific data not available</w:t>
      </w:r>
    </w:p>
    <w:p w14:paraId="3F8C20CE" w14:textId="674C7A81" w:rsidR="00991E98" w:rsidRDefault="00C85F6F" w:rsidP="00991E98">
      <w:proofErr w:type="spellStart"/>
      <w:r>
        <w:rPr>
          <w:vertAlign w:val="superscript"/>
        </w:rPr>
        <w:t>B</w:t>
      </w:r>
      <w:r w:rsidR="00991E98">
        <w:t>Data</w:t>
      </w:r>
      <w:proofErr w:type="spellEnd"/>
      <w:r w:rsidR="00991E98">
        <w:t xml:space="preserve"> pertains to </w:t>
      </w:r>
      <w:r w:rsidR="00991E98">
        <w:rPr>
          <w:i/>
        </w:rPr>
        <w:t xml:space="preserve">M. </w:t>
      </w:r>
      <w:proofErr w:type="spellStart"/>
      <w:r w:rsidR="00991E98">
        <w:rPr>
          <w:i/>
        </w:rPr>
        <w:t>angustirostris</w:t>
      </w:r>
      <w:proofErr w:type="spellEnd"/>
      <w:r w:rsidR="00991E98">
        <w:rPr>
          <w:i/>
        </w:rPr>
        <w:t xml:space="preserve"> </w:t>
      </w:r>
      <w:proofErr w:type="spellStart"/>
      <w:r w:rsidR="00991E98">
        <w:t>matings</w:t>
      </w:r>
      <w:proofErr w:type="spellEnd"/>
      <w:r w:rsidR="00991E98">
        <w:t xml:space="preserve"> in the water, as opposed to land</w:t>
      </w:r>
    </w:p>
    <w:p w14:paraId="14A547DA" w14:textId="3B13ED1D" w:rsidR="00BF1F27" w:rsidRDefault="00BF1F27" w:rsidP="00991E98">
      <w:pPr>
        <w:rPr>
          <w:i/>
        </w:rPr>
      </w:pPr>
      <w:proofErr w:type="spellStart"/>
      <w:r>
        <w:rPr>
          <w:vertAlign w:val="superscript"/>
        </w:rPr>
        <w:t>C</w:t>
      </w:r>
      <w:r>
        <w:t>Data</w:t>
      </w:r>
      <w:proofErr w:type="spellEnd"/>
      <w:r>
        <w:t xml:space="preserve"> relates to </w:t>
      </w:r>
      <w:r>
        <w:rPr>
          <w:i/>
        </w:rPr>
        <w:t xml:space="preserve">N. </w:t>
      </w:r>
      <w:proofErr w:type="spellStart"/>
      <w:r>
        <w:rPr>
          <w:i/>
        </w:rPr>
        <w:t>narica</w:t>
      </w:r>
      <w:proofErr w:type="spellEnd"/>
    </w:p>
    <w:p w14:paraId="716CFCFA" w14:textId="3A6AC7B0" w:rsidR="00AB260D" w:rsidRPr="00AB260D" w:rsidRDefault="00AB260D" w:rsidP="00991E98">
      <w:proofErr w:type="spellStart"/>
      <w:r>
        <w:rPr>
          <w:vertAlign w:val="superscript"/>
        </w:rPr>
        <w:t>D</w:t>
      </w:r>
      <w:r>
        <w:t>Female</w:t>
      </w:r>
      <w:proofErr w:type="spellEnd"/>
      <w:r>
        <w:t xml:space="preserve"> mass based upon study </w:t>
      </w:r>
      <w:proofErr w:type="spellStart"/>
      <w:r>
        <w:t>ascertion</w:t>
      </w:r>
      <w:proofErr w:type="spellEnd"/>
      <w:r>
        <w:t xml:space="preserve"> that females are approximately 2/3</w:t>
      </w:r>
      <w:r w:rsidRPr="00AB260D">
        <w:rPr>
          <w:vertAlign w:val="superscript"/>
        </w:rPr>
        <w:t>rd</w:t>
      </w:r>
      <w:r>
        <w:t xml:space="preserve"> the size of males</w:t>
      </w:r>
    </w:p>
    <w:p w14:paraId="7DD35A65" w14:textId="77777777" w:rsidR="00991E98" w:rsidRDefault="00991E98" w:rsidP="00991E98"/>
    <w:p w14:paraId="303FD38C" w14:textId="77777777" w:rsidR="00991E98" w:rsidRPr="003E1B1F" w:rsidRDefault="00991E98" w:rsidP="00991E98">
      <w:r>
        <w:t>N.B. For body mass values sourced from the CRC Handbook of Mammalian Body Masses, values here represent sex-specific averages of those presented in the book.</w:t>
      </w:r>
    </w:p>
    <w:p w14:paraId="3188AFB4" w14:textId="77777777" w:rsidR="00991E98" w:rsidRDefault="00991E98" w:rsidP="00442887">
      <w:pPr>
        <w:widowControl w:val="0"/>
        <w:autoSpaceDE w:val="0"/>
        <w:autoSpaceDN w:val="0"/>
        <w:adjustRightInd w:val="0"/>
        <w:ind w:left="640" w:hanging="640"/>
      </w:pPr>
    </w:p>
    <w:p w14:paraId="6BB89FB0" w14:textId="77777777" w:rsidR="001A5337" w:rsidRDefault="001A5337" w:rsidP="00442887">
      <w:pPr>
        <w:widowControl w:val="0"/>
        <w:autoSpaceDE w:val="0"/>
        <w:autoSpaceDN w:val="0"/>
        <w:adjustRightInd w:val="0"/>
        <w:ind w:left="640" w:hanging="640"/>
      </w:pPr>
    </w:p>
    <w:p w14:paraId="24D31428" w14:textId="77777777" w:rsidR="001A5337" w:rsidRDefault="001A5337" w:rsidP="00442887">
      <w:pPr>
        <w:widowControl w:val="0"/>
        <w:autoSpaceDE w:val="0"/>
        <w:autoSpaceDN w:val="0"/>
        <w:adjustRightInd w:val="0"/>
        <w:ind w:left="640" w:hanging="640"/>
      </w:pPr>
    </w:p>
    <w:p w14:paraId="50B907B0" w14:textId="77777777" w:rsidR="001A5337" w:rsidRDefault="001A5337" w:rsidP="00442887">
      <w:pPr>
        <w:widowControl w:val="0"/>
        <w:autoSpaceDE w:val="0"/>
        <w:autoSpaceDN w:val="0"/>
        <w:adjustRightInd w:val="0"/>
        <w:ind w:left="640" w:hanging="640"/>
      </w:pPr>
    </w:p>
    <w:p w14:paraId="6568DDE0" w14:textId="77777777" w:rsidR="001A5337" w:rsidRDefault="001A5337" w:rsidP="00442887">
      <w:pPr>
        <w:widowControl w:val="0"/>
        <w:autoSpaceDE w:val="0"/>
        <w:autoSpaceDN w:val="0"/>
        <w:adjustRightInd w:val="0"/>
        <w:ind w:left="640" w:hanging="640"/>
      </w:pPr>
    </w:p>
    <w:p w14:paraId="0314CCA5" w14:textId="77777777" w:rsidR="001A5337" w:rsidRDefault="001A5337" w:rsidP="00442887">
      <w:pPr>
        <w:widowControl w:val="0"/>
        <w:autoSpaceDE w:val="0"/>
        <w:autoSpaceDN w:val="0"/>
        <w:adjustRightInd w:val="0"/>
        <w:ind w:left="640" w:hanging="640"/>
      </w:pPr>
    </w:p>
    <w:p w14:paraId="4FFB897E" w14:textId="77777777" w:rsidR="001A5337" w:rsidRDefault="001A5337" w:rsidP="00442887">
      <w:pPr>
        <w:widowControl w:val="0"/>
        <w:autoSpaceDE w:val="0"/>
        <w:autoSpaceDN w:val="0"/>
        <w:adjustRightInd w:val="0"/>
        <w:ind w:left="640" w:hanging="640"/>
      </w:pPr>
    </w:p>
    <w:p w14:paraId="7FD67F6A" w14:textId="77777777" w:rsidR="001A5337" w:rsidRDefault="001A5337" w:rsidP="00442887">
      <w:pPr>
        <w:widowControl w:val="0"/>
        <w:autoSpaceDE w:val="0"/>
        <w:autoSpaceDN w:val="0"/>
        <w:adjustRightInd w:val="0"/>
        <w:ind w:left="640" w:hanging="640"/>
      </w:pPr>
    </w:p>
    <w:p w14:paraId="62E2F1C7" w14:textId="77777777" w:rsidR="001A5337" w:rsidRDefault="001A5337" w:rsidP="00442887">
      <w:pPr>
        <w:widowControl w:val="0"/>
        <w:autoSpaceDE w:val="0"/>
        <w:autoSpaceDN w:val="0"/>
        <w:adjustRightInd w:val="0"/>
        <w:ind w:left="640" w:hanging="640"/>
      </w:pPr>
    </w:p>
    <w:p w14:paraId="37624B44" w14:textId="77777777" w:rsidR="001A5337" w:rsidRDefault="001A5337" w:rsidP="00442887">
      <w:pPr>
        <w:widowControl w:val="0"/>
        <w:autoSpaceDE w:val="0"/>
        <w:autoSpaceDN w:val="0"/>
        <w:adjustRightInd w:val="0"/>
        <w:ind w:left="640" w:hanging="640"/>
      </w:pPr>
    </w:p>
    <w:p w14:paraId="74E4BA55" w14:textId="77777777" w:rsidR="001A5337" w:rsidRDefault="001A5337" w:rsidP="00442887">
      <w:pPr>
        <w:widowControl w:val="0"/>
        <w:autoSpaceDE w:val="0"/>
        <w:autoSpaceDN w:val="0"/>
        <w:adjustRightInd w:val="0"/>
        <w:ind w:left="640" w:hanging="640"/>
      </w:pPr>
    </w:p>
    <w:p w14:paraId="1981BF21" w14:textId="0F576D73" w:rsidR="0009632D" w:rsidRPr="008A751C" w:rsidRDefault="0009632D" w:rsidP="0009632D">
      <w:r>
        <w:rPr>
          <w:b/>
        </w:rPr>
        <w:lastRenderedPageBreak/>
        <w:t xml:space="preserve">Table S2. CT scanning parameters and finite element results. </w:t>
      </w:r>
    </w:p>
    <w:p w14:paraId="6C4C53AF" w14:textId="77777777" w:rsidR="0009632D" w:rsidRDefault="0009632D" w:rsidP="00442887">
      <w:pPr>
        <w:widowControl w:val="0"/>
        <w:autoSpaceDE w:val="0"/>
        <w:autoSpaceDN w:val="0"/>
        <w:adjustRightInd w:val="0"/>
        <w:ind w:left="640" w:hanging="640"/>
      </w:pPr>
    </w:p>
    <w:p w14:paraId="473363A0" w14:textId="77777777" w:rsidR="0009632D" w:rsidRDefault="0009632D" w:rsidP="00442887">
      <w:pPr>
        <w:widowControl w:val="0"/>
        <w:autoSpaceDE w:val="0"/>
        <w:autoSpaceDN w:val="0"/>
        <w:adjustRightInd w:val="0"/>
        <w:ind w:left="640" w:hanging="640"/>
      </w:pPr>
    </w:p>
    <w:tbl>
      <w:tblPr>
        <w:tblStyle w:val="TableGrid"/>
        <w:tblW w:w="0" w:type="auto"/>
        <w:tblInd w:w="-6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4"/>
        <w:gridCol w:w="1049"/>
        <w:gridCol w:w="1839"/>
        <w:gridCol w:w="581"/>
        <w:gridCol w:w="581"/>
        <w:gridCol w:w="1853"/>
        <w:gridCol w:w="2029"/>
        <w:gridCol w:w="2503"/>
      </w:tblGrid>
      <w:tr w:rsidR="009230E2" w14:paraId="6FF596A1" w14:textId="6A9A707F" w:rsidTr="009230E2">
        <w:tc>
          <w:tcPr>
            <w:tcW w:w="0" w:type="auto"/>
            <w:tcBorders>
              <w:top w:val="single" w:sz="4" w:space="0" w:color="auto"/>
              <w:bottom w:val="single" w:sz="4" w:space="0" w:color="auto"/>
            </w:tcBorders>
          </w:tcPr>
          <w:p w14:paraId="2D0710EB" w14:textId="77777777" w:rsidR="001A5337" w:rsidRPr="008B78E5" w:rsidRDefault="001A5337" w:rsidP="001A5337">
            <w:r>
              <w:t>Taxa</w:t>
            </w:r>
          </w:p>
        </w:tc>
        <w:tc>
          <w:tcPr>
            <w:tcW w:w="0" w:type="auto"/>
            <w:tcBorders>
              <w:top w:val="single" w:sz="4" w:space="0" w:color="auto"/>
              <w:bottom w:val="single" w:sz="4" w:space="0" w:color="auto"/>
            </w:tcBorders>
          </w:tcPr>
          <w:p w14:paraId="0320C1D2" w14:textId="7E13C3D2" w:rsidR="001A5337" w:rsidRDefault="001A5337" w:rsidP="001A5337">
            <w:r>
              <w:t>Location</w:t>
            </w:r>
          </w:p>
        </w:tc>
        <w:tc>
          <w:tcPr>
            <w:tcW w:w="0" w:type="auto"/>
            <w:tcBorders>
              <w:top w:val="single" w:sz="4" w:space="0" w:color="auto"/>
              <w:bottom w:val="single" w:sz="4" w:space="0" w:color="auto"/>
            </w:tcBorders>
          </w:tcPr>
          <w:p w14:paraId="1AB83C7B" w14:textId="0E88A911" w:rsidR="001A5337" w:rsidRPr="009230E2" w:rsidRDefault="001A5337" w:rsidP="001A5337">
            <w:pPr>
              <w:rPr>
                <w:color w:val="C00000"/>
              </w:rPr>
            </w:pPr>
            <w:r>
              <w:t>Resolution</w:t>
            </w:r>
            <w:r w:rsidR="009230E2">
              <w:t xml:space="preserve"> </w:t>
            </w:r>
            <w:r w:rsidR="009230E2">
              <w:rPr>
                <w:color w:val="C00000"/>
              </w:rPr>
              <w:t>(mm)</w:t>
            </w:r>
          </w:p>
        </w:tc>
        <w:tc>
          <w:tcPr>
            <w:tcW w:w="0" w:type="auto"/>
            <w:tcBorders>
              <w:top w:val="single" w:sz="4" w:space="0" w:color="auto"/>
              <w:bottom w:val="single" w:sz="4" w:space="0" w:color="auto"/>
            </w:tcBorders>
          </w:tcPr>
          <w:p w14:paraId="28F4EE17" w14:textId="21F1F690" w:rsidR="001A5337" w:rsidRDefault="001A5337" w:rsidP="001A5337">
            <w:r>
              <w:t>kV</w:t>
            </w:r>
          </w:p>
        </w:tc>
        <w:tc>
          <w:tcPr>
            <w:tcW w:w="0" w:type="auto"/>
            <w:tcBorders>
              <w:top w:val="single" w:sz="4" w:space="0" w:color="auto"/>
              <w:bottom w:val="single" w:sz="4" w:space="0" w:color="auto"/>
            </w:tcBorders>
          </w:tcPr>
          <w:p w14:paraId="575EA3B3" w14:textId="60EC261D" w:rsidR="001A5337" w:rsidRDefault="001A5337" w:rsidP="001A5337">
            <w:proofErr w:type="spellStart"/>
            <w:r>
              <w:t>uA</w:t>
            </w:r>
            <w:proofErr w:type="spellEnd"/>
          </w:p>
        </w:tc>
        <w:tc>
          <w:tcPr>
            <w:tcW w:w="0" w:type="auto"/>
            <w:tcBorders>
              <w:top w:val="single" w:sz="4" w:space="0" w:color="auto"/>
              <w:bottom w:val="single" w:sz="4" w:space="0" w:color="auto"/>
            </w:tcBorders>
          </w:tcPr>
          <w:p w14:paraId="64BADE78" w14:textId="4B68FB96" w:rsidR="001A5337" w:rsidRDefault="001A5337" w:rsidP="001A5337">
            <w:r>
              <w:t>Element number</w:t>
            </w:r>
          </w:p>
        </w:tc>
        <w:tc>
          <w:tcPr>
            <w:tcW w:w="0" w:type="auto"/>
            <w:tcBorders>
              <w:top w:val="single" w:sz="4" w:space="0" w:color="auto"/>
              <w:bottom w:val="single" w:sz="4" w:space="0" w:color="auto"/>
            </w:tcBorders>
          </w:tcPr>
          <w:p w14:paraId="724A3370" w14:textId="16C8C7B9" w:rsidR="001A5337" w:rsidRDefault="001A5337" w:rsidP="001A5337">
            <w:r>
              <w:t xml:space="preserve">Bending mean </w:t>
            </w:r>
            <w:proofErr w:type="spellStart"/>
            <w:r w:rsidRPr="00DD0EB8">
              <w:rPr>
                <w:rFonts w:ascii="Calibri" w:eastAsia="Times New Roman" w:hAnsi="Calibri" w:cs="Arial"/>
                <w:color w:val="222222"/>
                <w:shd w:val="clear" w:color="auto" w:fill="FFFFFF"/>
                <w:lang w:eastAsia="en-GB"/>
              </w:rPr>
              <w:t>σ</w:t>
            </w:r>
            <w:r w:rsidRPr="00DD0EB8">
              <w:rPr>
                <w:rFonts w:ascii="Calibri" w:eastAsia="Times New Roman" w:hAnsi="Calibri" w:cs="Arial"/>
                <w:color w:val="222222"/>
                <w:shd w:val="clear" w:color="auto" w:fill="FFFFFF"/>
                <w:vertAlign w:val="subscript"/>
                <w:lang w:eastAsia="en-GB"/>
              </w:rPr>
              <w:t>VM</w:t>
            </w:r>
            <w:proofErr w:type="spellEnd"/>
          </w:p>
        </w:tc>
        <w:tc>
          <w:tcPr>
            <w:tcW w:w="0" w:type="auto"/>
            <w:tcBorders>
              <w:top w:val="single" w:sz="4" w:space="0" w:color="auto"/>
              <w:bottom w:val="single" w:sz="4" w:space="0" w:color="auto"/>
            </w:tcBorders>
          </w:tcPr>
          <w:p w14:paraId="41DAAED3" w14:textId="3E89FDAB" w:rsidR="001A5337" w:rsidRDefault="001A5337" w:rsidP="001A5337">
            <w:r>
              <w:t xml:space="preserve">Compression mean </w:t>
            </w:r>
            <w:proofErr w:type="spellStart"/>
            <w:r w:rsidRPr="00DD0EB8">
              <w:rPr>
                <w:rFonts w:ascii="Calibri" w:eastAsia="Times New Roman" w:hAnsi="Calibri" w:cs="Arial"/>
                <w:color w:val="222222"/>
                <w:shd w:val="clear" w:color="auto" w:fill="FFFFFF"/>
                <w:lang w:eastAsia="en-GB"/>
              </w:rPr>
              <w:t>σ</w:t>
            </w:r>
            <w:r w:rsidRPr="00DD0EB8">
              <w:rPr>
                <w:rFonts w:ascii="Calibri" w:eastAsia="Times New Roman" w:hAnsi="Calibri" w:cs="Arial"/>
                <w:color w:val="222222"/>
                <w:shd w:val="clear" w:color="auto" w:fill="FFFFFF"/>
                <w:vertAlign w:val="subscript"/>
                <w:lang w:eastAsia="en-GB"/>
              </w:rPr>
              <w:t>VM</w:t>
            </w:r>
            <w:proofErr w:type="spellEnd"/>
          </w:p>
        </w:tc>
      </w:tr>
      <w:tr w:rsidR="009230E2" w14:paraId="6E916E64" w14:textId="7D71A3B3" w:rsidTr="009230E2">
        <w:tc>
          <w:tcPr>
            <w:tcW w:w="0" w:type="auto"/>
            <w:tcBorders>
              <w:top w:val="single" w:sz="4" w:space="0" w:color="auto"/>
              <w:bottom w:val="single" w:sz="4" w:space="0" w:color="D0CECE" w:themeColor="background2" w:themeShade="E6"/>
            </w:tcBorders>
          </w:tcPr>
          <w:p w14:paraId="3BA0940D" w14:textId="77777777" w:rsidR="001A5337" w:rsidRPr="007D6E9B" w:rsidRDefault="001A5337" w:rsidP="001A5337">
            <w:pPr>
              <w:rPr>
                <w:i/>
              </w:rPr>
            </w:pPr>
            <w:proofErr w:type="spellStart"/>
            <w:r w:rsidRPr="007D6E9B">
              <w:rPr>
                <w:i/>
              </w:rPr>
              <w:t>Acinonyx_jubatus</w:t>
            </w:r>
            <w:proofErr w:type="spellEnd"/>
          </w:p>
        </w:tc>
        <w:tc>
          <w:tcPr>
            <w:tcW w:w="0" w:type="auto"/>
            <w:tcBorders>
              <w:top w:val="single" w:sz="4" w:space="0" w:color="auto"/>
              <w:bottom w:val="single" w:sz="4" w:space="0" w:color="D0CECE" w:themeColor="background2" w:themeShade="E6"/>
            </w:tcBorders>
          </w:tcPr>
          <w:p w14:paraId="1A5C906A" w14:textId="4D6E02B8" w:rsidR="001A5337" w:rsidRDefault="004707D9" w:rsidP="001A5337">
            <w:r>
              <w:t>MXIF</w:t>
            </w:r>
          </w:p>
        </w:tc>
        <w:tc>
          <w:tcPr>
            <w:tcW w:w="0" w:type="auto"/>
            <w:tcBorders>
              <w:top w:val="single" w:sz="4" w:space="0" w:color="auto"/>
              <w:bottom w:val="single" w:sz="4" w:space="0" w:color="D0CECE" w:themeColor="background2" w:themeShade="E6"/>
            </w:tcBorders>
          </w:tcPr>
          <w:p w14:paraId="6C1CF63E" w14:textId="2B99FC7D" w:rsidR="00391F21" w:rsidRDefault="00391F21" w:rsidP="001A5337">
            <w:r>
              <w:t>0.007</w:t>
            </w:r>
            <w:r w:rsidR="000738A5">
              <w:t>0</w:t>
            </w:r>
          </w:p>
        </w:tc>
        <w:tc>
          <w:tcPr>
            <w:tcW w:w="0" w:type="auto"/>
            <w:tcBorders>
              <w:top w:val="single" w:sz="4" w:space="0" w:color="auto"/>
              <w:bottom w:val="single" w:sz="4" w:space="0" w:color="D0CECE" w:themeColor="background2" w:themeShade="E6"/>
            </w:tcBorders>
          </w:tcPr>
          <w:p w14:paraId="2E1F8A28" w14:textId="6E139080" w:rsidR="001A5337" w:rsidRDefault="003F6AF8" w:rsidP="001A5337">
            <w:r>
              <w:t>100</w:t>
            </w:r>
          </w:p>
        </w:tc>
        <w:tc>
          <w:tcPr>
            <w:tcW w:w="0" w:type="auto"/>
            <w:tcBorders>
              <w:top w:val="single" w:sz="4" w:space="0" w:color="auto"/>
              <w:bottom w:val="single" w:sz="4" w:space="0" w:color="D0CECE" w:themeColor="background2" w:themeShade="E6"/>
            </w:tcBorders>
          </w:tcPr>
          <w:p w14:paraId="0B03EE16" w14:textId="7F9B667F" w:rsidR="001A5337" w:rsidRDefault="003F6AF8" w:rsidP="001A5337">
            <w:r>
              <w:t>170</w:t>
            </w:r>
          </w:p>
        </w:tc>
        <w:tc>
          <w:tcPr>
            <w:tcW w:w="0" w:type="auto"/>
            <w:tcBorders>
              <w:top w:val="single" w:sz="4" w:space="0" w:color="auto"/>
              <w:bottom w:val="single" w:sz="4" w:space="0" w:color="D0CECE" w:themeColor="background2" w:themeShade="E6"/>
            </w:tcBorders>
          </w:tcPr>
          <w:p w14:paraId="30D17565" w14:textId="701A0156" w:rsidR="001A5337" w:rsidRDefault="00D46CCB" w:rsidP="001A5337">
            <w:r>
              <w:t>1938362</w:t>
            </w:r>
          </w:p>
        </w:tc>
        <w:tc>
          <w:tcPr>
            <w:tcW w:w="0" w:type="auto"/>
            <w:tcBorders>
              <w:top w:val="single" w:sz="4" w:space="0" w:color="auto"/>
              <w:bottom w:val="single" w:sz="4" w:space="0" w:color="D0CECE" w:themeColor="background2" w:themeShade="E6"/>
            </w:tcBorders>
          </w:tcPr>
          <w:p w14:paraId="6F2FAB4D" w14:textId="1AEC7D32" w:rsidR="001A5337" w:rsidRDefault="00CD5DC2" w:rsidP="00905790">
            <w:r w:rsidRPr="00CD5DC2">
              <w:t>80.0</w:t>
            </w:r>
            <w:r w:rsidR="00905790">
              <w:t>5</w:t>
            </w:r>
          </w:p>
        </w:tc>
        <w:tc>
          <w:tcPr>
            <w:tcW w:w="0" w:type="auto"/>
            <w:tcBorders>
              <w:top w:val="single" w:sz="4" w:space="0" w:color="auto"/>
              <w:bottom w:val="single" w:sz="4" w:space="0" w:color="D0CECE" w:themeColor="background2" w:themeShade="E6"/>
            </w:tcBorders>
          </w:tcPr>
          <w:p w14:paraId="0BA1FC12" w14:textId="6C44621B" w:rsidR="001A5337" w:rsidRDefault="001C3250" w:rsidP="00793AEA">
            <w:r w:rsidRPr="001C3250">
              <w:t>9.4</w:t>
            </w:r>
            <w:r w:rsidR="00793AEA">
              <w:t>80</w:t>
            </w:r>
          </w:p>
        </w:tc>
      </w:tr>
      <w:tr w:rsidR="009230E2" w14:paraId="233DFF19" w14:textId="605003B2" w:rsidTr="009230E2">
        <w:tc>
          <w:tcPr>
            <w:tcW w:w="0" w:type="auto"/>
            <w:tcBorders>
              <w:top w:val="single" w:sz="4" w:space="0" w:color="D0CECE" w:themeColor="background2" w:themeShade="E6"/>
              <w:bottom w:val="single" w:sz="4" w:space="0" w:color="D0CECE" w:themeColor="background2" w:themeShade="E6"/>
            </w:tcBorders>
          </w:tcPr>
          <w:p w14:paraId="5C44F633" w14:textId="3E564A14" w:rsidR="00283885" w:rsidRPr="007D6E9B" w:rsidRDefault="00283885" w:rsidP="001A5337">
            <w:pPr>
              <w:rPr>
                <w:i/>
              </w:rPr>
            </w:pPr>
            <w:proofErr w:type="spellStart"/>
            <w:r w:rsidRPr="007D6E9B">
              <w:rPr>
                <w:i/>
              </w:rPr>
              <w:t>Ailurus_fulgens</w:t>
            </w:r>
            <w:proofErr w:type="spellEnd"/>
          </w:p>
        </w:tc>
        <w:tc>
          <w:tcPr>
            <w:tcW w:w="0" w:type="auto"/>
            <w:tcBorders>
              <w:top w:val="single" w:sz="4" w:space="0" w:color="D0CECE" w:themeColor="background2" w:themeShade="E6"/>
              <w:bottom w:val="single" w:sz="4" w:space="0" w:color="D0CECE" w:themeColor="background2" w:themeShade="E6"/>
            </w:tcBorders>
          </w:tcPr>
          <w:p w14:paraId="5CA5F6BD" w14:textId="3C4941AA" w:rsidR="00283885" w:rsidRDefault="00283885" w:rsidP="001A5337">
            <w:r>
              <w:t>MXIF</w:t>
            </w:r>
          </w:p>
        </w:tc>
        <w:tc>
          <w:tcPr>
            <w:tcW w:w="0" w:type="auto"/>
            <w:tcBorders>
              <w:top w:val="single" w:sz="4" w:space="0" w:color="D0CECE" w:themeColor="background2" w:themeShade="E6"/>
              <w:bottom w:val="single" w:sz="4" w:space="0" w:color="D0CECE" w:themeColor="background2" w:themeShade="E6"/>
            </w:tcBorders>
          </w:tcPr>
          <w:p w14:paraId="65F7A64C" w14:textId="27CF3C72" w:rsidR="00283885" w:rsidRDefault="00283885" w:rsidP="001A5337">
            <w:r>
              <w:t>0.0324</w:t>
            </w:r>
          </w:p>
        </w:tc>
        <w:tc>
          <w:tcPr>
            <w:tcW w:w="0" w:type="auto"/>
            <w:tcBorders>
              <w:top w:val="single" w:sz="4" w:space="0" w:color="D0CECE" w:themeColor="background2" w:themeShade="E6"/>
              <w:bottom w:val="single" w:sz="4" w:space="0" w:color="D0CECE" w:themeColor="background2" w:themeShade="E6"/>
            </w:tcBorders>
          </w:tcPr>
          <w:p w14:paraId="68B39231" w14:textId="2A196D22" w:rsidR="00283885" w:rsidRDefault="00283885" w:rsidP="001A5337">
            <w:r>
              <w:t>75</w:t>
            </w:r>
          </w:p>
        </w:tc>
        <w:tc>
          <w:tcPr>
            <w:tcW w:w="0" w:type="auto"/>
            <w:tcBorders>
              <w:top w:val="single" w:sz="4" w:space="0" w:color="D0CECE" w:themeColor="background2" w:themeShade="E6"/>
              <w:bottom w:val="single" w:sz="4" w:space="0" w:color="D0CECE" w:themeColor="background2" w:themeShade="E6"/>
            </w:tcBorders>
          </w:tcPr>
          <w:p w14:paraId="4BFC40CF" w14:textId="2C7C8AD1" w:rsidR="00283885" w:rsidRDefault="00283885" w:rsidP="001A5337">
            <w:r>
              <w:t>80</w:t>
            </w:r>
          </w:p>
        </w:tc>
        <w:tc>
          <w:tcPr>
            <w:tcW w:w="0" w:type="auto"/>
            <w:tcBorders>
              <w:top w:val="single" w:sz="4" w:space="0" w:color="D0CECE" w:themeColor="background2" w:themeShade="E6"/>
              <w:bottom w:val="single" w:sz="4" w:space="0" w:color="D0CECE" w:themeColor="background2" w:themeShade="E6"/>
            </w:tcBorders>
          </w:tcPr>
          <w:p w14:paraId="274F2B54" w14:textId="66AE98F8" w:rsidR="00283885" w:rsidRDefault="00283885" w:rsidP="001A5337">
            <w:r w:rsidRPr="00D46CCB">
              <w:t>3597129</w:t>
            </w:r>
          </w:p>
        </w:tc>
        <w:tc>
          <w:tcPr>
            <w:tcW w:w="0" w:type="auto"/>
            <w:tcBorders>
              <w:top w:val="single" w:sz="4" w:space="0" w:color="D0CECE" w:themeColor="background2" w:themeShade="E6"/>
              <w:bottom w:val="single" w:sz="4" w:space="0" w:color="D0CECE" w:themeColor="background2" w:themeShade="E6"/>
            </w:tcBorders>
          </w:tcPr>
          <w:p w14:paraId="2AA18F9C" w14:textId="7D8B965E" w:rsidR="00283885" w:rsidRDefault="00283885" w:rsidP="00905790">
            <w:r w:rsidRPr="00CD5DC2">
              <w:t>1.336</w:t>
            </w:r>
          </w:p>
        </w:tc>
        <w:tc>
          <w:tcPr>
            <w:tcW w:w="0" w:type="auto"/>
            <w:tcBorders>
              <w:top w:val="single" w:sz="4" w:space="0" w:color="D0CECE" w:themeColor="background2" w:themeShade="E6"/>
              <w:bottom w:val="single" w:sz="4" w:space="0" w:color="D0CECE" w:themeColor="background2" w:themeShade="E6"/>
            </w:tcBorders>
          </w:tcPr>
          <w:p w14:paraId="78AAB69A" w14:textId="101DC05D" w:rsidR="00283885" w:rsidRDefault="00283885" w:rsidP="00793AEA">
            <w:r w:rsidRPr="001C3250">
              <w:t>0.10</w:t>
            </w:r>
            <w:r>
              <w:t>5</w:t>
            </w:r>
          </w:p>
        </w:tc>
      </w:tr>
      <w:tr w:rsidR="009230E2" w14:paraId="04FAF090" w14:textId="482C2436" w:rsidTr="009230E2">
        <w:trPr>
          <w:trHeight w:val="341"/>
        </w:trPr>
        <w:tc>
          <w:tcPr>
            <w:tcW w:w="0" w:type="auto"/>
            <w:tcBorders>
              <w:top w:val="single" w:sz="4" w:space="0" w:color="D0CECE" w:themeColor="background2" w:themeShade="E6"/>
              <w:bottom w:val="single" w:sz="4" w:space="0" w:color="D0CECE" w:themeColor="background2" w:themeShade="E6"/>
            </w:tcBorders>
          </w:tcPr>
          <w:p w14:paraId="1C7023CC" w14:textId="77777777" w:rsidR="00283885" w:rsidRPr="007D6E9B" w:rsidRDefault="00283885" w:rsidP="001A5337">
            <w:pPr>
              <w:rPr>
                <w:i/>
              </w:rPr>
            </w:pPr>
            <w:proofErr w:type="spellStart"/>
            <w:r w:rsidRPr="007D6E9B">
              <w:rPr>
                <w:i/>
              </w:rPr>
              <w:t>Aonyx_cinerea</w:t>
            </w:r>
            <w:proofErr w:type="spellEnd"/>
          </w:p>
        </w:tc>
        <w:tc>
          <w:tcPr>
            <w:tcW w:w="0" w:type="auto"/>
            <w:tcBorders>
              <w:top w:val="single" w:sz="4" w:space="0" w:color="D0CECE" w:themeColor="background2" w:themeShade="E6"/>
              <w:bottom w:val="single" w:sz="4" w:space="0" w:color="D0CECE" w:themeColor="background2" w:themeShade="E6"/>
            </w:tcBorders>
          </w:tcPr>
          <w:p w14:paraId="151A080D" w14:textId="0EBE1378" w:rsidR="00283885" w:rsidRDefault="00283885" w:rsidP="001A5337">
            <w:r>
              <w:t>MXIF</w:t>
            </w:r>
          </w:p>
        </w:tc>
        <w:tc>
          <w:tcPr>
            <w:tcW w:w="0" w:type="auto"/>
            <w:tcBorders>
              <w:top w:val="single" w:sz="4" w:space="0" w:color="D0CECE" w:themeColor="background2" w:themeShade="E6"/>
              <w:bottom w:val="single" w:sz="4" w:space="0" w:color="D0CECE" w:themeColor="background2" w:themeShade="E6"/>
            </w:tcBorders>
          </w:tcPr>
          <w:p w14:paraId="22B3A461" w14:textId="544EAE84" w:rsidR="00283885" w:rsidRDefault="00283885" w:rsidP="001A5337">
            <w:r>
              <w:t>0.0324</w:t>
            </w:r>
          </w:p>
        </w:tc>
        <w:tc>
          <w:tcPr>
            <w:tcW w:w="0" w:type="auto"/>
            <w:tcBorders>
              <w:top w:val="single" w:sz="4" w:space="0" w:color="D0CECE" w:themeColor="background2" w:themeShade="E6"/>
              <w:bottom w:val="single" w:sz="4" w:space="0" w:color="D0CECE" w:themeColor="background2" w:themeShade="E6"/>
            </w:tcBorders>
          </w:tcPr>
          <w:p w14:paraId="60B5E5EB" w14:textId="57042E4E" w:rsidR="00283885" w:rsidRDefault="00283885" w:rsidP="001A5337">
            <w:r>
              <w:t>75</w:t>
            </w:r>
          </w:p>
        </w:tc>
        <w:tc>
          <w:tcPr>
            <w:tcW w:w="0" w:type="auto"/>
            <w:tcBorders>
              <w:top w:val="single" w:sz="4" w:space="0" w:color="D0CECE" w:themeColor="background2" w:themeShade="E6"/>
              <w:bottom w:val="single" w:sz="4" w:space="0" w:color="D0CECE" w:themeColor="background2" w:themeShade="E6"/>
            </w:tcBorders>
          </w:tcPr>
          <w:p w14:paraId="3D42498E" w14:textId="56714498" w:rsidR="00283885" w:rsidRDefault="00283885" w:rsidP="001A5337">
            <w:r>
              <w:t>80</w:t>
            </w:r>
          </w:p>
        </w:tc>
        <w:tc>
          <w:tcPr>
            <w:tcW w:w="0" w:type="auto"/>
            <w:tcBorders>
              <w:top w:val="single" w:sz="4" w:space="0" w:color="D0CECE" w:themeColor="background2" w:themeShade="E6"/>
              <w:bottom w:val="single" w:sz="4" w:space="0" w:color="D0CECE" w:themeColor="background2" w:themeShade="E6"/>
            </w:tcBorders>
          </w:tcPr>
          <w:p w14:paraId="330C969E" w14:textId="13F05867" w:rsidR="00283885" w:rsidRDefault="00283885" w:rsidP="001A5337">
            <w:r w:rsidRPr="00CD49A6">
              <w:t>1676244</w:t>
            </w:r>
          </w:p>
        </w:tc>
        <w:tc>
          <w:tcPr>
            <w:tcW w:w="0" w:type="auto"/>
            <w:tcBorders>
              <w:top w:val="single" w:sz="4" w:space="0" w:color="D0CECE" w:themeColor="background2" w:themeShade="E6"/>
              <w:bottom w:val="single" w:sz="4" w:space="0" w:color="D0CECE" w:themeColor="background2" w:themeShade="E6"/>
            </w:tcBorders>
          </w:tcPr>
          <w:p w14:paraId="46C7FDFB" w14:textId="6F147E9E" w:rsidR="00283885" w:rsidRDefault="00283885" w:rsidP="00905790">
            <w:r w:rsidRPr="00CD5DC2">
              <w:t>1.560</w:t>
            </w:r>
          </w:p>
        </w:tc>
        <w:tc>
          <w:tcPr>
            <w:tcW w:w="0" w:type="auto"/>
            <w:tcBorders>
              <w:top w:val="single" w:sz="4" w:space="0" w:color="D0CECE" w:themeColor="background2" w:themeShade="E6"/>
              <w:bottom w:val="single" w:sz="4" w:space="0" w:color="D0CECE" w:themeColor="background2" w:themeShade="E6"/>
            </w:tcBorders>
          </w:tcPr>
          <w:p w14:paraId="6076059B" w14:textId="45F7F42D" w:rsidR="00283885" w:rsidRDefault="00283885" w:rsidP="00793AEA">
            <w:r w:rsidRPr="001C3250">
              <w:t>0.22</w:t>
            </w:r>
            <w:r>
              <w:t>2</w:t>
            </w:r>
          </w:p>
        </w:tc>
      </w:tr>
      <w:tr w:rsidR="009230E2" w14:paraId="2FBEFFA2" w14:textId="2AC1EAEB" w:rsidTr="009230E2">
        <w:tc>
          <w:tcPr>
            <w:tcW w:w="0" w:type="auto"/>
            <w:tcBorders>
              <w:top w:val="single" w:sz="4" w:space="0" w:color="D0CECE" w:themeColor="background2" w:themeShade="E6"/>
              <w:bottom w:val="single" w:sz="4" w:space="0" w:color="D0CECE" w:themeColor="background2" w:themeShade="E6"/>
            </w:tcBorders>
          </w:tcPr>
          <w:p w14:paraId="29EB6A87" w14:textId="77777777" w:rsidR="008C0687" w:rsidRPr="007D6E9B" w:rsidRDefault="008C0687" w:rsidP="001A5337">
            <w:pPr>
              <w:rPr>
                <w:i/>
              </w:rPr>
            </w:pPr>
            <w:proofErr w:type="spellStart"/>
            <w:r w:rsidRPr="007D6E9B">
              <w:rPr>
                <w:i/>
              </w:rPr>
              <w:t>Arctonyx_collaris</w:t>
            </w:r>
            <w:proofErr w:type="spellEnd"/>
          </w:p>
        </w:tc>
        <w:tc>
          <w:tcPr>
            <w:tcW w:w="0" w:type="auto"/>
            <w:tcBorders>
              <w:top w:val="single" w:sz="4" w:space="0" w:color="D0CECE" w:themeColor="background2" w:themeShade="E6"/>
              <w:bottom w:val="single" w:sz="4" w:space="0" w:color="D0CECE" w:themeColor="background2" w:themeShade="E6"/>
            </w:tcBorders>
          </w:tcPr>
          <w:p w14:paraId="476288F2" w14:textId="35044D41" w:rsidR="008C0687" w:rsidRDefault="008C0687" w:rsidP="001A5337">
            <w:r>
              <w:t>NHM</w:t>
            </w:r>
          </w:p>
        </w:tc>
        <w:tc>
          <w:tcPr>
            <w:tcW w:w="0" w:type="auto"/>
            <w:tcBorders>
              <w:top w:val="single" w:sz="4" w:space="0" w:color="D0CECE" w:themeColor="background2" w:themeShade="E6"/>
              <w:bottom w:val="single" w:sz="4" w:space="0" w:color="D0CECE" w:themeColor="background2" w:themeShade="E6"/>
            </w:tcBorders>
          </w:tcPr>
          <w:p w14:paraId="2A2C85D4" w14:textId="6989D445" w:rsidR="008C0687" w:rsidRDefault="008C0687" w:rsidP="001A5337">
            <w:r>
              <w:t>0.0234</w:t>
            </w:r>
          </w:p>
        </w:tc>
        <w:tc>
          <w:tcPr>
            <w:tcW w:w="0" w:type="auto"/>
            <w:tcBorders>
              <w:top w:val="single" w:sz="4" w:space="0" w:color="D0CECE" w:themeColor="background2" w:themeShade="E6"/>
              <w:bottom w:val="single" w:sz="4" w:space="0" w:color="D0CECE" w:themeColor="background2" w:themeShade="E6"/>
            </w:tcBorders>
          </w:tcPr>
          <w:p w14:paraId="0916EEA9" w14:textId="58E641A4" w:rsidR="008C0687" w:rsidRDefault="008C0687" w:rsidP="001A5337">
            <w:r>
              <w:t>150</w:t>
            </w:r>
          </w:p>
        </w:tc>
        <w:tc>
          <w:tcPr>
            <w:tcW w:w="0" w:type="auto"/>
            <w:tcBorders>
              <w:top w:val="single" w:sz="4" w:space="0" w:color="D0CECE" w:themeColor="background2" w:themeShade="E6"/>
              <w:bottom w:val="single" w:sz="4" w:space="0" w:color="D0CECE" w:themeColor="background2" w:themeShade="E6"/>
            </w:tcBorders>
          </w:tcPr>
          <w:p w14:paraId="4FCE784D" w14:textId="147116DC" w:rsidR="008C0687" w:rsidRDefault="008C0687" w:rsidP="001A5337">
            <w:r>
              <w:t>160</w:t>
            </w:r>
          </w:p>
        </w:tc>
        <w:tc>
          <w:tcPr>
            <w:tcW w:w="0" w:type="auto"/>
            <w:tcBorders>
              <w:top w:val="single" w:sz="4" w:space="0" w:color="D0CECE" w:themeColor="background2" w:themeShade="E6"/>
              <w:bottom w:val="single" w:sz="4" w:space="0" w:color="D0CECE" w:themeColor="background2" w:themeShade="E6"/>
            </w:tcBorders>
          </w:tcPr>
          <w:p w14:paraId="3EE9F093" w14:textId="655E8742" w:rsidR="008C0687" w:rsidRDefault="008C0687" w:rsidP="001A5337">
            <w:r w:rsidRPr="00CD49A6">
              <w:t>2640671</w:t>
            </w:r>
          </w:p>
        </w:tc>
        <w:tc>
          <w:tcPr>
            <w:tcW w:w="0" w:type="auto"/>
            <w:tcBorders>
              <w:top w:val="single" w:sz="4" w:space="0" w:color="D0CECE" w:themeColor="background2" w:themeShade="E6"/>
              <w:bottom w:val="single" w:sz="4" w:space="0" w:color="D0CECE" w:themeColor="background2" w:themeShade="E6"/>
            </w:tcBorders>
          </w:tcPr>
          <w:p w14:paraId="74298B60" w14:textId="004A77F3" w:rsidR="008C0687" w:rsidRDefault="008C0687" w:rsidP="00905790">
            <w:r w:rsidRPr="00CD5DC2">
              <w:t>7.057</w:t>
            </w:r>
          </w:p>
        </w:tc>
        <w:tc>
          <w:tcPr>
            <w:tcW w:w="0" w:type="auto"/>
            <w:tcBorders>
              <w:top w:val="single" w:sz="4" w:space="0" w:color="D0CECE" w:themeColor="background2" w:themeShade="E6"/>
              <w:bottom w:val="single" w:sz="4" w:space="0" w:color="D0CECE" w:themeColor="background2" w:themeShade="E6"/>
            </w:tcBorders>
          </w:tcPr>
          <w:p w14:paraId="6C5E0A84" w14:textId="6452B215" w:rsidR="008C0687" w:rsidRDefault="008C0687" w:rsidP="00793AEA">
            <w:r w:rsidRPr="001C3250">
              <w:t>0.77</w:t>
            </w:r>
            <w:r>
              <w:t>5</w:t>
            </w:r>
          </w:p>
        </w:tc>
      </w:tr>
      <w:tr w:rsidR="009230E2" w14:paraId="608DDC6E" w14:textId="6EC65F4A" w:rsidTr="009230E2">
        <w:trPr>
          <w:trHeight w:val="332"/>
        </w:trPr>
        <w:tc>
          <w:tcPr>
            <w:tcW w:w="0" w:type="auto"/>
            <w:tcBorders>
              <w:top w:val="single" w:sz="4" w:space="0" w:color="D0CECE" w:themeColor="background2" w:themeShade="E6"/>
              <w:bottom w:val="single" w:sz="4" w:space="0" w:color="D0CECE" w:themeColor="background2" w:themeShade="E6"/>
            </w:tcBorders>
          </w:tcPr>
          <w:p w14:paraId="4D61C796" w14:textId="77777777" w:rsidR="008C0687" w:rsidRPr="007D6E9B" w:rsidRDefault="008C0687" w:rsidP="001A5337">
            <w:pPr>
              <w:rPr>
                <w:i/>
              </w:rPr>
            </w:pPr>
            <w:proofErr w:type="spellStart"/>
            <w:r w:rsidRPr="007D6E9B">
              <w:rPr>
                <w:i/>
              </w:rPr>
              <w:t>Atilax_paludinosus</w:t>
            </w:r>
            <w:proofErr w:type="spellEnd"/>
          </w:p>
        </w:tc>
        <w:tc>
          <w:tcPr>
            <w:tcW w:w="0" w:type="auto"/>
            <w:tcBorders>
              <w:top w:val="single" w:sz="4" w:space="0" w:color="D0CECE" w:themeColor="background2" w:themeShade="E6"/>
              <w:bottom w:val="single" w:sz="4" w:space="0" w:color="D0CECE" w:themeColor="background2" w:themeShade="E6"/>
            </w:tcBorders>
          </w:tcPr>
          <w:p w14:paraId="3B32A840" w14:textId="73394EB2" w:rsidR="008C0687" w:rsidRDefault="008C0687" w:rsidP="001A5337">
            <w:r>
              <w:t>NHM</w:t>
            </w:r>
          </w:p>
        </w:tc>
        <w:tc>
          <w:tcPr>
            <w:tcW w:w="0" w:type="auto"/>
            <w:tcBorders>
              <w:top w:val="single" w:sz="4" w:space="0" w:color="D0CECE" w:themeColor="background2" w:themeShade="E6"/>
              <w:bottom w:val="single" w:sz="4" w:space="0" w:color="D0CECE" w:themeColor="background2" w:themeShade="E6"/>
            </w:tcBorders>
          </w:tcPr>
          <w:p w14:paraId="216D622A" w14:textId="4145C3E3" w:rsidR="008C0687" w:rsidRDefault="008C0687" w:rsidP="001A5337">
            <w:r>
              <w:t>0.0157</w:t>
            </w:r>
          </w:p>
        </w:tc>
        <w:tc>
          <w:tcPr>
            <w:tcW w:w="0" w:type="auto"/>
            <w:tcBorders>
              <w:top w:val="single" w:sz="4" w:space="0" w:color="D0CECE" w:themeColor="background2" w:themeShade="E6"/>
              <w:bottom w:val="single" w:sz="4" w:space="0" w:color="D0CECE" w:themeColor="background2" w:themeShade="E6"/>
            </w:tcBorders>
          </w:tcPr>
          <w:p w14:paraId="7C5BA099" w14:textId="4878CC8F" w:rsidR="008C0687" w:rsidRDefault="008C0687" w:rsidP="001A5337">
            <w:r>
              <w:t>140</w:t>
            </w:r>
          </w:p>
        </w:tc>
        <w:tc>
          <w:tcPr>
            <w:tcW w:w="0" w:type="auto"/>
            <w:tcBorders>
              <w:top w:val="single" w:sz="4" w:space="0" w:color="D0CECE" w:themeColor="background2" w:themeShade="E6"/>
              <w:bottom w:val="single" w:sz="4" w:space="0" w:color="D0CECE" w:themeColor="background2" w:themeShade="E6"/>
            </w:tcBorders>
          </w:tcPr>
          <w:p w14:paraId="622D0863" w14:textId="5D4C52DA" w:rsidR="008C0687" w:rsidRDefault="008C0687" w:rsidP="001A5337">
            <w:r>
              <w:t>150</w:t>
            </w:r>
          </w:p>
        </w:tc>
        <w:tc>
          <w:tcPr>
            <w:tcW w:w="0" w:type="auto"/>
            <w:tcBorders>
              <w:top w:val="single" w:sz="4" w:space="0" w:color="D0CECE" w:themeColor="background2" w:themeShade="E6"/>
              <w:bottom w:val="single" w:sz="4" w:space="0" w:color="D0CECE" w:themeColor="background2" w:themeShade="E6"/>
            </w:tcBorders>
          </w:tcPr>
          <w:p w14:paraId="74A7B313" w14:textId="688A9AD4" w:rsidR="008C0687" w:rsidRDefault="008C0687" w:rsidP="001A5337">
            <w:r w:rsidRPr="00CD49A6">
              <w:t>1223952</w:t>
            </w:r>
          </w:p>
        </w:tc>
        <w:tc>
          <w:tcPr>
            <w:tcW w:w="0" w:type="auto"/>
            <w:tcBorders>
              <w:top w:val="single" w:sz="4" w:space="0" w:color="D0CECE" w:themeColor="background2" w:themeShade="E6"/>
              <w:bottom w:val="single" w:sz="4" w:space="0" w:color="D0CECE" w:themeColor="background2" w:themeShade="E6"/>
            </w:tcBorders>
          </w:tcPr>
          <w:p w14:paraId="1B2588A4" w14:textId="457EE052" w:rsidR="008C0687" w:rsidRDefault="008C0687" w:rsidP="00905790">
            <w:r w:rsidRPr="00CD5DC2">
              <w:t>6.34</w:t>
            </w:r>
            <w:r>
              <w:t>3</w:t>
            </w:r>
          </w:p>
        </w:tc>
        <w:tc>
          <w:tcPr>
            <w:tcW w:w="0" w:type="auto"/>
            <w:tcBorders>
              <w:top w:val="single" w:sz="4" w:space="0" w:color="D0CECE" w:themeColor="background2" w:themeShade="E6"/>
              <w:bottom w:val="single" w:sz="4" w:space="0" w:color="D0CECE" w:themeColor="background2" w:themeShade="E6"/>
            </w:tcBorders>
          </w:tcPr>
          <w:p w14:paraId="4B42851B" w14:textId="5386BB13" w:rsidR="008C0687" w:rsidRDefault="008C0687" w:rsidP="00793AEA">
            <w:r w:rsidRPr="001C3250">
              <w:t>0.451</w:t>
            </w:r>
          </w:p>
        </w:tc>
      </w:tr>
      <w:tr w:rsidR="009230E2" w14:paraId="06654BB4" w14:textId="51F933F3" w:rsidTr="009230E2">
        <w:trPr>
          <w:trHeight w:val="251"/>
        </w:trPr>
        <w:tc>
          <w:tcPr>
            <w:tcW w:w="0" w:type="auto"/>
            <w:tcBorders>
              <w:top w:val="single" w:sz="4" w:space="0" w:color="D0CECE" w:themeColor="background2" w:themeShade="E6"/>
              <w:bottom w:val="single" w:sz="4" w:space="0" w:color="D0CECE" w:themeColor="background2" w:themeShade="E6"/>
            </w:tcBorders>
          </w:tcPr>
          <w:p w14:paraId="3D4E63F8" w14:textId="77777777" w:rsidR="008C0687" w:rsidRPr="007D6E9B" w:rsidRDefault="008C0687" w:rsidP="001A5337">
            <w:pPr>
              <w:rPr>
                <w:i/>
              </w:rPr>
            </w:pPr>
            <w:proofErr w:type="spellStart"/>
            <w:r w:rsidRPr="007D6E9B">
              <w:rPr>
                <w:i/>
              </w:rPr>
              <w:t>Bassariscus_astutus</w:t>
            </w:r>
            <w:proofErr w:type="spellEnd"/>
          </w:p>
        </w:tc>
        <w:tc>
          <w:tcPr>
            <w:tcW w:w="0" w:type="auto"/>
            <w:tcBorders>
              <w:top w:val="single" w:sz="4" w:space="0" w:color="D0CECE" w:themeColor="background2" w:themeShade="E6"/>
              <w:bottom w:val="single" w:sz="4" w:space="0" w:color="D0CECE" w:themeColor="background2" w:themeShade="E6"/>
            </w:tcBorders>
          </w:tcPr>
          <w:p w14:paraId="035DEC2D" w14:textId="4086EB16" w:rsidR="008C0687" w:rsidRDefault="008C0687" w:rsidP="001A5337">
            <w:r>
              <w:t>NHM</w:t>
            </w:r>
          </w:p>
        </w:tc>
        <w:tc>
          <w:tcPr>
            <w:tcW w:w="0" w:type="auto"/>
            <w:tcBorders>
              <w:top w:val="single" w:sz="4" w:space="0" w:color="D0CECE" w:themeColor="background2" w:themeShade="E6"/>
              <w:bottom w:val="single" w:sz="4" w:space="0" w:color="D0CECE" w:themeColor="background2" w:themeShade="E6"/>
            </w:tcBorders>
          </w:tcPr>
          <w:p w14:paraId="453A2DF9" w14:textId="2C78A68B" w:rsidR="008C0687" w:rsidRDefault="008C0687" w:rsidP="001A5337">
            <w:r>
              <w:t>0.0311</w:t>
            </w:r>
          </w:p>
        </w:tc>
        <w:tc>
          <w:tcPr>
            <w:tcW w:w="0" w:type="auto"/>
            <w:tcBorders>
              <w:top w:val="single" w:sz="4" w:space="0" w:color="D0CECE" w:themeColor="background2" w:themeShade="E6"/>
              <w:bottom w:val="single" w:sz="4" w:space="0" w:color="D0CECE" w:themeColor="background2" w:themeShade="E6"/>
            </w:tcBorders>
          </w:tcPr>
          <w:p w14:paraId="64028910" w14:textId="7EDB178D" w:rsidR="008C0687" w:rsidRDefault="008C0687" w:rsidP="001A5337">
            <w:r>
              <w:t>140</w:t>
            </w:r>
          </w:p>
        </w:tc>
        <w:tc>
          <w:tcPr>
            <w:tcW w:w="0" w:type="auto"/>
            <w:tcBorders>
              <w:top w:val="single" w:sz="4" w:space="0" w:color="D0CECE" w:themeColor="background2" w:themeShade="E6"/>
              <w:bottom w:val="single" w:sz="4" w:space="0" w:color="D0CECE" w:themeColor="background2" w:themeShade="E6"/>
            </w:tcBorders>
          </w:tcPr>
          <w:p w14:paraId="50512253" w14:textId="36238B09" w:rsidR="008C0687" w:rsidRDefault="008C0687" w:rsidP="001A5337">
            <w:r>
              <w:t>150</w:t>
            </w:r>
          </w:p>
        </w:tc>
        <w:tc>
          <w:tcPr>
            <w:tcW w:w="0" w:type="auto"/>
            <w:tcBorders>
              <w:top w:val="single" w:sz="4" w:space="0" w:color="D0CECE" w:themeColor="background2" w:themeShade="E6"/>
              <w:bottom w:val="single" w:sz="4" w:space="0" w:color="D0CECE" w:themeColor="background2" w:themeShade="E6"/>
            </w:tcBorders>
          </w:tcPr>
          <w:p w14:paraId="539E9920" w14:textId="3E1054E4" w:rsidR="008C0687" w:rsidRDefault="008C0687" w:rsidP="001A5337">
            <w:r w:rsidRPr="00CD49A6">
              <w:t>2623776</w:t>
            </w:r>
          </w:p>
        </w:tc>
        <w:tc>
          <w:tcPr>
            <w:tcW w:w="0" w:type="auto"/>
            <w:tcBorders>
              <w:top w:val="single" w:sz="4" w:space="0" w:color="D0CECE" w:themeColor="background2" w:themeShade="E6"/>
              <w:bottom w:val="single" w:sz="4" w:space="0" w:color="D0CECE" w:themeColor="background2" w:themeShade="E6"/>
            </w:tcBorders>
          </w:tcPr>
          <w:p w14:paraId="00B55EB9" w14:textId="2F7071A6" w:rsidR="008C0687" w:rsidRDefault="008C0687" w:rsidP="00905790">
            <w:r w:rsidRPr="00CD5DC2">
              <w:t>1.422</w:t>
            </w:r>
          </w:p>
        </w:tc>
        <w:tc>
          <w:tcPr>
            <w:tcW w:w="0" w:type="auto"/>
            <w:tcBorders>
              <w:top w:val="single" w:sz="4" w:space="0" w:color="D0CECE" w:themeColor="background2" w:themeShade="E6"/>
              <w:bottom w:val="single" w:sz="4" w:space="0" w:color="D0CECE" w:themeColor="background2" w:themeShade="E6"/>
            </w:tcBorders>
          </w:tcPr>
          <w:p w14:paraId="604AD4A1" w14:textId="58D86866" w:rsidR="008C0687" w:rsidRDefault="008C0687" w:rsidP="00793AEA">
            <w:r w:rsidRPr="001C3250">
              <w:t>0.30</w:t>
            </w:r>
            <w:r>
              <w:t>5</w:t>
            </w:r>
          </w:p>
        </w:tc>
      </w:tr>
      <w:tr w:rsidR="009230E2" w14:paraId="5E7EE5D9" w14:textId="31CC1F26" w:rsidTr="009230E2">
        <w:trPr>
          <w:trHeight w:val="251"/>
        </w:trPr>
        <w:tc>
          <w:tcPr>
            <w:tcW w:w="0" w:type="auto"/>
            <w:tcBorders>
              <w:top w:val="single" w:sz="4" w:space="0" w:color="D0CECE" w:themeColor="background2" w:themeShade="E6"/>
              <w:bottom w:val="single" w:sz="4" w:space="0" w:color="D0CECE" w:themeColor="background2" w:themeShade="E6"/>
            </w:tcBorders>
          </w:tcPr>
          <w:p w14:paraId="7715DB28" w14:textId="77777777" w:rsidR="008C0687" w:rsidRPr="007D6E9B" w:rsidRDefault="008C0687" w:rsidP="001A5337">
            <w:pPr>
              <w:rPr>
                <w:i/>
              </w:rPr>
            </w:pPr>
            <w:proofErr w:type="spellStart"/>
            <w:r w:rsidRPr="007D6E9B">
              <w:rPr>
                <w:i/>
              </w:rPr>
              <w:t>Canis_aureus</w:t>
            </w:r>
            <w:proofErr w:type="spellEnd"/>
          </w:p>
        </w:tc>
        <w:tc>
          <w:tcPr>
            <w:tcW w:w="0" w:type="auto"/>
            <w:tcBorders>
              <w:top w:val="single" w:sz="4" w:space="0" w:color="D0CECE" w:themeColor="background2" w:themeShade="E6"/>
              <w:bottom w:val="single" w:sz="4" w:space="0" w:color="D0CECE" w:themeColor="background2" w:themeShade="E6"/>
            </w:tcBorders>
          </w:tcPr>
          <w:p w14:paraId="1C85722A" w14:textId="51DE8D9D" w:rsidR="008C0687" w:rsidRDefault="008C0687" w:rsidP="001A5337">
            <w:r>
              <w:t>NHM</w:t>
            </w:r>
          </w:p>
        </w:tc>
        <w:tc>
          <w:tcPr>
            <w:tcW w:w="0" w:type="auto"/>
            <w:tcBorders>
              <w:top w:val="single" w:sz="4" w:space="0" w:color="D0CECE" w:themeColor="background2" w:themeShade="E6"/>
              <w:bottom w:val="single" w:sz="4" w:space="0" w:color="D0CECE" w:themeColor="background2" w:themeShade="E6"/>
            </w:tcBorders>
          </w:tcPr>
          <w:p w14:paraId="467966A3" w14:textId="4D7800A8" w:rsidR="008C0687" w:rsidRDefault="008C0687" w:rsidP="001A5337">
            <w:r>
              <w:t>0.0480</w:t>
            </w:r>
          </w:p>
        </w:tc>
        <w:tc>
          <w:tcPr>
            <w:tcW w:w="0" w:type="auto"/>
            <w:tcBorders>
              <w:top w:val="single" w:sz="4" w:space="0" w:color="D0CECE" w:themeColor="background2" w:themeShade="E6"/>
              <w:bottom w:val="single" w:sz="4" w:space="0" w:color="D0CECE" w:themeColor="background2" w:themeShade="E6"/>
            </w:tcBorders>
          </w:tcPr>
          <w:p w14:paraId="3A634997" w14:textId="7E252D17" w:rsidR="008C0687" w:rsidRDefault="008C0687" w:rsidP="001A5337">
            <w:r>
              <w:t>150</w:t>
            </w:r>
          </w:p>
        </w:tc>
        <w:tc>
          <w:tcPr>
            <w:tcW w:w="0" w:type="auto"/>
            <w:tcBorders>
              <w:top w:val="single" w:sz="4" w:space="0" w:color="D0CECE" w:themeColor="background2" w:themeShade="E6"/>
              <w:bottom w:val="single" w:sz="4" w:space="0" w:color="D0CECE" w:themeColor="background2" w:themeShade="E6"/>
            </w:tcBorders>
          </w:tcPr>
          <w:p w14:paraId="0E0AFF8C" w14:textId="733FB620" w:rsidR="008C0687" w:rsidRDefault="008C0687" w:rsidP="001A5337">
            <w:r>
              <w:t>160</w:t>
            </w:r>
          </w:p>
        </w:tc>
        <w:tc>
          <w:tcPr>
            <w:tcW w:w="0" w:type="auto"/>
            <w:tcBorders>
              <w:top w:val="single" w:sz="4" w:space="0" w:color="D0CECE" w:themeColor="background2" w:themeShade="E6"/>
              <w:bottom w:val="single" w:sz="4" w:space="0" w:color="D0CECE" w:themeColor="background2" w:themeShade="E6"/>
            </w:tcBorders>
          </w:tcPr>
          <w:p w14:paraId="56FA6198" w14:textId="7AC90664" w:rsidR="008C0687" w:rsidRDefault="008C0687" w:rsidP="001A5337">
            <w:r w:rsidRPr="00CD49A6">
              <w:t>2296524</w:t>
            </w:r>
          </w:p>
        </w:tc>
        <w:tc>
          <w:tcPr>
            <w:tcW w:w="0" w:type="auto"/>
            <w:tcBorders>
              <w:top w:val="single" w:sz="4" w:space="0" w:color="D0CECE" w:themeColor="background2" w:themeShade="E6"/>
              <w:bottom w:val="single" w:sz="4" w:space="0" w:color="D0CECE" w:themeColor="background2" w:themeShade="E6"/>
            </w:tcBorders>
          </w:tcPr>
          <w:p w14:paraId="10DBC78B" w14:textId="07C4A834" w:rsidR="008C0687" w:rsidRDefault="008C0687" w:rsidP="00905790">
            <w:r w:rsidRPr="00CD5DC2">
              <w:t>6.754</w:t>
            </w:r>
          </w:p>
        </w:tc>
        <w:tc>
          <w:tcPr>
            <w:tcW w:w="0" w:type="auto"/>
            <w:tcBorders>
              <w:top w:val="single" w:sz="4" w:space="0" w:color="D0CECE" w:themeColor="background2" w:themeShade="E6"/>
              <w:bottom w:val="single" w:sz="4" w:space="0" w:color="D0CECE" w:themeColor="background2" w:themeShade="E6"/>
            </w:tcBorders>
          </w:tcPr>
          <w:p w14:paraId="7ED3B58A" w14:textId="4CCCD4A7" w:rsidR="008C0687" w:rsidRDefault="008C0687" w:rsidP="00E9650E">
            <w:r w:rsidRPr="001C3250">
              <w:t>0.21</w:t>
            </w:r>
            <w:r>
              <w:t>9</w:t>
            </w:r>
          </w:p>
        </w:tc>
      </w:tr>
      <w:tr w:rsidR="009230E2" w14:paraId="2DBD45A4" w14:textId="1AE86CF1" w:rsidTr="009230E2">
        <w:trPr>
          <w:trHeight w:val="251"/>
        </w:trPr>
        <w:tc>
          <w:tcPr>
            <w:tcW w:w="0" w:type="auto"/>
            <w:tcBorders>
              <w:top w:val="single" w:sz="4" w:space="0" w:color="D0CECE" w:themeColor="background2" w:themeShade="E6"/>
              <w:bottom w:val="single" w:sz="4" w:space="0" w:color="D0CECE" w:themeColor="background2" w:themeShade="E6"/>
            </w:tcBorders>
          </w:tcPr>
          <w:p w14:paraId="4544A9AC" w14:textId="77777777" w:rsidR="008C0687" w:rsidRPr="007D6E9B" w:rsidRDefault="008C0687" w:rsidP="001A5337">
            <w:pPr>
              <w:rPr>
                <w:i/>
              </w:rPr>
            </w:pPr>
            <w:proofErr w:type="spellStart"/>
            <w:r w:rsidRPr="007D6E9B">
              <w:rPr>
                <w:i/>
              </w:rPr>
              <w:t>Canis_lupus</w:t>
            </w:r>
            <w:proofErr w:type="spellEnd"/>
          </w:p>
        </w:tc>
        <w:tc>
          <w:tcPr>
            <w:tcW w:w="0" w:type="auto"/>
            <w:tcBorders>
              <w:top w:val="single" w:sz="4" w:space="0" w:color="D0CECE" w:themeColor="background2" w:themeShade="E6"/>
              <w:bottom w:val="single" w:sz="4" w:space="0" w:color="D0CECE" w:themeColor="background2" w:themeShade="E6"/>
            </w:tcBorders>
          </w:tcPr>
          <w:p w14:paraId="762DFE47" w14:textId="384462B1" w:rsidR="008C0687" w:rsidRDefault="008C0687" w:rsidP="001A5337">
            <w:r>
              <w:t>MXIF</w:t>
            </w:r>
          </w:p>
        </w:tc>
        <w:tc>
          <w:tcPr>
            <w:tcW w:w="0" w:type="auto"/>
            <w:tcBorders>
              <w:top w:val="single" w:sz="4" w:space="0" w:color="D0CECE" w:themeColor="background2" w:themeShade="E6"/>
              <w:bottom w:val="single" w:sz="4" w:space="0" w:color="D0CECE" w:themeColor="background2" w:themeShade="E6"/>
            </w:tcBorders>
          </w:tcPr>
          <w:p w14:paraId="5D80DEFB" w14:textId="0FBDFE2F" w:rsidR="008C0687" w:rsidRDefault="008C0687" w:rsidP="001A5337">
            <w:r>
              <w:t>0.0400</w:t>
            </w:r>
          </w:p>
        </w:tc>
        <w:tc>
          <w:tcPr>
            <w:tcW w:w="0" w:type="auto"/>
            <w:tcBorders>
              <w:top w:val="single" w:sz="4" w:space="0" w:color="D0CECE" w:themeColor="background2" w:themeShade="E6"/>
              <w:bottom w:val="single" w:sz="4" w:space="0" w:color="D0CECE" w:themeColor="background2" w:themeShade="E6"/>
            </w:tcBorders>
          </w:tcPr>
          <w:p w14:paraId="33F72052" w14:textId="76449915" w:rsidR="008C0687" w:rsidRDefault="008C0687" w:rsidP="001A5337">
            <w:r>
              <w:t>75</w:t>
            </w:r>
          </w:p>
        </w:tc>
        <w:tc>
          <w:tcPr>
            <w:tcW w:w="0" w:type="auto"/>
            <w:tcBorders>
              <w:top w:val="single" w:sz="4" w:space="0" w:color="D0CECE" w:themeColor="background2" w:themeShade="E6"/>
              <w:bottom w:val="single" w:sz="4" w:space="0" w:color="D0CECE" w:themeColor="background2" w:themeShade="E6"/>
            </w:tcBorders>
          </w:tcPr>
          <w:p w14:paraId="2A9FBB2A" w14:textId="40B1C206" w:rsidR="008C0687" w:rsidRDefault="008C0687" w:rsidP="001A5337">
            <w:r>
              <w:t>80</w:t>
            </w:r>
          </w:p>
        </w:tc>
        <w:tc>
          <w:tcPr>
            <w:tcW w:w="0" w:type="auto"/>
            <w:tcBorders>
              <w:top w:val="single" w:sz="4" w:space="0" w:color="D0CECE" w:themeColor="background2" w:themeShade="E6"/>
              <w:bottom w:val="single" w:sz="4" w:space="0" w:color="D0CECE" w:themeColor="background2" w:themeShade="E6"/>
            </w:tcBorders>
          </w:tcPr>
          <w:p w14:paraId="4CDBF7C6" w14:textId="63B049CE" w:rsidR="008C0687" w:rsidRDefault="008C0687" w:rsidP="001A5337">
            <w:r w:rsidRPr="00CD49A6">
              <w:t>2498853</w:t>
            </w:r>
          </w:p>
        </w:tc>
        <w:tc>
          <w:tcPr>
            <w:tcW w:w="0" w:type="auto"/>
            <w:tcBorders>
              <w:top w:val="single" w:sz="4" w:space="0" w:color="D0CECE" w:themeColor="background2" w:themeShade="E6"/>
              <w:bottom w:val="single" w:sz="4" w:space="0" w:color="D0CECE" w:themeColor="background2" w:themeShade="E6"/>
            </w:tcBorders>
          </w:tcPr>
          <w:p w14:paraId="6751D2B9" w14:textId="1E757D87" w:rsidR="008C0687" w:rsidRDefault="008C0687" w:rsidP="00905790">
            <w:r w:rsidRPr="00CD5DC2">
              <w:t>6.112</w:t>
            </w:r>
          </w:p>
        </w:tc>
        <w:tc>
          <w:tcPr>
            <w:tcW w:w="0" w:type="auto"/>
            <w:tcBorders>
              <w:top w:val="single" w:sz="4" w:space="0" w:color="D0CECE" w:themeColor="background2" w:themeShade="E6"/>
              <w:bottom w:val="single" w:sz="4" w:space="0" w:color="D0CECE" w:themeColor="background2" w:themeShade="E6"/>
            </w:tcBorders>
          </w:tcPr>
          <w:p w14:paraId="61A80C20" w14:textId="4B3F20F4" w:rsidR="008C0687" w:rsidRDefault="008C0687" w:rsidP="00E9650E">
            <w:r w:rsidRPr="001C3250">
              <w:t>0.</w:t>
            </w:r>
            <w:r>
              <w:t>400</w:t>
            </w:r>
          </w:p>
        </w:tc>
      </w:tr>
      <w:tr w:rsidR="009230E2" w14:paraId="7FEE3090" w14:textId="06E618C5" w:rsidTr="009230E2">
        <w:trPr>
          <w:trHeight w:val="251"/>
        </w:trPr>
        <w:tc>
          <w:tcPr>
            <w:tcW w:w="0" w:type="auto"/>
            <w:tcBorders>
              <w:top w:val="single" w:sz="4" w:space="0" w:color="D0CECE" w:themeColor="background2" w:themeShade="E6"/>
              <w:bottom w:val="single" w:sz="4" w:space="0" w:color="D0CECE" w:themeColor="background2" w:themeShade="E6"/>
            </w:tcBorders>
          </w:tcPr>
          <w:p w14:paraId="51256ED5" w14:textId="77777777" w:rsidR="008C0687" w:rsidRPr="007D6E9B" w:rsidRDefault="008C0687" w:rsidP="001A5337">
            <w:pPr>
              <w:rPr>
                <w:i/>
              </w:rPr>
            </w:pPr>
            <w:proofErr w:type="spellStart"/>
            <w:r w:rsidRPr="007D6E9B">
              <w:rPr>
                <w:i/>
              </w:rPr>
              <w:t>Canis_mesomelas</w:t>
            </w:r>
            <w:proofErr w:type="spellEnd"/>
          </w:p>
        </w:tc>
        <w:tc>
          <w:tcPr>
            <w:tcW w:w="0" w:type="auto"/>
            <w:tcBorders>
              <w:top w:val="single" w:sz="4" w:space="0" w:color="D0CECE" w:themeColor="background2" w:themeShade="E6"/>
              <w:bottom w:val="single" w:sz="4" w:space="0" w:color="D0CECE" w:themeColor="background2" w:themeShade="E6"/>
            </w:tcBorders>
          </w:tcPr>
          <w:p w14:paraId="2419BB72" w14:textId="258F8013" w:rsidR="008C0687" w:rsidRDefault="008C0687" w:rsidP="001A5337">
            <w:r>
              <w:t>NHM</w:t>
            </w:r>
          </w:p>
        </w:tc>
        <w:tc>
          <w:tcPr>
            <w:tcW w:w="0" w:type="auto"/>
            <w:tcBorders>
              <w:top w:val="single" w:sz="4" w:space="0" w:color="D0CECE" w:themeColor="background2" w:themeShade="E6"/>
              <w:bottom w:val="single" w:sz="4" w:space="0" w:color="D0CECE" w:themeColor="background2" w:themeShade="E6"/>
            </w:tcBorders>
          </w:tcPr>
          <w:p w14:paraId="0A38C4A2" w14:textId="06CCF9B0" w:rsidR="008C0687" w:rsidRDefault="008C0687" w:rsidP="001A5337">
            <w:r>
              <w:t>0.0311</w:t>
            </w:r>
          </w:p>
        </w:tc>
        <w:tc>
          <w:tcPr>
            <w:tcW w:w="0" w:type="auto"/>
            <w:tcBorders>
              <w:top w:val="single" w:sz="4" w:space="0" w:color="D0CECE" w:themeColor="background2" w:themeShade="E6"/>
              <w:bottom w:val="single" w:sz="4" w:space="0" w:color="D0CECE" w:themeColor="background2" w:themeShade="E6"/>
            </w:tcBorders>
          </w:tcPr>
          <w:p w14:paraId="3EDC2184" w14:textId="3F29DB8C" w:rsidR="008C0687" w:rsidRDefault="008C0687" w:rsidP="001A5337">
            <w:r>
              <w:t>140</w:t>
            </w:r>
          </w:p>
        </w:tc>
        <w:tc>
          <w:tcPr>
            <w:tcW w:w="0" w:type="auto"/>
            <w:tcBorders>
              <w:top w:val="single" w:sz="4" w:space="0" w:color="D0CECE" w:themeColor="background2" w:themeShade="E6"/>
              <w:bottom w:val="single" w:sz="4" w:space="0" w:color="D0CECE" w:themeColor="background2" w:themeShade="E6"/>
            </w:tcBorders>
          </w:tcPr>
          <w:p w14:paraId="1DFE944E" w14:textId="43D86B0B" w:rsidR="008C0687" w:rsidRDefault="008C0687" w:rsidP="001A5337">
            <w:r>
              <w:t>150</w:t>
            </w:r>
          </w:p>
        </w:tc>
        <w:tc>
          <w:tcPr>
            <w:tcW w:w="0" w:type="auto"/>
            <w:tcBorders>
              <w:top w:val="single" w:sz="4" w:space="0" w:color="D0CECE" w:themeColor="background2" w:themeShade="E6"/>
              <w:bottom w:val="single" w:sz="4" w:space="0" w:color="D0CECE" w:themeColor="background2" w:themeShade="E6"/>
            </w:tcBorders>
          </w:tcPr>
          <w:p w14:paraId="4A8C3586" w14:textId="44DFEF40" w:rsidR="008C0687" w:rsidRDefault="008C0687" w:rsidP="001A5337">
            <w:r w:rsidRPr="00CD49A6">
              <w:t>4597342</w:t>
            </w:r>
          </w:p>
        </w:tc>
        <w:tc>
          <w:tcPr>
            <w:tcW w:w="0" w:type="auto"/>
            <w:tcBorders>
              <w:top w:val="single" w:sz="4" w:space="0" w:color="D0CECE" w:themeColor="background2" w:themeShade="E6"/>
              <w:bottom w:val="single" w:sz="4" w:space="0" w:color="D0CECE" w:themeColor="background2" w:themeShade="E6"/>
            </w:tcBorders>
          </w:tcPr>
          <w:p w14:paraId="3694E820" w14:textId="1C5D6515" w:rsidR="008C0687" w:rsidRDefault="008C0687" w:rsidP="00905790">
            <w:r w:rsidRPr="00CD5DC2">
              <w:t>8.010</w:t>
            </w:r>
          </w:p>
        </w:tc>
        <w:tc>
          <w:tcPr>
            <w:tcW w:w="0" w:type="auto"/>
            <w:tcBorders>
              <w:top w:val="single" w:sz="4" w:space="0" w:color="D0CECE" w:themeColor="background2" w:themeShade="E6"/>
              <w:bottom w:val="single" w:sz="4" w:space="0" w:color="D0CECE" w:themeColor="background2" w:themeShade="E6"/>
            </w:tcBorders>
          </w:tcPr>
          <w:p w14:paraId="4450FBAF" w14:textId="4FE01BF0" w:rsidR="008C0687" w:rsidRDefault="008C0687" w:rsidP="00E9650E">
            <w:r w:rsidRPr="001C3250">
              <w:t>0.450</w:t>
            </w:r>
          </w:p>
        </w:tc>
      </w:tr>
      <w:tr w:rsidR="009230E2" w14:paraId="66B01E42" w14:textId="71D4324D" w:rsidTr="009230E2">
        <w:trPr>
          <w:trHeight w:val="251"/>
        </w:trPr>
        <w:tc>
          <w:tcPr>
            <w:tcW w:w="0" w:type="auto"/>
            <w:tcBorders>
              <w:top w:val="single" w:sz="4" w:space="0" w:color="D0CECE" w:themeColor="background2" w:themeShade="E6"/>
              <w:bottom w:val="single" w:sz="4" w:space="0" w:color="D0CECE" w:themeColor="background2" w:themeShade="E6"/>
            </w:tcBorders>
          </w:tcPr>
          <w:p w14:paraId="6FCA112D" w14:textId="77777777" w:rsidR="008C0687" w:rsidRPr="007D6E9B" w:rsidRDefault="008C0687" w:rsidP="001A5337">
            <w:pPr>
              <w:rPr>
                <w:i/>
              </w:rPr>
            </w:pPr>
            <w:proofErr w:type="spellStart"/>
            <w:r w:rsidRPr="007D6E9B">
              <w:rPr>
                <w:i/>
              </w:rPr>
              <w:t>Chrysocyon_brachyurus</w:t>
            </w:r>
            <w:proofErr w:type="spellEnd"/>
          </w:p>
        </w:tc>
        <w:tc>
          <w:tcPr>
            <w:tcW w:w="0" w:type="auto"/>
            <w:tcBorders>
              <w:top w:val="single" w:sz="4" w:space="0" w:color="D0CECE" w:themeColor="background2" w:themeShade="E6"/>
              <w:bottom w:val="single" w:sz="4" w:space="0" w:color="D0CECE" w:themeColor="background2" w:themeShade="E6"/>
            </w:tcBorders>
          </w:tcPr>
          <w:p w14:paraId="3601D7C5" w14:textId="357A84C6" w:rsidR="008C0687" w:rsidRDefault="008C0687" w:rsidP="001A5337">
            <w:r>
              <w:t>MXIF</w:t>
            </w:r>
          </w:p>
        </w:tc>
        <w:tc>
          <w:tcPr>
            <w:tcW w:w="0" w:type="auto"/>
            <w:tcBorders>
              <w:top w:val="single" w:sz="4" w:space="0" w:color="D0CECE" w:themeColor="background2" w:themeShade="E6"/>
              <w:bottom w:val="single" w:sz="4" w:space="0" w:color="D0CECE" w:themeColor="background2" w:themeShade="E6"/>
            </w:tcBorders>
          </w:tcPr>
          <w:p w14:paraId="7FBF741C" w14:textId="009399A7" w:rsidR="008C0687" w:rsidRDefault="008C0687" w:rsidP="001A5337">
            <w:r>
              <w:t>0.0400</w:t>
            </w:r>
          </w:p>
        </w:tc>
        <w:tc>
          <w:tcPr>
            <w:tcW w:w="0" w:type="auto"/>
            <w:tcBorders>
              <w:top w:val="single" w:sz="4" w:space="0" w:color="D0CECE" w:themeColor="background2" w:themeShade="E6"/>
              <w:bottom w:val="single" w:sz="4" w:space="0" w:color="D0CECE" w:themeColor="background2" w:themeShade="E6"/>
            </w:tcBorders>
          </w:tcPr>
          <w:p w14:paraId="6ED64450" w14:textId="7222572C" w:rsidR="008C0687" w:rsidRDefault="008C0687" w:rsidP="001A5337">
            <w:r>
              <w:t>75</w:t>
            </w:r>
          </w:p>
        </w:tc>
        <w:tc>
          <w:tcPr>
            <w:tcW w:w="0" w:type="auto"/>
            <w:tcBorders>
              <w:top w:val="single" w:sz="4" w:space="0" w:color="D0CECE" w:themeColor="background2" w:themeShade="E6"/>
              <w:bottom w:val="single" w:sz="4" w:space="0" w:color="D0CECE" w:themeColor="background2" w:themeShade="E6"/>
            </w:tcBorders>
          </w:tcPr>
          <w:p w14:paraId="2D07B1DE" w14:textId="2A7723C1" w:rsidR="008C0687" w:rsidRDefault="008C0687" w:rsidP="001A5337">
            <w:r>
              <w:t>80</w:t>
            </w:r>
          </w:p>
        </w:tc>
        <w:tc>
          <w:tcPr>
            <w:tcW w:w="0" w:type="auto"/>
            <w:tcBorders>
              <w:top w:val="single" w:sz="4" w:space="0" w:color="D0CECE" w:themeColor="background2" w:themeShade="E6"/>
              <w:bottom w:val="single" w:sz="4" w:space="0" w:color="D0CECE" w:themeColor="background2" w:themeShade="E6"/>
            </w:tcBorders>
          </w:tcPr>
          <w:p w14:paraId="1B3F4E6B" w14:textId="7AB61668" w:rsidR="008C0687" w:rsidRDefault="008C0687" w:rsidP="001A5337">
            <w:r w:rsidRPr="00CD49A6">
              <w:t>1855043</w:t>
            </w:r>
          </w:p>
        </w:tc>
        <w:tc>
          <w:tcPr>
            <w:tcW w:w="0" w:type="auto"/>
            <w:tcBorders>
              <w:top w:val="single" w:sz="4" w:space="0" w:color="D0CECE" w:themeColor="background2" w:themeShade="E6"/>
              <w:bottom w:val="single" w:sz="4" w:space="0" w:color="D0CECE" w:themeColor="background2" w:themeShade="E6"/>
            </w:tcBorders>
          </w:tcPr>
          <w:p w14:paraId="6D46CD4B" w14:textId="61BF5382" w:rsidR="008C0687" w:rsidRDefault="008C0687" w:rsidP="00905790">
            <w:r w:rsidRPr="00CD5DC2">
              <w:t>4.95</w:t>
            </w:r>
            <w:r>
              <w:t>5</w:t>
            </w:r>
          </w:p>
        </w:tc>
        <w:tc>
          <w:tcPr>
            <w:tcW w:w="0" w:type="auto"/>
            <w:tcBorders>
              <w:top w:val="single" w:sz="4" w:space="0" w:color="D0CECE" w:themeColor="background2" w:themeShade="E6"/>
              <w:bottom w:val="single" w:sz="4" w:space="0" w:color="D0CECE" w:themeColor="background2" w:themeShade="E6"/>
            </w:tcBorders>
          </w:tcPr>
          <w:p w14:paraId="749AA9FB" w14:textId="0B54F6FA" w:rsidR="008C0687" w:rsidRDefault="008C0687" w:rsidP="00E9650E">
            <w:r w:rsidRPr="001C3250">
              <w:t>0.16</w:t>
            </w:r>
            <w:r>
              <w:t>2</w:t>
            </w:r>
          </w:p>
        </w:tc>
      </w:tr>
      <w:tr w:rsidR="009230E2" w14:paraId="28478C7B" w14:textId="6C7805AE" w:rsidTr="009230E2">
        <w:trPr>
          <w:trHeight w:val="251"/>
        </w:trPr>
        <w:tc>
          <w:tcPr>
            <w:tcW w:w="0" w:type="auto"/>
            <w:tcBorders>
              <w:top w:val="single" w:sz="4" w:space="0" w:color="D0CECE" w:themeColor="background2" w:themeShade="E6"/>
              <w:bottom w:val="single" w:sz="4" w:space="0" w:color="D0CECE" w:themeColor="background2" w:themeShade="E6"/>
            </w:tcBorders>
          </w:tcPr>
          <w:p w14:paraId="0D85BD72" w14:textId="77777777" w:rsidR="008C0687" w:rsidRPr="007D6E9B" w:rsidRDefault="008C0687" w:rsidP="001A5337">
            <w:pPr>
              <w:rPr>
                <w:i/>
              </w:rPr>
            </w:pPr>
            <w:proofErr w:type="spellStart"/>
            <w:r w:rsidRPr="007D6E9B">
              <w:rPr>
                <w:i/>
              </w:rPr>
              <w:t>Crossarchus_alexandri</w:t>
            </w:r>
            <w:proofErr w:type="spellEnd"/>
          </w:p>
        </w:tc>
        <w:tc>
          <w:tcPr>
            <w:tcW w:w="0" w:type="auto"/>
            <w:tcBorders>
              <w:top w:val="single" w:sz="4" w:space="0" w:color="D0CECE" w:themeColor="background2" w:themeShade="E6"/>
              <w:bottom w:val="single" w:sz="4" w:space="0" w:color="D0CECE" w:themeColor="background2" w:themeShade="E6"/>
            </w:tcBorders>
          </w:tcPr>
          <w:p w14:paraId="5EC16E5E" w14:textId="0F714F57" w:rsidR="008C0687" w:rsidRDefault="008C0687" w:rsidP="001A5337">
            <w:r>
              <w:t>NHM</w:t>
            </w:r>
          </w:p>
        </w:tc>
        <w:tc>
          <w:tcPr>
            <w:tcW w:w="0" w:type="auto"/>
            <w:tcBorders>
              <w:top w:val="single" w:sz="4" w:space="0" w:color="D0CECE" w:themeColor="background2" w:themeShade="E6"/>
              <w:bottom w:val="single" w:sz="4" w:space="0" w:color="D0CECE" w:themeColor="background2" w:themeShade="E6"/>
            </w:tcBorders>
          </w:tcPr>
          <w:p w14:paraId="3DB3EF94" w14:textId="798FCFC4" w:rsidR="008C0687" w:rsidRDefault="008C0687" w:rsidP="001A5337">
            <w:r>
              <w:t>0.0157</w:t>
            </w:r>
          </w:p>
        </w:tc>
        <w:tc>
          <w:tcPr>
            <w:tcW w:w="0" w:type="auto"/>
            <w:tcBorders>
              <w:top w:val="single" w:sz="4" w:space="0" w:color="D0CECE" w:themeColor="background2" w:themeShade="E6"/>
              <w:bottom w:val="single" w:sz="4" w:space="0" w:color="D0CECE" w:themeColor="background2" w:themeShade="E6"/>
            </w:tcBorders>
          </w:tcPr>
          <w:p w14:paraId="3AFADC07" w14:textId="62C2D20F" w:rsidR="008C0687" w:rsidRDefault="008C0687" w:rsidP="001A5337">
            <w:r>
              <w:t>140</w:t>
            </w:r>
          </w:p>
        </w:tc>
        <w:tc>
          <w:tcPr>
            <w:tcW w:w="0" w:type="auto"/>
            <w:tcBorders>
              <w:top w:val="single" w:sz="4" w:space="0" w:color="D0CECE" w:themeColor="background2" w:themeShade="E6"/>
              <w:bottom w:val="single" w:sz="4" w:space="0" w:color="D0CECE" w:themeColor="background2" w:themeShade="E6"/>
            </w:tcBorders>
          </w:tcPr>
          <w:p w14:paraId="44D7DB86" w14:textId="67017262" w:rsidR="008C0687" w:rsidRDefault="008C0687" w:rsidP="001A5337">
            <w:r>
              <w:t>150</w:t>
            </w:r>
          </w:p>
        </w:tc>
        <w:tc>
          <w:tcPr>
            <w:tcW w:w="0" w:type="auto"/>
            <w:tcBorders>
              <w:top w:val="single" w:sz="4" w:space="0" w:color="D0CECE" w:themeColor="background2" w:themeShade="E6"/>
              <w:bottom w:val="single" w:sz="4" w:space="0" w:color="D0CECE" w:themeColor="background2" w:themeShade="E6"/>
            </w:tcBorders>
          </w:tcPr>
          <w:p w14:paraId="280D7B7F" w14:textId="2C6096FB" w:rsidR="008C0687" w:rsidRDefault="008C0687" w:rsidP="001A5337">
            <w:r w:rsidRPr="00CD49A6">
              <w:t>4893855</w:t>
            </w:r>
          </w:p>
        </w:tc>
        <w:tc>
          <w:tcPr>
            <w:tcW w:w="0" w:type="auto"/>
            <w:tcBorders>
              <w:top w:val="single" w:sz="4" w:space="0" w:color="D0CECE" w:themeColor="background2" w:themeShade="E6"/>
              <w:bottom w:val="single" w:sz="4" w:space="0" w:color="D0CECE" w:themeColor="background2" w:themeShade="E6"/>
            </w:tcBorders>
          </w:tcPr>
          <w:p w14:paraId="0F26DFE8" w14:textId="03F38DE7" w:rsidR="008C0687" w:rsidRDefault="008C0687" w:rsidP="00905790">
            <w:r w:rsidRPr="00CD5DC2">
              <w:t>3.955</w:t>
            </w:r>
          </w:p>
        </w:tc>
        <w:tc>
          <w:tcPr>
            <w:tcW w:w="0" w:type="auto"/>
            <w:tcBorders>
              <w:top w:val="single" w:sz="4" w:space="0" w:color="D0CECE" w:themeColor="background2" w:themeShade="E6"/>
              <w:bottom w:val="single" w:sz="4" w:space="0" w:color="D0CECE" w:themeColor="background2" w:themeShade="E6"/>
            </w:tcBorders>
          </w:tcPr>
          <w:p w14:paraId="537EDC05" w14:textId="5593873F" w:rsidR="008C0687" w:rsidRDefault="008C0687" w:rsidP="00E9650E">
            <w:r w:rsidRPr="001C3250">
              <w:t>0.162</w:t>
            </w:r>
          </w:p>
        </w:tc>
      </w:tr>
      <w:tr w:rsidR="009230E2" w14:paraId="01356286" w14:textId="44CB96BD" w:rsidTr="009230E2">
        <w:trPr>
          <w:trHeight w:val="251"/>
        </w:trPr>
        <w:tc>
          <w:tcPr>
            <w:tcW w:w="0" w:type="auto"/>
            <w:tcBorders>
              <w:top w:val="single" w:sz="4" w:space="0" w:color="D0CECE" w:themeColor="background2" w:themeShade="E6"/>
              <w:bottom w:val="single" w:sz="4" w:space="0" w:color="D0CECE" w:themeColor="background2" w:themeShade="E6"/>
            </w:tcBorders>
          </w:tcPr>
          <w:p w14:paraId="5BE52040" w14:textId="77777777" w:rsidR="008C0687" w:rsidRPr="007D6E9B" w:rsidRDefault="008C0687" w:rsidP="001A5337">
            <w:pPr>
              <w:rPr>
                <w:i/>
              </w:rPr>
            </w:pPr>
            <w:proofErr w:type="spellStart"/>
            <w:r w:rsidRPr="007D6E9B">
              <w:rPr>
                <w:i/>
              </w:rPr>
              <w:t>Cryptoprocta_ferox</w:t>
            </w:r>
            <w:proofErr w:type="spellEnd"/>
          </w:p>
        </w:tc>
        <w:tc>
          <w:tcPr>
            <w:tcW w:w="0" w:type="auto"/>
            <w:tcBorders>
              <w:top w:val="single" w:sz="4" w:space="0" w:color="D0CECE" w:themeColor="background2" w:themeShade="E6"/>
              <w:bottom w:val="single" w:sz="4" w:space="0" w:color="D0CECE" w:themeColor="background2" w:themeShade="E6"/>
            </w:tcBorders>
          </w:tcPr>
          <w:p w14:paraId="001321BA" w14:textId="36E710A2" w:rsidR="008C0687" w:rsidRDefault="008C0687" w:rsidP="001A5337">
            <w:r>
              <w:t>MXIF</w:t>
            </w:r>
          </w:p>
        </w:tc>
        <w:tc>
          <w:tcPr>
            <w:tcW w:w="0" w:type="auto"/>
            <w:tcBorders>
              <w:top w:val="single" w:sz="4" w:space="0" w:color="D0CECE" w:themeColor="background2" w:themeShade="E6"/>
              <w:bottom w:val="single" w:sz="4" w:space="0" w:color="D0CECE" w:themeColor="background2" w:themeShade="E6"/>
            </w:tcBorders>
          </w:tcPr>
          <w:p w14:paraId="79019450" w14:textId="1D229E52" w:rsidR="008C0687" w:rsidRDefault="008C0687" w:rsidP="001A5337">
            <w:r>
              <w:t>0.0324</w:t>
            </w:r>
          </w:p>
        </w:tc>
        <w:tc>
          <w:tcPr>
            <w:tcW w:w="0" w:type="auto"/>
            <w:tcBorders>
              <w:top w:val="single" w:sz="4" w:space="0" w:color="D0CECE" w:themeColor="background2" w:themeShade="E6"/>
              <w:bottom w:val="single" w:sz="4" w:space="0" w:color="D0CECE" w:themeColor="background2" w:themeShade="E6"/>
            </w:tcBorders>
          </w:tcPr>
          <w:p w14:paraId="4CA3C6A9" w14:textId="29B386A7" w:rsidR="008C0687" w:rsidRDefault="008C0687" w:rsidP="001A5337">
            <w:r>
              <w:t>75</w:t>
            </w:r>
          </w:p>
        </w:tc>
        <w:tc>
          <w:tcPr>
            <w:tcW w:w="0" w:type="auto"/>
            <w:tcBorders>
              <w:top w:val="single" w:sz="4" w:space="0" w:color="D0CECE" w:themeColor="background2" w:themeShade="E6"/>
              <w:bottom w:val="single" w:sz="4" w:space="0" w:color="D0CECE" w:themeColor="background2" w:themeShade="E6"/>
            </w:tcBorders>
          </w:tcPr>
          <w:p w14:paraId="420923C7" w14:textId="67417A93" w:rsidR="008C0687" w:rsidRDefault="008C0687" w:rsidP="001A5337">
            <w:r>
              <w:t>80</w:t>
            </w:r>
          </w:p>
        </w:tc>
        <w:tc>
          <w:tcPr>
            <w:tcW w:w="0" w:type="auto"/>
            <w:tcBorders>
              <w:top w:val="single" w:sz="4" w:space="0" w:color="D0CECE" w:themeColor="background2" w:themeShade="E6"/>
              <w:bottom w:val="single" w:sz="4" w:space="0" w:color="D0CECE" w:themeColor="background2" w:themeShade="E6"/>
            </w:tcBorders>
          </w:tcPr>
          <w:p w14:paraId="73AE4FB9" w14:textId="0E1F226E" w:rsidR="008C0687" w:rsidRDefault="008C0687" w:rsidP="001A5337">
            <w:r w:rsidRPr="00CD49A6">
              <w:t>1437063</w:t>
            </w:r>
          </w:p>
        </w:tc>
        <w:tc>
          <w:tcPr>
            <w:tcW w:w="0" w:type="auto"/>
            <w:tcBorders>
              <w:top w:val="single" w:sz="4" w:space="0" w:color="D0CECE" w:themeColor="background2" w:themeShade="E6"/>
              <w:bottom w:val="single" w:sz="4" w:space="0" w:color="D0CECE" w:themeColor="background2" w:themeShade="E6"/>
            </w:tcBorders>
          </w:tcPr>
          <w:p w14:paraId="017947CC" w14:textId="31978B12" w:rsidR="008C0687" w:rsidRDefault="008C0687" w:rsidP="00905790">
            <w:r w:rsidRPr="00CD5DC2">
              <w:t>4.593</w:t>
            </w:r>
          </w:p>
        </w:tc>
        <w:tc>
          <w:tcPr>
            <w:tcW w:w="0" w:type="auto"/>
            <w:tcBorders>
              <w:top w:val="single" w:sz="4" w:space="0" w:color="D0CECE" w:themeColor="background2" w:themeShade="E6"/>
              <w:bottom w:val="single" w:sz="4" w:space="0" w:color="D0CECE" w:themeColor="background2" w:themeShade="E6"/>
            </w:tcBorders>
          </w:tcPr>
          <w:p w14:paraId="5162B237" w14:textId="1724E214" w:rsidR="008C0687" w:rsidRDefault="008C0687" w:rsidP="00E9650E">
            <w:r w:rsidRPr="001C3250">
              <w:t>0.2</w:t>
            </w:r>
            <w:r>
              <w:t>90</w:t>
            </w:r>
          </w:p>
        </w:tc>
      </w:tr>
      <w:tr w:rsidR="009230E2" w14:paraId="39079E26" w14:textId="525BD4DA" w:rsidTr="009230E2">
        <w:trPr>
          <w:trHeight w:val="251"/>
        </w:trPr>
        <w:tc>
          <w:tcPr>
            <w:tcW w:w="0" w:type="auto"/>
            <w:tcBorders>
              <w:top w:val="single" w:sz="4" w:space="0" w:color="D0CECE" w:themeColor="background2" w:themeShade="E6"/>
              <w:bottom w:val="single" w:sz="4" w:space="0" w:color="D0CECE" w:themeColor="background2" w:themeShade="E6"/>
            </w:tcBorders>
          </w:tcPr>
          <w:p w14:paraId="78115AF6" w14:textId="77777777" w:rsidR="008C0687" w:rsidRPr="007D6E9B" w:rsidRDefault="008C0687" w:rsidP="001A5337">
            <w:pPr>
              <w:rPr>
                <w:i/>
              </w:rPr>
            </w:pPr>
            <w:proofErr w:type="spellStart"/>
            <w:r w:rsidRPr="007D6E9B">
              <w:rPr>
                <w:i/>
              </w:rPr>
              <w:t>Cuon_alpinus</w:t>
            </w:r>
            <w:proofErr w:type="spellEnd"/>
          </w:p>
        </w:tc>
        <w:tc>
          <w:tcPr>
            <w:tcW w:w="0" w:type="auto"/>
            <w:tcBorders>
              <w:top w:val="single" w:sz="4" w:space="0" w:color="D0CECE" w:themeColor="background2" w:themeShade="E6"/>
              <w:bottom w:val="single" w:sz="4" w:space="0" w:color="D0CECE" w:themeColor="background2" w:themeShade="E6"/>
            </w:tcBorders>
          </w:tcPr>
          <w:p w14:paraId="4CDB769E" w14:textId="6AC8DD84" w:rsidR="008C0687" w:rsidRDefault="008C0687" w:rsidP="001A5337">
            <w:r>
              <w:t>MXIF</w:t>
            </w:r>
          </w:p>
        </w:tc>
        <w:tc>
          <w:tcPr>
            <w:tcW w:w="0" w:type="auto"/>
            <w:tcBorders>
              <w:top w:val="single" w:sz="4" w:space="0" w:color="D0CECE" w:themeColor="background2" w:themeShade="E6"/>
              <w:bottom w:val="single" w:sz="4" w:space="0" w:color="D0CECE" w:themeColor="background2" w:themeShade="E6"/>
            </w:tcBorders>
          </w:tcPr>
          <w:p w14:paraId="1A627C51" w14:textId="54207D0A" w:rsidR="008C0687" w:rsidRDefault="008C0687" w:rsidP="001A5337">
            <w:r>
              <w:t>0.0324</w:t>
            </w:r>
          </w:p>
        </w:tc>
        <w:tc>
          <w:tcPr>
            <w:tcW w:w="0" w:type="auto"/>
            <w:tcBorders>
              <w:top w:val="single" w:sz="4" w:space="0" w:color="D0CECE" w:themeColor="background2" w:themeShade="E6"/>
              <w:bottom w:val="single" w:sz="4" w:space="0" w:color="D0CECE" w:themeColor="background2" w:themeShade="E6"/>
            </w:tcBorders>
          </w:tcPr>
          <w:p w14:paraId="4F47FF00" w14:textId="3D205346" w:rsidR="008C0687" w:rsidRDefault="008C0687" w:rsidP="001A5337">
            <w:r>
              <w:t>75</w:t>
            </w:r>
          </w:p>
        </w:tc>
        <w:tc>
          <w:tcPr>
            <w:tcW w:w="0" w:type="auto"/>
            <w:tcBorders>
              <w:top w:val="single" w:sz="4" w:space="0" w:color="D0CECE" w:themeColor="background2" w:themeShade="E6"/>
              <w:bottom w:val="single" w:sz="4" w:space="0" w:color="D0CECE" w:themeColor="background2" w:themeShade="E6"/>
            </w:tcBorders>
          </w:tcPr>
          <w:p w14:paraId="180E7918" w14:textId="1C2784DD" w:rsidR="008C0687" w:rsidRDefault="008C0687" w:rsidP="001A5337">
            <w:r>
              <w:t>80</w:t>
            </w:r>
          </w:p>
        </w:tc>
        <w:tc>
          <w:tcPr>
            <w:tcW w:w="0" w:type="auto"/>
            <w:tcBorders>
              <w:top w:val="single" w:sz="4" w:space="0" w:color="D0CECE" w:themeColor="background2" w:themeShade="E6"/>
              <w:bottom w:val="single" w:sz="4" w:space="0" w:color="D0CECE" w:themeColor="background2" w:themeShade="E6"/>
            </w:tcBorders>
          </w:tcPr>
          <w:p w14:paraId="7E485C3D" w14:textId="4FEBADFB" w:rsidR="008C0687" w:rsidRDefault="008C0687" w:rsidP="001A5337">
            <w:r w:rsidRPr="00CD49A6">
              <w:t>1928119</w:t>
            </w:r>
          </w:p>
        </w:tc>
        <w:tc>
          <w:tcPr>
            <w:tcW w:w="0" w:type="auto"/>
            <w:tcBorders>
              <w:top w:val="single" w:sz="4" w:space="0" w:color="D0CECE" w:themeColor="background2" w:themeShade="E6"/>
              <w:bottom w:val="single" w:sz="4" w:space="0" w:color="D0CECE" w:themeColor="background2" w:themeShade="E6"/>
            </w:tcBorders>
          </w:tcPr>
          <w:p w14:paraId="111BF7E7" w14:textId="1DBEF534" w:rsidR="008C0687" w:rsidRDefault="008C0687" w:rsidP="00905790">
            <w:r w:rsidRPr="00CD5DC2">
              <w:t>2.708</w:t>
            </w:r>
          </w:p>
        </w:tc>
        <w:tc>
          <w:tcPr>
            <w:tcW w:w="0" w:type="auto"/>
            <w:tcBorders>
              <w:top w:val="single" w:sz="4" w:space="0" w:color="D0CECE" w:themeColor="background2" w:themeShade="E6"/>
              <w:bottom w:val="single" w:sz="4" w:space="0" w:color="D0CECE" w:themeColor="background2" w:themeShade="E6"/>
            </w:tcBorders>
          </w:tcPr>
          <w:p w14:paraId="2801861D" w14:textId="7D01E23E" w:rsidR="008C0687" w:rsidRDefault="008C0687" w:rsidP="00E9650E">
            <w:r w:rsidRPr="001C3250">
              <w:t>0.157</w:t>
            </w:r>
          </w:p>
        </w:tc>
      </w:tr>
      <w:tr w:rsidR="009230E2" w14:paraId="72F81925" w14:textId="5D82D4FC" w:rsidTr="009230E2">
        <w:trPr>
          <w:trHeight w:val="251"/>
        </w:trPr>
        <w:tc>
          <w:tcPr>
            <w:tcW w:w="0" w:type="auto"/>
            <w:tcBorders>
              <w:top w:val="single" w:sz="4" w:space="0" w:color="D0CECE" w:themeColor="background2" w:themeShade="E6"/>
              <w:bottom w:val="single" w:sz="4" w:space="0" w:color="D0CECE" w:themeColor="background2" w:themeShade="E6"/>
            </w:tcBorders>
          </w:tcPr>
          <w:p w14:paraId="744AF9BC" w14:textId="77777777" w:rsidR="008C0687" w:rsidRPr="007D6E9B" w:rsidRDefault="008C0687" w:rsidP="001A5337">
            <w:pPr>
              <w:rPr>
                <w:i/>
              </w:rPr>
            </w:pPr>
            <w:proofErr w:type="spellStart"/>
            <w:r w:rsidRPr="007D6E9B">
              <w:rPr>
                <w:i/>
              </w:rPr>
              <w:t>Dusicyon_thous</w:t>
            </w:r>
            <w:proofErr w:type="spellEnd"/>
          </w:p>
        </w:tc>
        <w:tc>
          <w:tcPr>
            <w:tcW w:w="0" w:type="auto"/>
            <w:tcBorders>
              <w:top w:val="single" w:sz="4" w:space="0" w:color="D0CECE" w:themeColor="background2" w:themeShade="E6"/>
              <w:bottom w:val="single" w:sz="4" w:space="0" w:color="D0CECE" w:themeColor="background2" w:themeShade="E6"/>
            </w:tcBorders>
          </w:tcPr>
          <w:p w14:paraId="7B5B8AA5" w14:textId="08FD642C" w:rsidR="008C0687" w:rsidRDefault="008C0687" w:rsidP="001A5337">
            <w:r>
              <w:t>NHM</w:t>
            </w:r>
          </w:p>
        </w:tc>
        <w:tc>
          <w:tcPr>
            <w:tcW w:w="0" w:type="auto"/>
            <w:tcBorders>
              <w:top w:val="single" w:sz="4" w:space="0" w:color="D0CECE" w:themeColor="background2" w:themeShade="E6"/>
              <w:bottom w:val="single" w:sz="4" w:space="0" w:color="D0CECE" w:themeColor="background2" w:themeShade="E6"/>
            </w:tcBorders>
          </w:tcPr>
          <w:p w14:paraId="01E2C4C5" w14:textId="7D69CCE2" w:rsidR="008C0687" w:rsidRDefault="008C0687" w:rsidP="001A5337">
            <w:r>
              <w:t>0.0480</w:t>
            </w:r>
          </w:p>
        </w:tc>
        <w:tc>
          <w:tcPr>
            <w:tcW w:w="0" w:type="auto"/>
            <w:tcBorders>
              <w:top w:val="single" w:sz="4" w:space="0" w:color="D0CECE" w:themeColor="background2" w:themeShade="E6"/>
              <w:bottom w:val="single" w:sz="4" w:space="0" w:color="D0CECE" w:themeColor="background2" w:themeShade="E6"/>
            </w:tcBorders>
          </w:tcPr>
          <w:p w14:paraId="73A37189" w14:textId="72A15C8E" w:rsidR="008C0687" w:rsidRDefault="00855A22" w:rsidP="001A5337">
            <w:r>
              <w:t>140</w:t>
            </w:r>
          </w:p>
        </w:tc>
        <w:tc>
          <w:tcPr>
            <w:tcW w:w="0" w:type="auto"/>
            <w:tcBorders>
              <w:top w:val="single" w:sz="4" w:space="0" w:color="D0CECE" w:themeColor="background2" w:themeShade="E6"/>
              <w:bottom w:val="single" w:sz="4" w:space="0" w:color="D0CECE" w:themeColor="background2" w:themeShade="E6"/>
            </w:tcBorders>
          </w:tcPr>
          <w:p w14:paraId="604788E9" w14:textId="3368B451" w:rsidR="008C0687" w:rsidRDefault="00855A22" w:rsidP="001A5337">
            <w:r>
              <w:t>150</w:t>
            </w:r>
          </w:p>
        </w:tc>
        <w:tc>
          <w:tcPr>
            <w:tcW w:w="0" w:type="auto"/>
            <w:tcBorders>
              <w:top w:val="single" w:sz="4" w:space="0" w:color="D0CECE" w:themeColor="background2" w:themeShade="E6"/>
              <w:bottom w:val="single" w:sz="4" w:space="0" w:color="D0CECE" w:themeColor="background2" w:themeShade="E6"/>
            </w:tcBorders>
          </w:tcPr>
          <w:p w14:paraId="335C3208" w14:textId="4E8D8818" w:rsidR="008C0687" w:rsidRDefault="008C0687" w:rsidP="001A5337">
            <w:r w:rsidRPr="00CD49A6">
              <w:t>2083094</w:t>
            </w:r>
          </w:p>
        </w:tc>
        <w:tc>
          <w:tcPr>
            <w:tcW w:w="0" w:type="auto"/>
            <w:tcBorders>
              <w:top w:val="single" w:sz="4" w:space="0" w:color="D0CECE" w:themeColor="background2" w:themeShade="E6"/>
              <w:bottom w:val="single" w:sz="4" w:space="0" w:color="D0CECE" w:themeColor="background2" w:themeShade="E6"/>
            </w:tcBorders>
          </w:tcPr>
          <w:p w14:paraId="5D28515E" w14:textId="41D18031" w:rsidR="008C0687" w:rsidRDefault="008C0687" w:rsidP="00905790">
            <w:r w:rsidRPr="00CD5DC2">
              <w:t>4.549</w:t>
            </w:r>
          </w:p>
        </w:tc>
        <w:tc>
          <w:tcPr>
            <w:tcW w:w="0" w:type="auto"/>
            <w:tcBorders>
              <w:top w:val="single" w:sz="4" w:space="0" w:color="D0CECE" w:themeColor="background2" w:themeShade="E6"/>
              <w:bottom w:val="single" w:sz="4" w:space="0" w:color="D0CECE" w:themeColor="background2" w:themeShade="E6"/>
            </w:tcBorders>
          </w:tcPr>
          <w:p w14:paraId="7F31A833" w14:textId="69194ABF" w:rsidR="008C0687" w:rsidRDefault="008C0687" w:rsidP="00E9650E">
            <w:r w:rsidRPr="001C3250">
              <w:t>0.15</w:t>
            </w:r>
            <w:r>
              <w:t>1</w:t>
            </w:r>
          </w:p>
        </w:tc>
      </w:tr>
      <w:tr w:rsidR="009230E2" w14:paraId="3D2E783F" w14:textId="2F0EB8DF" w:rsidTr="009230E2">
        <w:trPr>
          <w:trHeight w:val="251"/>
        </w:trPr>
        <w:tc>
          <w:tcPr>
            <w:tcW w:w="0" w:type="auto"/>
            <w:tcBorders>
              <w:top w:val="single" w:sz="4" w:space="0" w:color="D0CECE" w:themeColor="background2" w:themeShade="E6"/>
              <w:bottom w:val="single" w:sz="4" w:space="0" w:color="D0CECE" w:themeColor="background2" w:themeShade="E6"/>
            </w:tcBorders>
          </w:tcPr>
          <w:p w14:paraId="32E9A225" w14:textId="77777777" w:rsidR="008C0687" w:rsidRPr="007D6E9B" w:rsidRDefault="008C0687" w:rsidP="001A5337">
            <w:pPr>
              <w:rPr>
                <w:i/>
              </w:rPr>
            </w:pPr>
            <w:proofErr w:type="spellStart"/>
            <w:r w:rsidRPr="007D6E9B">
              <w:rPr>
                <w:i/>
              </w:rPr>
              <w:t>Eira_barbara</w:t>
            </w:r>
            <w:proofErr w:type="spellEnd"/>
          </w:p>
        </w:tc>
        <w:tc>
          <w:tcPr>
            <w:tcW w:w="0" w:type="auto"/>
            <w:tcBorders>
              <w:top w:val="single" w:sz="4" w:space="0" w:color="D0CECE" w:themeColor="background2" w:themeShade="E6"/>
              <w:bottom w:val="single" w:sz="4" w:space="0" w:color="D0CECE" w:themeColor="background2" w:themeShade="E6"/>
            </w:tcBorders>
          </w:tcPr>
          <w:p w14:paraId="47FE291A" w14:textId="5293CBF8" w:rsidR="008C0687" w:rsidRDefault="008C0687" w:rsidP="001A5337">
            <w:r>
              <w:t>NHM</w:t>
            </w:r>
          </w:p>
        </w:tc>
        <w:tc>
          <w:tcPr>
            <w:tcW w:w="0" w:type="auto"/>
            <w:tcBorders>
              <w:top w:val="single" w:sz="4" w:space="0" w:color="D0CECE" w:themeColor="background2" w:themeShade="E6"/>
              <w:bottom w:val="single" w:sz="4" w:space="0" w:color="D0CECE" w:themeColor="background2" w:themeShade="E6"/>
            </w:tcBorders>
          </w:tcPr>
          <w:p w14:paraId="7C7BA51B" w14:textId="5EE5FBA7" w:rsidR="008C0687" w:rsidRDefault="008C0687" w:rsidP="001A5337">
            <w:r>
              <w:t>0.0480</w:t>
            </w:r>
          </w:p>
        </w:tc>
        <w:tc>
          <w:tcPr>
            <w:tcW w:w="0" w:type="auto"/>
            <w:tcBorders>
              <w:top w:val="single" w:sz="4" w:space="0" w:color="D0CECE" w:themeColor="background2" w:themeShade="E6"/>
              <w:bottom w:val="single" w:sz="4" w:space="0" w:color="D0CECE" w:themeColor="background2" w:themeShade="E6"/>
            </w:tcBorders>
          </w:tcPr>
          <w:p w14:paraId="2E79F4C5" w14:textId="63C89534" w:rsidR="008C0687" w:rsidRDefault="009E31B3" w:rsidP="001A5337">
            <w:r>
              <w:t>140</w:t>
            </w:r>
          </w:p>
        </w:tc>
        <w:tc>
          <w:tcPr>
            <w:tcW w:w="0" w:type="auto"/>
            <w:tcBorders>
              <w:top w:val="single" w:sz="4" w:space="0" w:color="D0CECE" w:themeColor="background2" w:themeShade="E6"/>
              <w:bottom w:val="single" w:sz="4" w:space="0" w:color="D0CECE" w:themeColor="background2" w:themeShade="E6"/>
            </w:tcBorders>
          </w:tcPr>
          <w:p w14:paraId="17AFFC11" w14:textId="2110E281" w:rsidR="008C0687" w:rsidRDefault="009E31B3" w:rsidP="001A5337">
            <w:r>
              <w:t>150</w:t>
            </w:r>
          </w:p>
        </w:tc>
        <w:tc>
          <w:tcPr>
            <w:tcW w:w="0" w:type="auto"/>
            <w:tcBorders>
              <w:top w:val="single" w:sz="4" w:space="0" w:color="D0CECE" w:themeColor="background2" w:themeShade="E6"/>
              <w:bottom w:val="single" w:sz="4" w:space="0" w:color="D0CECE" w:themeColor="background2" w:themeShade="E6"/>
            </w:tcBorders>
          </w:tcPr>
          <w:p w14:paraId="5565CB20" w14:textId="4243DBD5" w:rsidR="008C0687" w:rsidRDefault="008C0687" w:rsidP="001A5337">
            <w:r w:rsidRPr="00CD49A6">
              <w:t>2490487</w:t>
            </w:r>
          </w:p>
        </w:tc>
        <w:tc>
          <w:tcPr>
            <w:tcW w:w="0" w:type="auto"/>
            <w:tcBorders>
              <w:top w:val="single" w:sz="4" w:space="0" w:color="D0CECE" w:themeColor="background2" w:themeShade="E6"/>
              <w:bottom w:val="single" w:sz="4" w:space="0" w:color="D0CECE" w:themeColor="background2" w:themeShade="E6"/>
            </w:tcBorders>
          </w:tcPr>
          <w:p w14:paraId="4E767EB7" w14:textId="1D2FA966" w:rsidR="008C0687" w:rsidRDefault="008C0687" w:rsidP="00905790">
            <w:r w:rsidRPr="00CD5DC2">
              <w:t>2.067</w:t>
            </w:r>
          </w:p>
        </w:tc>
        <w:tc>
          <w:tcPr>
            <w:tcW w:w="0" w:type="auto"/>
            <w:tcBorders>
              <w:top w:val="single" w:sz="4" w:space="0" w:color="D0CECE" w:themeColor="background2" w:themeShade="E6"/>
              <w:bottom w:val="single" w:sz="4" w:space="0" w:color="D0CECE" w:themeColor="background2" w:themeShade="E6"/>
            </w:tcBorders>
          </w:tcPr>
          <w:p w14:paraId="62D6FEBA" w14:textId="0A557561" w:rsidR="008C0687" w:rsidRDefault="008C0687" w:rsidP="00E9650E">
            <w:r w:rsidRPr="001C3250">
              <w:t>0.086</w:t>
            </w:r>
          </w:p>
        </w:tc>
      </w:tr>
      <w:tr w:rsidR="009230E2" w14:paraId="626977DD" w14:textId="6CF71CDB" w:rsidTr="009230E2">
        <w:trPr>
          <w:trHeight w:val="251"/>
        </w:trPr>
        <w:tc>
          <w:tcPr>
            <w:tcW w:w="0" w:type="auto"/>
            <w:tcBorders>
              <w:top w:val="single" w:sz="4" w:space="0" w:color="D0CECE" w:themeColor="background2" w:themeShade="E6"/>
              <w:bottom w:val="single" w:sz="4" w:space="0" w:color="D0CECE" w:themeColor="background2" w:themeShade="E6"/>
            </w:tcBorders>
          </w:tcPr>
          <w:p w14:paraId="3AC7D8C3" w14:textId="77777777" w:rsidR="008C0687" w:rsidRPr="007D6E9B" w:rsidRDefault="008C0687" w:rsidP="001A5337">
            <w:pPr>
              <w:rPr>
                <w:i/>
              </w:rPr>
            </w:pPr>
            <w:proofErr w:type="spellStart"/>
            <w:r w:rsidRPr="007D6E9B">
              <w:rPr>
                <w:i/>
              </w:rPr>
              <w:t>Enhydra_lutris</w:t>
            </w:r>
            <w:proofErr w:type="spellEnd"/>
          </w:p>
        </w:tc>
        <w:tc>
          <w:tcPr>
            <w:tcW w:w="0" w:type="auto"/>
            <w:tcBorders>
              <w:top w:val="single" w:sz="4" w:space="0" w:color="D0CECE" w:themeColor="background2" w:themeShade="E6"/>
              <w:bottom w:val="single" w:sz="4" w:space="0" w:color="D0CECE" w:themeColor="background2" w:themeShade="E6"/>
            </w:tcBorders>
          </w:tcPr>
          <w:p w14:paraId="1FD37C72" w14:textId="022EA4A9" w:rsidR="008C0687" w:rsidRDefault="008C0687" w:rsidP="001A5337">
            <w:r>
              <w:t>MXIF</w:t>
            </w:r>
          </w:p>
        </w:tc>
        <w:tc>
          <w:tcPr>
            <w:tcW w:w="0" w:type="auto"/>
            <w:tcBorders>
              <w:top w:val="single" w:sz="4" w:space="0" w:color="D0CECE" w:themeColor="background2" w:themeShade="E6"/>
              <w:bottom w:val="single" w:sz="4" w:space="0" w:color="D0CECE" w:themeColor="background2" w:themeShade="E6"/>
            </w:tcBorders>
          </w:tcPr>
          <w:p w14:paraId="0F59DF75" w14:textId="2959FC05" w:rsidR="008C0687" w:rsidRDefault="008C0687" w:rsidP="001A5337">
            <w:r>
              <w:t>0.0500</w:t>
            </w:r>
          </w:p>
        </w:tc>
        <w:tc>
          <w:tcPr>
            <w:tcW w:w="0" w:type="auto"/>
            <w:tcBorders>
              <w:top w:val="single" w:sz="4" w:space="0" w:color="D0CECE" w:themeColor="background2" w:themeShade="E6"/>
              <w:bottom w:val="single" w:sz="4" w:space="0" w:color="D0CECE" w:themeColor="background2" w:themeShade="E6"/>
            </w:tcBorders>
          </w:tcPr>
          <w:p w14:paraId="05DE4E45" w14:textId="4E2C222F" w:rsidR="008C0687" w:rsidRDefault="009E31B3" w:rsidP="001A5337">
            <w:r>
              <w:t>100</w:t>
            </w:r>
          </w:p>
        </w:tc>
        <w:tc>
          <w:tcPr>
            <w:tcW w:w="0" w:type="auto"/>
            <w:tcBorders>
              <w:top w:val="single" w:sz="4" w:space="0" w:color="D0CECE" w:themeColor="background2" w:themeShade="E6"/>
              <w:bottom w:val="single" w:sz="4" w:space="0" w:color="D0CECE" w:themeColor="background2" w:themeShade="E6"/>
            </w:tcBorders>
          </w:tcPr>
          <w:p w14:paraId="3C6D5A79" w14:textId="37EB953A" w:rsidR="008C0687" w:rsidRDefault="009E31B3" w:rsidP="001A5337">
            <w:r>
              <w:t>90</w:t>
            </w:r>
          </w:p>
        </w:tc>
        <w:tc>
          <w:tcPr>
            <w:tcW w:w="0" w:type="auto"/>
            <w:tcBorders>
              <w:top w:val="single" w:sz="4" w:space="0" w:color="D0CECE" w:themeColor="background2" w:themeShade="E6"/>
              <w:bottom w:val="single" w:sz="4" w:space="0" w:color="D0CECE" w:themeColor="background2" w:themeShade="E6"/>
            </w:tcBorders>
          </w:tcPr>
          <w:p w14:paraId="4A34B0A5" w14:textId="3DB10029" w:rsidR="008C0687" w:rsidRDefault="008C0687" w:rsidP="001A5337">
            <w:r w:rsidRPr="00CD49A6">
              <w:t>2140495</w:t>
            </w:r>
          </w:p>
        </w:tc>
        <w:tc>
          <w:tcPr>
            <w:tcW w:w="0" w:type="auto"/>
            <w:tcBorders>
              <w:top w:val="single" w:sz="4" w:space="0" w:color="D0CECE" w:themeColor="background2" w:themeShade="E6"/>
              <w:bottom w:val="single" w:sz="4" w:space="0" w:color="D0CECE" w:themeColor="background2" w:themeShade="E6"/>
            </w:tcBorders>
          </w:tcPr>
          <w:p w14:paraId="0B72745C" w14:textId="4882807A" w:rsidR="008C0687" w:rsidRDefault="008C0687" w:rsidP="00905790">
            <w:r w:rsidRPr="00CD5DC2">
              <w:t>1.229</w:t>
            </w:r>
          </w:p>
        </w:tc>
        <w:tc>
          <w:tcPr>
            <w:tcW w:w="0" w:type="auto"/>
            <w:tcBorders>
              <w:top w:val="single" w:sz="4" w:space="0" w:color="D0CECE" w:themeColor="background2" w:themeShade="E6"/>
              <w:bottom w:val="single" w:sz="4" w:space="0" w:color="D0CECE" w:themeColor="background2" w:themeShade="E6"/>
            </w:tcBorders>
          </w:tcPr>
          <w:p w14:paraId="5F1ADDFD" w14:textId="0B84C49C" w:rsidR="008C0687" w:rsidRDefault="008C0687" w:rsidP="00E9650E">
            <w:r w:rsidRPr="001C3250">
              <w:t>0.190</w:t>
            </w:r>
          </w:p>
        </w:tc>
      </w:tr>
      <w:tr w:rsidR="009230E2" w14:paraId="3E103C08" w14:textId="24C32A6C" w:rsidTr="009230E2">
        <w:trPr>
          <w:trHeight w:val="233"/>
        </w:trPr>
        <w:tc>
          <w:tcPr>
            <w:tcW w:w="0" w:type="auto"/>
            <w:tcBorders>
              <w:top w:val="single" w:sz="4" w:space="0" w:color="D0CECE" w:themeColor="background2" w:themeShade="E6"/>
              <w:bottom w:val="single" w:sz="4" w:space="0" w:color="D0CECE" w:themeColor="background2" w:themeShade="E6"/>
            </w:tcBorders>
          </w:tcPr>
          <w:p w14:paraId="032855E5" w14:textId="77777777" w:rsidR="008C0687" w:rsidRPr="007D6E9B" w:rsidRDefault="008C0687" w:rsidP="001A5337">
            <w:pPr>
              <w:rPr>
                <w:i/>
              </w:rPr>
            </w:pPr>
            <w:proofErr w:type="spellStart"/>
            <w:r w:rsidRPr="007D6E9B">
              <w:rPr>
                <w:i/>
              </w:rPr>
              <w:t>Felis_chaus</w:t>
            </w:r>
            <w:proofErr w:type="spellEnd"/>
          </w:p>
        </w:tc>
        <w:tc>
          <w:tcPr>
            <w:tcW w:w="0" w:type="auto"/>
            <w:tcBorders>
              <w:top w:val="single" w:sz="4" w:space="0" w:color="D0CECE" w:themeColor="background2" w:themeShade="E6"/>
              <w:bottom w:val="single" w:sz="4" w:space="0" w:color="D0CECE" w:themeColor="background2" w:themeShade="E6"/>
            </w:tcBorders>
          </w:tcPr>
          <w:p w14:paraId="3D73E84A" w14:textId="5EFEA724" w:rsidR="008C0687" w:rsidRDefault="008C0687" w:rsidP="001A5337">
            <w:r>
              <w:t>MXIF</w:t>
            </w:r>
          </w:p>
        </w:tc>
        <w:tc>
          <w:tcPr>
            <w:tcW w:w="0" w:type="auto"/>
            <w:tcBorders>
              <w:top w:val="single" w:sz="4" w:space="0" w:color="D0CECE" w:themeColor="background2" w:themeShade="E6"/>
              <w:bottom w:val="single" w:sz="4" w:space="0" w:color="D0CECE" w:themeColor="background2" w:themeShade="E6"/>
            </w:tcBorders>
          </w:tcPr>
          <w:p w14:paraId="22A33E45" w14:textId="7C261CA9" w:rsidR="008C0687" w:rsidRDefault="008C0687" w:rsidP="001A5337">
            <w:r>
              <w:t>0.0070</w:t>
            </w:r>
          </w:p>
        </w:tc>
        <w:tc>
          <w:tcPr>
            <w:tcW w:w="0" w:type="auto"/>
            <w:tcBorders>
              <w:top w:val="single" w:sz="4" w:space="0" w:color="D0CECE" w:themeColor="background2" w:themeShade="E6"/>
              <w:bottom w:val="single" w:sz="4" w:space="0" w:color="D0CECE" w:themeColor="background2" w:themeShade="E6"/>
            </w:tcBorders>
          </w:tcPr>
          <w:p w14:paraId="6B98B04F" w14:textId="0449037F" w:rsidR="008C0687" w:rsidRDefault="00B83CE9" w:rsidP="001A5337">
            <w:r>
              <w:t>100</w:t>
            </w:r>
          </w:p>
        </w:tc>
        <w:tc>
          <w:tcPr>
            <w:tcW w:w="0" w:type="auto"/>
            <w:tcBorders>
              <w:top w:val="single" w:sz="4" w:space="0" w:color="D0CECE" w:themeColor="background2" w:themeShade="E6"/>
              <w:bottom w:val="single" w:sz="4" w:space="0" w:color="D0CECE" w:themeColor="background2" w:themeShade="E6"/>
            </w:tcBorders>
          </w:tcPr>
          <w:p w14:paraId="5BB0BF55" w14:textId="0017D95C" w:rsidR="008C0687" w:rsidRDefault="00B83CE9" w:rsidP="001A5337">
            <w:r>
              <w:t>90</w:t>
            </w:r>
          </w:p>
        </w:tc>
        <w:tc>
          <w:tcPr>
            <w:tcW w:w="0" w:type="auto"/>
            <w:tcBorders>
              <w:top w:val="single" w:sz="4" w:space="0" w:color="D0CECE" w:themeColor="background2" w:themeShade="E6"/>
              <w:bottom w:val="single" w:sz="4" w:space="0" w:color="D0CECE" w:themeColor="background2" w:themeShade="E6"/>
            </w:tcBorders>
          </w:tcPr>
          <w:p w14:paraId="26A90ACE" w14:textId="5A9A5DFF" w:rsidR="008C0687" w:rsidRDefault="008C0687" w:rsidP="001A5337">
            <w:r w:rsidRPr="00CD49A6">
              <w:t>1772980</w:t>
            </w:r>
          </w:p>
        </w:tc>
        <w:tc>
          <w:tcPr>
            <w:tcW w:w="0" w:type="auto"/>
            <w:tcBorders>
              <w:top w:val="single" w:sz="4" w:space="0" w:color="D0CECE" w:themeColor="background2" w:themeShade="E6"/>
              <w:bottom w:val="single" w:sz="4" w:space="0" w:color="D0CECE" w:themeColor="background2" w:themeShade="E6"/>
            </w:tcBorders>
          </w:tcPr>
          <w:p w14:paraId="6D130E11" w14:textId="5A455D7F" w:rsidR="008C0687" w:rsidRDefault="008C0687" w:rsidP="00905790">
            <w:r w:rsidRPr="00CD5DC2">
              <w:t>51.8</w:t>
            </w:r>
            <w:r>
              <w:t>1</w:t>
            </w:r>
          </w:p>
        </w:tc>
        <w:tc>
          <w:tcPr>
            <w:tcW w:w="0" w:type="auto"/>
            <w:tcBorders>
              <w:top w:val="single" w:sz="4" w:space="0" w:color="D0CECE" w:themeColor="background2" w:themeShade="E6"/>
              <w:bottom w:val="single" w:sz="4" w:space="0" w:color="D0CECE" w:themeColor="background2" w:themeShade="E6"/>
            </w:tcBorders>
          </w:tcPr>
          <w:p w14:paraId="6E3F4035" w14:textId="7F775B40" w:rsidR="008C0687" w:rsidRDefault="008C0687" w:rsidP="00E9650E">
            <w:r w:rsidRPr="001C3250">
              <w:t>6.394</w:t>
            </w:r>
          </w:p>
        </w:tc>
      </w:tr>
      <w:tr w:rsidR="009230E2" w14:paraId="20040B41" w14:textId="0B8F1C54" w:rsidTr="009230E2">
        <w:trPr>
          <w:trHeight w:val="233"/>
        </w:trPr>
        <w:tc>
          <w:tcPr>
            <w:tcW w:w="0" w:type="auto"/>
            <w:tcBorders>
              <w:top w:val="single" w:sz="4" w:space="0" w:color="D0CECE" w:themeColor="background2" w:themeShade="E6"/>
              <w:bottom w:val="single" w:sz="4" w:space="0" w:color="D0CECE" w:themeColor="background2" w:themeShade="E6"/>
            </w:tcBorders>
          </w:tcPr>
          <w:p w14:paraId="0FDBC56B" w14:textId="77777777" w:rsidR="008C0687" w:rsidRPr="007D6E9B" w:rsidRDefault="008C0687" w:rsidP="001A5337">
            <w:pPr>
              <w:rPr>
                <w:i/>
              </w:rPr>
            </w:pPr>
            <w:proofErr w:type="spellStart"/>
            <w:r w:rsidRPr="007D6E9B">
              <w:rPr>
                <w:i/>
              </w:rPr>
              <w:t>Felis_silvestris</w:t>
            </w:r>
            <w:proofErr w:type="spellEnd"/>
          </w:p>
        </w:tc>
        <w:tc>
          <w:tcPr>
            <w:tcW w:w="0" w:type="auto"/>
            <w:tcBorders>
              <w:top w:val="single" w:sz="4" w:space="0" w:color="D0CECE" w:themeColor="background2" w:themeShade="E6"/>
              <w:bottom w:val="single" w:sz="4" w:space="0" w:color="D0CECE" w:themeColor="background2" w:themeShade="E6"/>
            </w:tcBorders>
          </w:tcPr>
          <w:p w14:paraId="7D314A6C" w14:textId="6A5F051D" w:rsidR="008C0687" w:rsidRDefault="008C0687" w:rsidP="001A5337">
            <w:r>
              <w:t>MXIF</w:t>
            </w:r>
          </w:p>
        </w:tc>
        <w:tc>
          <w:tcPr>
            <w:tcW w:w="0" w:type="auto"/>
            <w:tcBorders>
              <w:top w:val="single" w:sz="4" w:space="0" w:color="D0CECE" w:themeColor="background2" w:themeShade="E6"/>
              <w:bottom w:val="single" w:sz="4" w:space="0" w:color="D0CECE" w:themeColor="background2" w:themeShade="E6"/>
            </w:tcBorders>
          </w:tcPr>
          <w:p w14:paraId="6701060C" w14:textId="5D267F39" w:rsidR="008C0687" w:rsidRDefault="008C0687" w:rsidP="001A5337">
            <w:r>
              <w:t>0.0070</w:t>
            </w:r>
          </w:p>
        </w:tc>
        <w:tc>
          <w:tcPr>
            <w:tcW w:w="0" w:type="auto"/>
            <w:tcBorders>
              <w:top w:val="single" w:sz="4" w:space="0" w:color="D0CECE" w:themeColor="background2" w:themeShade="E6"/>
              <w:bottom w:val="single" w:sz="4" w:space="0" w:color="D0CECE" w:themeColor="background2" w:themeShade="E6"/>
            </w:tcBorders>
          </w:tcPr>
          <w:p w14:paraId="2D51DB18" w14:textId="4FCE0A08" w:rsidR="008C0687" w:rsidRDefault="006A7A3A" w:rsidP="001A5337">
            <w:r>
              <w:t>100</w:t>
            </w:r>
          </w:p>
        </w:tc>
        <w:tc>
          <w:tcPr>
            <w:tcW w:w="0" w:type="auto"/>
            <w:tcBorders>
              <w:top w:val="single" w:sz="4" w:space="0" w:color="D0CECE" w:themeColor="background2" w:themeShade="E6"/>
              <w:bottom w:val="single" w:sz="4" w:space="0" w:color="D0CECE" w:themeColor="background2" w:themeShade="E6"/>
            </w:tcBorders>
          </w:tcPr>
          <w:p w14:paraId="384EEE4D" w14:textId="2E63BC89" w:rsidR="008C0687" w:rsidRDefault="006A7A3A" w:rsidP="001A5337">
            <w:r>
              <w:t>170</w:t>
            </w:r>
          </w:p>
        </w:tc>
        <w:tc>
          <w:tcPr>
            <w:tcW w:w="0" w:type="auto"/>
            <w:tcBorders>
              <w:top w:val="single" w:sz="4" w:space="0" w:color="D0CECE" w:themeColor="background2" w:themeShade="E6"/>
              <w:bottom w:val="single" w:sz="4" w:space="0" w:color="D0CECE" w:themeColor="background2" w:themeShade="E6"/>
            </w:tcBorders>
          </w:tcPr>
          <w:p w14:paraId="4718DDDC" w14:textId="7C541C30" w:rsidR="008C0687" w:rsidRDefault="008C0687" w:rsidP="001A5337">
            <w:r w:rsidRPr="00CD49A6">
              <w:t>474315</w:t>
            </w:r>
          </w:p>
        </w:tc>
        <w:tc>
          <w:tcPr>
            <w:tcW w:w="0" w:type="auto"/>
            <w:tcBorders>
              <w:top w:val="single" w:sz="4" w:space="0" w:color="D0CECE" w:themeColor="background2" w:themeShade="E6"/>
              <w:bottom w:val="single" w:sz="4" w:space="0" w:color="D0CECE" w:themeColor="background2" w:themeShade="E6"/>
            </w:tcBorders>
          </w:tcPr>
          <w:p w14:paraId="628DDABF" w14:textId="2E7F1A20" w:rsidR="008C0687" w:rsidRDefault="008C0687" w:rsidP="00905790">
            <w:r w:rsidRPr="00CD5DC2">
              <w:t>42.9</w:t>
            </w:r>
            <w:r>
              <w:t>4</w:t>
            </w:r>
          </w:p>
        </w:tc>
        <w:tc>
          <w:tcPr>
            <w:tcW w:w="0" w:type="auto"/>
            <w:tcBorders>
              <w:top w:val="single" w:sz="4" w:space="0" w:color="D0CECE" w:themeColor="background2" w:themeShade="E6"/>
              <w:bottom w:val="single" w:sz="4" w:space="0" w:color="D0CECE" w:themeColor="background2" w:themeShade="E6"/>
            </w:tcBorders>
          </w:tcPr>
          <w:p w14:paraId="0C3E8BB9" w14:textId="653DBAE7" w:rsidR="008C0687" w:rsidRDefault="008C0687" w:rsidP="00E9650E">
            <w:r w:rsidRPr="001C3250">
              <w:t>2.47</w:t>
            </w:r>
            <w:r>
              <w:t>8</w:t>
            </w:r>
          </w:p>
        </w:tc>
      </w:tr>
      <w:tr w:rsidR="009230E2" w14:paraId="295BB952" w14:textId="5682FD71" w:rsidTr="009230E2">
        <w:trPr>
          <w:trHeight w:val="233"/>
        </w:trPr>
        <w:tc>
          <w:tcPr>
            <w:tcW w:w="0" w:type="auto"/>
            <w:tcBorders>
              <w:top w:val="single" w:sz="4" w:space="0" w:color="D0CECE" w:themeColor="background2" w:themeShade="E6"/>
              <w:bottom w:val="single" w:sz="4" w:space="0" w:color="D0CECE" w:themeColor="background2" w:themeShade="E6"/>
            </w:tcBorders>
          </w:tcPr>
          <w:p w14:paraId="56307748" w14:textId="77777777" w:rsidR="008C0687" w:rsidRPr="007D6E9B" w:rsidRDefault="008C0687" w:rsidP="001A5337">
            <w:pPr>
              <w:rPr>
                <w:i/>
              </w:rPr>
            </w:pPr>
            <w:proofErr w:type="spellStart"/>
            <w:r w:rsidRPr="007D6E9B">
              <w:rPr>
                <w:i/>
              </w:rPr>
              <w:t>Galerella_pulverulenta</w:t>
            </w:r>
            <w:proofErr w:type="spellEnd"/>
          </w:p>
        </w:tc>
        <w:tc>
          <w:tcPr>
            <w:tcW w:w="0" w:type="auto"/>
            <w:tcBorders>
              <w:top w:val="single" w:sz="4" w:space="0" w:color="D0CECE" w:themeColor="background2" w:themeShade="E6"/>
              <w:bottom w:val="single" w:sz="4" w:space="0" w:color="D0CECE" w:themeColor="background2" w:themeShade="E6"/>
            </w:tcBorders>
          </w:tcPr>
          <w:p w14:paraId="1C5CE79D" w14:textId="6E1FBC9D" w:rsidR="008C0687" w:rsidRDefault="008C0687" w:rsidP="001A5337">
            <w:r>
              <w:t>NHM</w:t>
            </w:r>
          </w:p>
        </w:tc>
        <w:tc>
          <w:tcPr>
            <w:tcW w:w="0" w:type="auto"/>
            <w:tcBorders>
              <w:top w:val="single" w:sz="4" w:space="0" w:color="D0CECE" w:themeColor="background2" w:themeShade="E6"/>
              <w:bottom w:val="single" w:sz="4" w:space="0" w:color="D0CECE" w:themeColor="background2" w:themeShade="E6"/>
            </w:tcBorders>
          </w:tcPr>
          <w:p w14:paraId="332E3F70" w14:textId="28EB830D" w:rsidR="008C0687" w:rsidRDefault="008C0687" w:rsidP="001A5337">
            <w:r>
              <w:t>0.0157</w:t>
            </w:r>
          </w:p>
        </w:tc>
        <w:tc>
          <w:tcPr>
            <w:tcW w:w="0" w:type="auto"/>
            <w:tcBorders>
              <w:top w:val="single" w:sz="4" w:space="0" w:color="D0CECE" w:themeColor="background2" w:themeShade="E6"/>
              <w:bottom w:val="single" w:sz="4" w:space="0" w:color="D0CECE" w:themeColor="background2" w:themeShade="E6"/>
            </w:tcBorders>
          </w:tcPr>
          <w:p w14:paraId="10447785" w14:textId="180577CD" w:rsidR="008C0687" w:rsidRDefault="008C0687" w:rsidP="001A5337">
            <w:r>
              <w:t>140</w:t>
            </w:r>
          </w:p>
        </w:tc>
        <w:tc>
          <w:tcPr>
            <w:tcW w:w="0" w:type="auto"/>
            <w:tcBorders>
              <w:top w:val="single" w:sz="4" w:space="0" w:color="D0CECE" w:themeColor="background2" w:themeShade="E6"/>
              <w:bottom w:val="single" w:sz="4" w:space="0" w:color="D0CECE" w:themeColor="background2" w:themeShade="E6"/>
            </w:tcBorders>
          </w:tcPr>
          <w:p w14:paraId="2DA9D5E6" w14:textId="24D1BD34" w:rsidR="008C0687" w:rsidRDefault="008C0687" w:rsidP="001A5337">
            <w:r>
              <w:t>150</w:t>
            </w:r>
          </w:p>
        </w:tc>
        <w:tc>
          <w:tcPr>
            <w:tcW w:w="0" w:type="auto"/>
            <w:tcBorders>
              <w:top w:val="single" w:sz="4" w:space="0" w:color="D0CECE" w:themeColor="background2" w:themeShade="E6"/>
              <w:bottom w:val="single" w:sz="4" w:space="0" w:color="D0CECE" w:themeColor="background2" w:themeShade="E6"/>
            </w:tcBorders>
          </w:tcPr>
          <w:p w14:paraId="677FB550" w14:textId="3F283FFD" w:rsidR="008C0687" w:rsidRDefault="008C0687" w:rsidP="001A5337">
            <w:r w:rsidRPr="00CD49A6">
              <w:t>4214784</w:t>
            </w:r>
          </w:p>
        </w:tc>
        <w:tc>
          <w:tcPr>
            <w:tcW w:w="0" w:type="auto"/>
            <w:tcBorders>
              <w:top w:val="single" w:sz="4" w:space="0" w:color="D0CECE" w:themeColor="background2" w:themeShade="E6"/>
              <w:bottom w:val="single" w:sz="4" w:space="0" w:color="D0CECE" w:themeColor="background2" w:themeShade="E6"/>
            </w:tcBorders>
          </w:tcPr>
          <w:p w14:paraId="65851E2D" w14:textId="5D1A1045" w:rsidR="008C0687" w:rsidRDefault="008C0687" w:rsidP="00905790">
            <w:r w:rsidRPr="00CD5DC2">
              <w:t>2.142</w:t>
            </w:r>
          </w:p>
        </w:tc>
        <w:tc>
          <w:tcPr>
            <w:tcW w:w="0" w:type="auto"/>
            <w:tcBorders>
              <w:top w:val="single" w:sz="4" w:space="0" w:color="D0CECE" w:themeColor="background2" w:themeShade="E6"/>
              <w:bottom w:val="single" w:sz="4" w:space="0" w:color="D0CECE" w:themeColor="background2" w:themeShade="E6"/>
            </w:tcBorders>
          </w:tcPr>
          <w:p w14:paraId="7A41AB98" w14:textId="540054D2" w:rsidR="008C0687" w:rsidRDefault="008C0687" w:rsidP="00C26D21">
            <w:r w:rsidRPr="001C3250">
              <w:t>0.238</w:t>
            </w:r>
          </w:p>
        </w:tc>
      </w:tr>
      <w:tr w:rsidR="009230E2" w14:paraId="286999F4" w14:textId="4460D45D" w:rsidTr="009230E2">
        <w:trPr>
          <w:trHeight w:val="233"/>
        </w:trPr>
        <w:tc>
          <w:tcPr>
            <w:tcW w:w="0" w:type="auto"/>
            <w:tcBorders>
              <w:top w:val="single" w:sz="4" w:space="0" w:color="D0CECE" w:themeColor="background2" w:themeShade="E6"/>
              <w:bottom w:val="single" w:sz="4" w:space="0" w:color="D0CECE" w:themeColor="background2" w:themeShade="E6"/>
            </w:tcBorders>
          </w:tcPr>
          <w:p w14:paraId="3EE150E9" w14:textId="77777777" w:rsidR="008C0687" w:rsidRPr="007D6E9B" w:rsidRDefault="008C0687" w:rsidP="001A5337">
            <w:pPr>
              <w:rPr>
                <w:i/>
              </w:rPr>
            </w:pPr>
            <w:proofErr w:type="spellStart"/>
            <w:r w:rsidRPr="007D6E9B">
              <w:rPr>
                <w:i/>
              </w:rPr>
              <w:t>Genetta_genetta</w:t>
            </w:r>
            <w:proofErr w:type="spellEnd"/>
          </w:p>
        </w:tc>
        <w:tc>
          <w:tcPr>
            <w:tcW w:w="0" w:type="auto"/>
            <w:tcBorders>
              <w:top w:val="single" w:sz="4" w:space="0" w:color="D0CECE" w:themeColor="background2" w:themeShade="E6"/>
              <w:bottom w:val="single" w:sz="4" w:space="0" w:color="D0CECE" w:themeColor="background2" w:themeShade="E6"/>
            </w:tcBorders>
          </w:tcPr>
          <w:p w14:paraId="64E9D77B" w14:textId="7BF89BDC" w:rsidR="008C0687" w:rsidRDefault="008C0687" w:rsidP="001A5337">
            <w:r>
              <w:t>NHM</w:t>
            </w:r>
          </w:p>
        </w:tc>
        <w:tc>
          <w:tcPr>
            <w:tcW w:w="0" w:type="auto"/>
            <w:tcBorders>
              <w:top w:val="single" w:sz="4" w:space="0" w:color="D0CECE" w:themeColor="background2" w:themeShade="E6"/>
              <w:bottom w:val="single" w:sz="4" w:space="0" w:color="D0CECE" w:themeColor="background2" w:themeShade="E6"/>
            </w:tcBorders>
          </w:tcPr>
          <w:p w14:paraId="79FC658B" w14:textId="6E0F5F4A" w:rsidR="008C0687" w:rsidRDefault="008C0687" w:rsidP="001A5337">
            <w:r>
              <w:t>0.0157</w:t>
            </w:r>
          </w:p>
        </w:tc>
        <w:tc>
          <w:tcPr>
            <w:tcW w:w="0" w:type="auto"/>
            <w:tcBorders>
              <w:top w:val="single" w:sz="4" w:space="0" w:color="D0CECE" w:themeColor="background2" w:themeShade="E6"/>
              <w:bottom w:val="single" w:sz="4" w:space="0" w:color="D0CECE" w:themeColor="background2" w:themeShade="E6"/>
            </w:tcBorders>
          </w:tcPr>
          <w:p w14:paraId="62D079DC" w14:textId="748F4D63" w:rsidR="008C0687" w:rsidRDefault="008C0687" w:rsidP="001A5337">
            <w:r>
              <w:t>140</w:t>
            </w:r>
          </w:p>
        </w:tc>
        <w:tc>
          <w:tcPr>
            <w:tcW w:w="0" w:type="auto"/>
            <w:tcBorders>
              <w:top w:val="single" w:sz="4" w:space="0" w:color="D0CECE" w:themeColor="background2" w:themeShade="E6"/>
              <w:bottom w:val="single" w:sz="4" w:space="0" w:color="D0CECE" w:themeColor="background2" w:themeShade="E6"/>
            </w:tcBorders>
          </w:tcPr>
          <w:p w14:paraId="72DFCA34" w14:textId="3898B372" w:rsidR="008C0687" w:rsidRDefault="008C0687" w:rsidP="001A5337">
            <w:r>
              <w:t>150</w:t>
            </w:r>
          </w:p>
        </w:tc>
        <w:tc>
          <w:tcPr>
            <w:tcW w:w="0" w:type="auto"/>
            <w:tcBorders>
              <w:top w:val="single" w:sz="4" w:space="0" w:color="D0CECE" w:themeColor="background2" w:themeShade="E6"/>
              <w:bottom w:val="single" w:sz="4" w:space="0" w:color="D0CECE" w:themeColor="background2" w:themeShade="E6"/>
            </w:tcBorders>
          </w:tcPr>
          <w:p w14:paraId="0E5D3291" w14:textId="640424A8" w:rsidR="008C0687" w:rsidRDefault="008C0687" w:rsidP="001A5337">
            <w:r w:rsidRPr="00CD49A6">
              <w:t>2611880</w:t>
            </w:r>
          </w:p>
        </w:tc>
        <w:tc>
          <w:tcPr>
            <w:tcW w:w="0" w:type="auto"/>
            <w:tcBorders>
              <w:top w:val="single" w:sz="4" w:space="0" w:color="D0CECE" w:themeColor="background2" w:themeShade="E6"/>
              <w:bottom w:val="single" w:sz="4" w:space="0" w:color="D0CECE" w:themeColor="background2" w:themeShade="E6"/>
            </w:tcBorders>
          </w:tcPr>
          <w:p w14:paraId="3B01EB5D" w14:textId="4BEF0E51" w:rsidR="008C0687" w:rsidRDefault="008C0687" w:rsidP="00905790">
            <w:r w:rsidRPr="00CD5DC2">
              <w:t>11.15</w:t>
            </w:r>
          </w:p>
        </w:tc>
        <w:tc>
          <w:tcPr>
            <w:tcW w:w="0" w:type="auto"/>
            <w:tcBorders>
              <w:top w:val="single" w:sz="4" w:space="0" w:color="D0CECE" w:themeColor="background2" w:themeShade="E6"/>
              <w:bottom w:val="single" w:sz="4" w:space="0" w:color="D0CECE" w:themeColor="background2" w:themeShade="E6"/>
            </w:tcBorders>
          </w:tcPr>
          <w:p w14:paraId="51BFCE39" w14:textId="2BC2DAED" w:rsidR="008C0687" w:rsidRDefault="008C0687" w:rsidP="00C26D21">
            <w:r w:rsidRPr="001C3250">
              <w:t>1.239</w:t>
            </w:r>
          </w:p>
        </w:tc>
      </w:tr>
      <w:tr w:rsidR="009230E2" w14:paraId="23299F00" w14:textId="465743C3" w:rsidTr="009230E2">
        <w:trPr>
          <w:trHeight w:val="233"/>
        </w:trPr>
        <w:tc>
          <w:tcPr>
            <w:tcW w:w="0" w:type="auto"/>
            <w:tcBorders>
              <w:top w:val="single" w:sz="4" w:space="0" w:color="D0CECE" w:themeColor="background2" w:themeShade="E6"/>
              <w:bottom w:val="single" w:sz="4" w:space="0" w:color="D0CECE" w:themeColor="background2" w:themeShade="E6"/>
            </w:tcBorders>
          </w:tcPr>
          <w:p w14:paraId="7643DEBC" w14:textId="77777777" w:rsidR="008C0687" w:rsidRPr="007D6E9B" w:rsidRDefault="008C0687" w:rsidP="001A5337">
            <w:pPr>
              <w:rPr>
                <w:i/>
              </w:rPr>
            </w:pPr>
            <w:proofErr w:type="spellStart"/>
            <w:r w:rsidRPr="007D6E9B">
              <w:rPr>
                <w:i/>
              </w:rPr>
              <w:t>Gulo_gulo</w:t>
            </w:r>
            <w:proofErr w:type="spellEnd"/>
          </w:p>
        </w:tc>
        <w:tc>
          <w:tcPr>
            <w:tcW w:w="0" w:type="auto"/>
            <w:tcBorders>
              <w:top w:val="single" w:sz="4" w:space="0" w:color="D0CECE" w:themeColor="background2" w:themeShade="E6"/>
              <w:bottom w:val="single" w:sz="4" w:space="0" w:color="D0CECE" w:themeColor="background2" w:themeShade="E6"/>
            </w:tcBorders>
          </w:tcPr>
          <w:p w14:paraId="24C4BBDF" w14:textId="1D60AC37" w:rsidR="008C0687" w:rsidRDefault="008C0687" w:rsidP="001A5337">
            <w:r>
              <w:t>NHM</w:t>
            </w:r>
          </w:p>
        </w:tc>
        <w:tc>
          <w:tcPr>
            <w:tcW w:w="0" w:type="auto"/>
            <w:tcBorders>
              <w:top w:val="single" w:sz="4" w:space="0" w:color="D0CECE" w:themeColor="background2" w:themeShade="E6"/>
              <w:bottom w:val="single" w:sz="4" w:space="0" w:color="D0CECE" w:themeColor="background2" w:themeShade="E6"/>
            </w:tcBorders>
          </w:tcPr>
          <w:p w14:paraId="2A68314E" w14:textId="5EC7845B" w:rsidR="008C0687" w:rsidRDefault="008C0687" w:rsidP="001A5337">
            <w:r>
              <w:t>0.0480</w:t>
            </w:r>
          </w:p>
        </w:tc>
        <w:tc>
          <w:tcPr>
            <w:tcW w:w="0" w:type="auto"/>
            <w:tcBorders>
              <w:top w:val="single" w:sz="4" w:space="0" w:color="D0CECE" w:themeColor="background2" w:themeShade="E6"/>
              <w:bottom w:val="single" w:sz="4" w:space="0" w:color="D0CECE" w:themeColor="background2" w:themeShade="E6"/>
            </w:tcBorders>
          </w:tcPr>
          <w:p w14:paraId="7A384843" w14:textId="34B44579" w:rsidR="008C0687" w:rsidRDefault="008C0687" w:rsidP="001A5337">
            <w:r>
              <w:t>150</w:t>
            </w:r>
          </w:p>
        </w:tc>
        <w:tc>
          <w:tcPr>
            <w:tcW w:w="0" w:type="auto"/>
            <w:tcBorders>
              <w:top w:val="single" w:sz="4" w:space="0" w:color="D0CECE" w:themeColor="background2" w:themeShade="E6"/>
              <w:bottom w:val="single" w:sz="4" w:space="0" w:color="D0CECE" w:themeColor="background2" w:themeShade="E6"/>
            </w:tcBorders>
          </w:tcPr>
          <w:p w14:paraId="5C3924C1" w14:textId="02DA0442" w:rsidR="008C0687" w:rsidRDefault="008C0687" w:rsidP="001A5337">
            <w:r>
              <w:t>160</w:t>
            </w:r>
          </w:p>
        </w:tc>
        <w:tc>
          <w:tcPr>
            <w:tcW w:w="0" w:type="auto"/>
            <w:tcBorders>
              <w:top w:val="single" w:sz="4" w:space="0" w:color="D0CECE" w:themeColor="background2" w:themeShade="E6"/>
              <w:bottom w:val="single" w:sz="4" w:space="0" w:color="D0CECE" w:themeColor="background2" w:themeShade="E6"/>
            </w:tcBorders>
          </w:tcPr>
          <w:p w14:paraId="1743E80B" w14:textId="697BC315" w:rsidR="008C0687" w:rsidRDefault="008C0687" w:rsidP="001A5337">
            <w:r w:rsidRPr="00CD49A6">
              <w:t>2454775</w:t>
            </w:r>
          </w:p>
        </w:tc>
        <w:tc>
          <w:tcPr>
            <w:tcW w:w="0" w:type="auto"/>
            <w:tcBorders>
              <w:top w:val="single" w:sz="4" w:space="0" w:color="D0CECE" w:themeColor="background2" w:themeShade="E6"/>
              <w:bottom w:val="single" w:sz="4" w:space="0" w:color="D0CECE" w:themeColor="background2" w:themeShade="E6"/>
            </w:tcBorders>
          </w:tcPr>
          <w:p w14:paraId="0354412E" w14:textId="2D051ECE" w:rsidR="008C0687" w:rsidRDefault="008C0687" w:rsidP="00905790">
            <w:r w:rsidRPr="00CD5DC2">
              <w:t>5.782</w:t>
            </w:r>
          </w:p>
        </w:tc>
        <w:tc>
          <w:tcPr>
            <w:tcW w:w="0" w:type="auto"/>
            <w:tcBorders>
              <w:top w:val="single" w:sz="4" w:space="0" w:color="D0CECE" w:themeColor="background2" w:themeShade="E6"/>
              <w:bottom w:val="single" w:sz="4" w:space="0" w:color="D0CECE" w:themeColor="background2" w:themeShade="E6"/>
            </w:tcBorders>
          </w:tcPr>
          <w:p w14:paraId="1CCF6EA0" w14:textId="031E82CA" w:rsidR="008C0687" w:rsidRDefault="008C0687" w:rsidP="00C26D21">
            <w:r w:rsidRPr="001C3250">
              <w:t>0.34</w:t>
            </w:r>
            <w:r>
              <w:t>5</w:t>
            </w:r>
          </w:p>
        </w:tc>
      </w:tr>
      <w:tr w:rsidR="009230E2" w14:paraId="05AC58BE" w14:textId="5CD3C159" w:rsidTr="009230E2">
        <w:trPr>
          <w:trHeight w:val="341"/>
        </w:trPr>
        <w:tc>
          <w:tcPr>
            <w:tcW w:w="0" w:type="auto"/>
            <w:tcBorders>
              <w:top w:val="single" w:sz="4" w:space="0" w:color="D0CECE" w:themeColor="background2" w:themeShade="E6"/>
              <w:bottom w:val="single" w:sz="4" w:space="0" w:color="D0CECE" w:themeColor="background2" w:themeShade="E6"/>
            </w:tcBorders>
          </w:tcPr>
          <w:p w14:paraId="0EC594E6" w14:textId="77777777" w:rsidR="008C0687" w:rsidRPr="007D6E9B" w:rsidRDefault="008C0687" w:rsidP="001A5337">
            <w:pPr>
              <w:rPr>
                <w:i/>
              </w:rPr>
            </w:pPr>
            <w:proofErr w:type="spellStart"/>
            <w:r w:rsidRPr="007D6E9B">
              <w:rPr>
                <w:i/>
              </w:rPr>
              <w:t>Halichoerus_grypus</w:t>
            </w:r>
            <w:proofErr w:type="spellEnd"/>
          </w:p>
        </w:tc>
        <w:tc>
          <w:tcPr>
            <w:tcW w:w="0" w:type="auto"/>
            <w:tcBorders>
              <w:top w:val="single" w:sz="4" w:space="0" w:color="D0CECE" w:themeColor="background2" w:themeShade="E6"/>
              <w:bottom w:val="single" w:sz="4" w:space="0" w:color="D0CECE" w:themeColor="background2" w:themeShade="E6"/>
            </w:tcBorders>
          </w:tcPr>
          <w:p w14:paraId="4CEE037C" w14:textId="67220DAD" w:rsidR="008C0687" w:rsidRDefault="008C0687" w:rsidP="001A5337">
            <w:r>
              <w:t>MXIF</w:t>
            </w:r>
          </w:p>
        </w:tc>
        <w:tc>
          <w:tcPr>
            <w:tcW w:w="0" w:type="auto"/>
            <w:tcBorders>
              <w:top w:val="single" w:sz="4" w:space="0" w:color="D0CECE" w:themeColor="background2" w:themeShade="E6"/>
              <w:bottom w:val="single" w:sz="4" w:space="0" w:color="D0CECE" w:themeColor="background2" w:themeShade="E6"/>
            </w:tcBorders>
          </w:tcPr>
          <w:p w14:paraId="62089445" w14:textId="272D753F" w:rsidR="008C0687" w:rsidRDefault="008C0687" w:rsidP="001A5337">
            <w:r>
              <w:t>0.0500</w:t>
            </w:r>
          </w:p>
        </w:tc>
        <w:tc>
          <w:tcPr>
            <w:tcW w:w="0" w:type="auto"/>
            <w:tcBorders>
              <w:top w:val="single" w:sz="4" w:space="0" w:color="D0CECE" w:themeColor="background2" w:themeShade="E6"/>
              <w:bottom w:val="single" w:sz="4" w:space="0" w:color="D0CECE" w:themeColor="background2" w:themeShade="E6"/>
            </w:tcBorders>
          </w:tcPr>
          <w:p w14:paraId="7E2D0E4D" w14:textId="4BF318A4" w:rsidR="008C0687" w:rsidRDefault="008C0687" w:rsidP="001A5337">
            <w:r>
              <w:t>120</w:t>
            </w:r>
          </w:p>
        </w:tc>
        <w:tc>
          <w:tcPr>
            <w:tcW w:w="0" w:type="auto"/>
            <w:tcBorders>
              <w:top w:val="single" w:sz="4" w:space="0" w:color="D0CECE" w:themeColor="background2" w:themeShade="E6"/>
              <w:bottom w:val="single" w:sz="4" w:space="0" w:color="D0CECE" w:themeColor="background2" w:themeShade="E6"/>
            </w:tcBorders>
          </w:tcPr>
          <w:p w14:paraId="218AAE1D" w14:textId="48052BB6" w:rsidR="008C0687" w:rsidRDefault="008C0687" w:rsidP="001A5337">
            <w:r>
              <w:t>160</w:t>
            </w:r>
          </w:p>
        </w:tc>
        <w:tc>
          <w:tcPr>
            <w:tcW w:w="0" w:type="auto"/>
            <w:tcBorders>
              <w:top w:val="single" w:sz="4" w:space="0" w:color="D0CECE" w:themeColor="background2" w:themeShade="E6"/>
              <w:bottom w:val="single" w:sz="4" w:space="0" w:color="D0CECE" w:themeColor="background2" w:themeShade="E6"/>
            </w:tcBorders>
          </w:tcPr>
          <w:p w14:paraId="6046580A" w14:textId="2AB23E99" w:rsidR="008C0687" w:rsidRDefault="008C0687" w:rsidP="001A5337">
            <w:r w:rsidRPr="00CD49A6">
              <w:t>3598327</w:t>
            </w:r>
          </w:p>
        </w:tc>
        <w:tc>
          <w:tcPr>
            <w:tcW w:w="0" w:type="auto"/>
            <w:tcBorders>
              <w:top w:val="single" w:sz="4" w:space="0" w:color="D0CECE" w:themeColor="background2" w:themeShade="E6"/>
              <w:bottom w:val="single" w:sz="4" w:space="0" w:color="D0CECE" w:themeColor="background2" w:themeShade="E6"/>
            </w:tcBorders>
          </w:tcPr>
          <w:p w14:paraId="272323ED" w14:textId="7821946C" w:rsidR="008C0687" w:rsidRDefault="008C0687" w:rsidP="00905790">
            <w:r w:rsidRPr="00CD5DC2">
              <w:t>5.1</w:t>
            </w:r>
            <w:r>
              <w:t>10</w:t>
            </w:r>
          </w:p>
        </w:tc>
        <w:tc>
          <w:tcPr>
            <w:tcW w:w="0" w:type="auto"/>
            <w:tcBorders>
              <w:top w:val="single" w:sz="4" w:space="0" w:color="D0CECE" w:themeColor="background2" w:themeShade="E6"/>
              <w:bottom w:val="single" w:sz="4" w:space="0" w:color="D0CECE" w:themeColor="background2" w:themeShade="E6"/>
            </w:tcBorders>
          </w:tcPr>
          <w:p w14:paraId="42AD4946" w14:textId="448C3F4C" w:rsidR="008C0687" w:rsidRDefault="008C0687" w:rsidP="00C26D21">
            <w:r w:rsidRPr="001C3250">
              <w:t>0.353</w:t>
            </w:r>
          </w:p>
        </w:tc>
      </w:tr>
      <w:tr w:rsidR="009230E2" w14:paraId="0FF40914" w14:textId="0CE0E962" w:rsidTr="009230E2">
        <w:trPr>
          <w:trHeight w:val="233"/>
        </w:trPr>
        <w:tc>
          <w:tcPr>
            <w:tcW w:w="0" w:type="auto"/>
            <w:tcBorders>
              <w:top w:val="single" w:sz="4" w:space="0" w:color="D0CECE" w:themeColor="background2" w:themeShade="E6"/>
              <w:bottom w:val="single" w:sz="4" w:space="0" w:color="D0CECE" w:themeColor="background2" w:themeShade="E6"/>
            </w:tcBorders>
          </w:tcPr>
          <w:p w14:paraId="3FD53416" w14:textId="77777777" w:rsidR="008C0687" w:rsidRPr="007D6E9B" w:rsidRDefault="008C0687" w:rsidP="001A5337">
            <w:pPr>
              <w:rPr>
                <w:i/>
              </w:rPr>
            </w:pPr>
            <w:proofErr w:type="spellStart"/>
            <w:r w:rsidRPr="007D6E9B">
              <w:rPr>
                <w:i/>
              </w:rPr>
              <w:t>Helogale_parvula</w:t>
            </w:r>
            <w:proofErr w:type="spellEnd"/>
          </w:p>
        </w:tc>
        <w:tc>
          <w:tcPr>
            <w:tcW w:w="0" w:type="auto"/>
            <w:tcBorders>
              <w:top w:val="single" w:sz="4" w:space="0" w:color="D0CECE" w:themeColor="background2" w:themeShade="E6"/>
              <w:bottom w:val="single" w:sz="4" w:space="0" w:color="D0CECE" w:themeColor="background2" w:themeShade="E6"/>
            </w:tcBorders>
          </w:tcPr>
          <w:p w14:paraId="713BF945" w14:textId="788CEC62" w:rsidR="008C0687" w:rsidRDefault="008C0687" w:rsidP="001A5337">
            <w:r>
              <w:t>NHM</w:t>
            </w:r>
          </w:p>
        </w:tc>
        <w:tc>
          <w:tcPr>
            <w:tcW w:w="0" w:type="auto"/>
            <w:tcBorders>
              <w:top w:val="single" w:sz="4" w:space="0" w:color="D0CECE" w:themeColor="background2" w:themeShade="E6"/>
              <w:bottom w:val="single" w:sz="4" w:space="0" w:color="D0CECE" w:themeColor="background2" w:themeShade="E6"/>
            </w:tcBorders>
          </w:tcPr>
          <w:p w14:paraId="24D6BEA2" w14:textId="2F204BDB" w:rsidR="008C0687" w:rsidRDefault="008C0687" w:rsidP="001A5337">
            <w:r>
              <w:t>0.0157</w:t>
            </w:r>
          </w:p>
        </w:tc>
        <w:tc>
          <w:tcPr>
            <w:tcW w:w="0" w:type="auto"/>
            <w:tcBorders>
              <w:top w:val="single" w:sz="4" w:space="0" w:color="D0CECE" w:themeColor="background2" w:themeShade="E6"/>
              <w:bottom w:val="single" w:sz="4" w:space="0" w:color="D0CECE" w:themeColor="background2" w:themeShade="E6"/>
            </w:tcBorders>
          </w:tcPr>
          <w:p w14:paraId="5D5C1C59" w14:textId="66761712" w:rsidR="008C0687" w:rsidRDefault="008C0687" w:rsidP="001A5337">
            <w:r>
              <w:t>140</w:t>
            </w:r>
          </w:p>
        </w:tc>
        <w:tc>
          <w:tcPr>
            <w:tcW w:w="0" w:type="auto"/>
            <w:tcBorders>
              <w:top w:val="single" w:sz="4" w:space="0" w:color="D0CECE" w:themeColor="background2" w:themeShade="E6"/>
              <w:bottom w:val="single" w:sz="4" w:space="0" w:color="D0CECE" w:themeColor="background2" w:themeShade="E6"/>
            </w:tcBorders>
          </w:tcPr>
          <w:p w14:paraId="31B877D2" w14:textId="5B6007BF" w:rsidR="008C0687" w:rsidRDefault="008C0687" w:rsidP="001A5337">
            <w:r>
              <w:t>150</w:t>
            </w:r>
          </w:p>
        </w:tc>
        <w:tc>
          <w:tcPr>
            <w:tcW w:w="0" w:type="auto"/>
            <w:tcBorders>
              <w:top w:val="single" w:sz="4" w:space="0" w:color="D0CECE" w:themeColor="background2" w:themeShade="E6"/>
              <w:bottom w:val="single" w:sz="4" w:space="0" w:color="D0CECE" w:themeColor="background2" w:themeShade="E6"/>
            </w:tcBorders>
          </w:tcPr>
          <w:p w14:paraId="0CD985F0" w14:textId="057D2303" w:rsidR="008C0687" w:rsidRDefault="008C0687" w:rsidP="001A5337">
            <w:r w:rsidRPr="00CD49A6">
              <w:t>1219846</w:t>
            </w:r>
          </w:p>
        </w:tc>
        <w:tc>
          <w:tcPr>
            <w:tcW w:w="0" w:type="auto"/>
            <w:tcBorders>
              <w:top w:val="single" w:sz="4" w:space="0" w:color="D0CECE" w:themeColor="background2" w:themeShade="E6"/>
              <w:bottom w:val="single" w:sz="4" w:space="0" w:color="D0CECE" w:themeColor="background2" w:themeShade="E6"/>
            </w:tcBorders>
          </w:tcPr>
          <w:p w14:paraId="72122BF4" w14:textId="537AF430" w:rsidR="008C0687" w:rsidRDefault="008C0687" w:rsidP="00905790">
            <w:r w:rsidRPr="00CD5DC2">
              <w:t>1.34</w:t>
            </w:r>
            <w:r>
              <w:t>2</w:t>
            </w:r>
          </w:p>
        </w:tc>
        <w:tc>
          <w:tcPr>
            <w:tcW w:w="0" w:type="auto"/>
            <w:tcBorders>
              <w:top w:val="single" w:sz="4" w:space="0" w:color="D0CECE" w:themeColor="background2" w:themeShade="E6"/>
              <w:bottom w:val="single" w:sz="4" w:space="0" w:color="D0CECE" w:themeColor="background2" w:themeShade="E6"/>
            </w:tcBorders>
          </w:tcPr>
          <w:p w14:paraId="2B661E1C" w14:textId="53651E21" w:rsidR="008C0687" w:rsidRDefault="008C0687" w:rsidP="00C26D21">
            <w:r w:rsidRPr="001C3250">
              <w:t>0.156</w:t>
            </w:r>
          </w:p>
        </w:tc>
      </w:tr>
      <w:tr w:rsidR="009230E2" w14:paraId="5B20055E" w14:textId="079DD2EB" w:rsidTr="009230E2">
        <w:trPr>
          <w:trHeight w:val="233"/>
        </w:trPr>
        <w:tc>
          <w:tcPr>
            <w:tcW w:w="0" w:type="auto"/>
            <w:tcBorders>
              <w:top w:val="single" w:sz="4" w:space="0" w:color="D0CECE" w:themeColor="background2" w:themeShade="E6"/>
              <w:bottom w:val="single" w:sz="4" w:space="0" w:color="D0CECE" w:themeColor="background2" w:themeShade="E6"/>
            </w:tcBorders>
          </w:tcPr>
          <w:p w14:paraId="200D0348" w14:textId="77777777" w:rsidR="008C0687" w:rsidRPr="007D6E9B" w:rsidRDefault="008C0687" w:rsidP="001A5337">
            <w:pPr>
              <w:rPr>
                <w:i/>
              </w:rPr>
            </w:pPr>
            <w:proofErr w:type="spellStart"/>
            <w:r w:rsidRPr="007D6E9B">
              <w:rPr>
                <w:i/>
              </w:rPr>
              <w:t>Herpestes_javanicus</w:t>
            </w:r>
            <w:proofErr w:type="spellEnd"/>
          </w:p>
        </w:tc>
        <w:tc>
          <w:tcPr>
            <w:tcW w:w="0" w:type="auto"/>
            <w:tcBorders>
              <w:top w:val="single" w:sz="4" w:space="0" w:color="D0CECE" w:themeColor="background2" w:themeShade="E6"/>
              <w:bottom w:val="single" w:sz="4" w:space="0" w:color="D0CECE" w:themeColor="background2" w:themeShade="E6"/>
            </w:tcBorders>
          </w:tcPr>
          <w:p w14:paraId="2E43B1C8" w14:textId="51557731" w:rsidR="008C0687" w:rsidRPr="0085770D" w:rsidRDefault="008C0687" w:rsidP="001A5337">
            <w:pPr>
              <w:rPr>
                <w:b/>
              </w:rPr>
            </w:pPr>
            <w:r>
              <w:t>NHM</w:t>
            </w:r>
          </w:p>
        </w:tc>
        <w:tc>
          <w:tcPr>
            <w:tcW w:w="0" w:type="auto"/>
            <w:tcBorders>
              <w:top w:val="single" w:sz="4" w:space="0" w:color="D0CECE" w:themeColor="background2" w:themeShade="E6"/>
              <w:bottom w:val="single" w:sz="4" w:space="0" w:color="D0CECE" w:themeColor="background2" w:themeShade="E6"/>
            </w:tcBorders>
          </w:tcPr>
          <w:p w14:paraId="76080A36" w14:textId="050ACFE0" w:rsidR="008C0687" w:rsidRDefault="008C0687" w:rsidP="001A5337">
            <w:r>
              <w:t>0.0157</w:t>
            </w:r>
          </w:p>
        </w:tc>
        <w:tc>
          <w:tcPr>
            <w:tcW w:w="0" w:type="auto"/>
            <w:tcBorders>
              <w:top w:val="single" w:sz="4" w:space="0" w:color="D0CECE" w:themeColor="background2" w:themeShade="E6"/>
              <w:bottom w:val="single" w:sz="4" w:space="0" w:color="D0CECE" w:themeColor="background2" w:themeShade="E6"/>
            </w:tcBorders>
          </w:tcPr>
          <w:p w14:paraId="2D7CC18A" w14:textId="507F8BAC" w:rsidR="008C0687" w:rsidRDefault="008C0687" w:rsidP="001A5337">
            <w:r>
              <w:t>140</w:t>
            </w:r>
          </w:p>
        </w:tc>
        <w:tc>
          <w:tcPr>
            <w:tcW w:w="0" w:type="auto"/>
            <w:tcBorders>
              <w:top w:val="single" w:sz="4" w:space="0" w:color="D0CECE" w:themeColor="background2" w:themeShade="E6"/>
              <w:bottom w:val="single" w:sz="4" w:space="0" w:color="D0CECE" w:themeColor="background2" w:themeShade="E6"/>
            </w:tcBorders>
          </w:tcPr>
          <w:p w14:paraId="261991CB" w14:textId="481E26D1" w:rsidR="008C0687" w:rsidRDefault="008C0687" w:rsidP="001A5337">
            <w:r>
              <w:t>150</w:t>
            </w:r>
          </w:p>
        </w:tc>
        <w:tc>
          <w:tcPr>
            <w:tcW w:w="0" w:type="auto"/>
            <w:tcBorders>
              <w:top w:val="single" w:sz="4" w:space="0" w:color="D0CECE" w:themeColor="background2" w:themeShade="E6"/>
              <w:bottom w:val="single" w:sz="4" w:space="0" w:color="D0CECE" w:themeColor="background2" w:themeShade="E6"/>
            </w:tcBorders>
          </w:tcPr>
          <w:p w14:paraId="3DFAD73D" w14:textId="54D25564" w:rsidR="008C0687" w:rsidRDefault="008C0687" w:rsidP="001A5337">
            <w:r w:rsidRPr="00CD49A6">
              <w:t>3889643</w:t>
            </w:r>
          </w:p>
        </w:tc>
        <w:tc>
          <w:tcPr>
            <w:tcW w:w="0" w:type="auto"/>
            <w:tcBorders>
              <w:top w:val="single" w:sz="4" w:space="0" w:color="D0CECE" w:themeColor="background2" w:themeShade="E6"/>
              <w:bottom w:val="single" w:sz="4" w:space="0" w:color="D0CECE" w:themeColor="background2" w:themeShade="E6"/>
            </w:tcBorders>
          </w:tcPr>
          <w:p w14:paraId="622D55B5" w14:textId="2EF6BA4B" w:rsidR="008C0687" w:rsidRDefault="008C0687" w:rsidP="00905790">
            <w:r w:rsidRPr="00CD5DC2">
              <w:t>0.743</w:t>
            </w:r>
          </w:p>
        </w:tc>
        <w:tc>
          <w:tcPr>
            <w:tcW w:w="0" w:type="auto"/>
            <w:tcBorders>
              <w:top w:val="single" w:sz="4" w:space="0" w:color="D0CECE" w:themeColor="background2" w:themeShade="E6"/>
              <w:bottom w:val="single" w:sz="4" w:space="0" w:color="D0CECE" w:themeColor="background2" w:themeShade="E6"/>
            </w:tcBorders>
          </w:tcPr>
          <w:p w14:paraId="4CB1446E" w14:textId="16E893DB" w:rsidR="008C0687" w:rsidRDefault="008C0687" w:rsidP="00C26D21">
            <w:r w:rsidRPr="001C3250">
              <w:t>0.1</w:t>
            </w:r>
            <w:r>
              <w:t>40</w:t>
            </w:r>
          </w:p>
        </w:tc>
      </w:tr>
      <w:tr w:rsidR="009230E2" w14:paraId="4C6BEBB4" w14:textId="479B1F9B" w:rsidTr="009230E2">
        <w:trPr>
          <w:trHeight w:val="233"/>
        </w:trPr>
        <w:tc>
          <w:tcPr>
            <w:tcW w:w="0" w:type="auto"/>
            <w:tcBorders>
              <w:top w:val="single" w:sz="4" w:space="0" w:color="D0CECE" w:themeColor="background2" w:themeShade="E6"/>
              <w:bottom w:val="single" w:sz="4" w:space="0" w:color="D0CECE" w:themeColor="background2" w:themeShade="E6"/>
            </w:tcBorders>
          </w:tcPr>
          <w:p w14:paraId="767AC88D" w14:textId="77777777" w:rsidR="008C0687" w:rsidRPr="007D6E9B" w:rsidRDefault="008C0687" w:rsidP="001A5337">
            <w:pPr>
              <w:rPr>
                <w:i/>
              </w:rPr>
            </w:pPr>
            <w:proofErr w:type="spellStart"/>
            <w:r w:rsidRPr="007D6E9B">
              <w:rPr>
                <w:i/>
              </w:rPr>
              <w:t>Herpestes_semitorquatus</w:t>
            </w:r>
            <w:proofErr w:type="spellEnd"/>
          </w:p>
        </w:tc>
        <w:tc>
          <w:tcPr>
            <w:tcW w:w="0" w:type="auto"/>
            <w:tcBorders>
              <w:top w:val="single" w:sz="4" w:space="0" w:color="D0CECE" w:themeColor="background2" w:themeShade="E6"/>
              <w:bottom w:val="single" w:sz="4" w:space="0" w:color="D0CECE" w:themeColor="background2" w:themeShade="E6"/>
            </w:tcBorders>
          </w:tcPr>
          <w:p w14:paraId="5F6CCE85" w14:textId="56CA7BED" w:rsidR="008C0687" w:rsidRDefault="008C0687" w:rsidP="001A5337">
            <w:r>
              <w:t>NHM</w:t>
            </w:r>
          </w:p>
        </w:tc>
        <w:tc>
          <w:tcPr>
            <w:tcW w:w="0" w:type="auto"/>
            <w:tcBorders>
              <w:top w:val="single" w:sz="4" w:space="0" w:color="D0CECE" w:themeColor="background2" w:themeShade="E6"/>
              <w:bottom w:val="single" w:sz="4" w:space="0" w:color="D0CECE" w:themeColor="background2" w:themeShade="E6"/>
            </w:tcBorders>
          </w:tcPr>
          <w:p w14:paraId="6C3BA38C" w14:textId="0AD58A83" w:rsidR="008C0687" w:rsidRDefault="008C0687" w:rsidP="001A5337">
            <w:r>
              <w:t>0.0157</w:t>
            </w:r>
          </w:p>
        </w:tc>
        <w:tc>
          <w:tcPr>
            <w:tcW w:w="0" w:type="auto"/>
            <w:tcBorders>
              <w:top w:val="single" w:sz="4" w:space="0" w:color="D0CECE" w:themeColor="background2" w:themeShade="E6"/>
              <w:bottom w:val="single" w:sz="4" w:space="0" w:color="D0CECE" w:themeColor="background2" w:themeShade="E6"/>
            </w:tcBorders>
          </w:tcPr>
          <w:p w14:paraId="46FE2CE4" w14:textId="585158B8" w:rsidR="008C0687" w:rsidRPr="00C85F6F" w:rsidRDefault="008C0687" w:rsidP="001A5337">
            <w:pPr>
              <w:rPr>
                <w:vertAlign w:val="superscript"/>
              </w:rPr>
            </w:pPr>
            <w:r>
              <w:t>140</w:t>
            </w:r>
          </w:p>
        </w:tc>
        <w:tc>
          <w:tcPr>
            <w:tcW w:w="0" w:type="auto"/>
            <w:tcBorders>
              <w:top w:val="single" w:sz="4" w:space="0" w:color="D0CECE" w:themeColor="background2" w:themeShade="E6"/>
              <w:bottom w:val="single" w:sz="4" w:space="0" w:color="D0CECE" w:themeColor="background2" w:themeShade="E6"/>
            </w:tcBorders>
          </w:tcPr>
          <w:p w14:paraId="200D0A8F" w14:textId="43C570F9" w:rsidR="008C0687" w:rsidRDefault="008C0687" w:rsidP="001A5337">
            <w:r>
              <w:t>150</w:t>
            </w:r>
          </w:p>
        </w:tc>
        <w:tc>
          <w:tcPr>
            <w:tcW w:w="0" w:type="auto"/>
            <w:tcBorders>
              <w:top w:val="single" w:sz="4" w:space="0" w:color="D0CECE" w:themeColor="background2" w:themeShade="E6"/>
              <w:bottom w:val="single" w:sz="4" w:space="0" w:color="D0CECE" w:themeColor="background2" w:themeShade="E6"/>
            </w:tcBorders>
          </w:tcPr>
          <w:p w14:paraId="2F5AE0B9" w14:textId="3CB39EF3" w:rsidR="008C0687" w:rsidRDefault="008C0687" w:rsidP="001A5337">
            <w:r w:rsidRPr="00CD49A6">
              <w:t>3286740</w:t>
            </w:r>
          </w:p>
        </w:tc>
        <w:tc>
          <w:tcPr>
            <w:tcW w:w="0" w:type="auto"/>
            <w:tcBorders>
              <w:top w:val="single" w:sz="4" w:space="0" w:color="D0CECE" w:themeColor="background2" w:themeShade="E6"/>
              <w:bottom w:val="single" w:sz="4" w:space="0" w:color="D0CECE" w:themeColor="background2" w:themeShade="E6"/>
            </w:tcBorders>
          </w:tcPr>
          <w:p w14:paraId="5FE96B89" w14:textId="5053648C" w:rsidR="008C0687" w:rsidRDefault="008C0687" w:rsidP="00905790">
            <w:r w:rsidRPr="00CD5DC2">
              <w:t>5.06</w:t>
            </w:r>
            <w:r>
              <w:t>5</w:t>
            </w:r>
          </w:p>
        </w:tc>
        <w:tc>
          <w:tcPr>
            <w:tcW w:w="0" w:type="auto"/>
            <w:tcBorders>
              <w:top w:val="single" w:sz="4" w:space="0" w:color="D0CECE" w:themeColor="background2" w:themeShade="E6"/>
              <w:bottom w:val="single" w:sz="4" w:space="0" w:color="D0CECE" w:themeColor="background2" w:themeShade="E6"/>
            </w:tcBorders>
          </w:tcPr>
          <w:p w14:paraId="25184983" w14:textId="1CDC2B66" w:rsidR="008C0687" w:rsidRDefault="008C0687" w:rsidP="00C26D21">
            <w:r w:rsidRPr="001C3250">
              <w:t>0.17</w:t>
            </w:r>
            <w:r>
              <w:t>9</w:t>
            </w:r>
          </w:p>
        </w:tc>
      </w:tr>
      <w:tr w:rsidR="009230E2" w14:paraId="24CB9F01" w14:textId="2FC8F604" w:rsidTr="009230E2">
        <w:trPr>
          <w:trHeight w:val="233"/>
        </w:trPr>
        <w:tc>
          <w:tcPr>
            <w:tcW w:w="0" w:type="auto"/>
            <w:tcBorders>
              <w:top w:val="single" w:sz="4" w:space="0" w:color="D0CECE" w:themeColor="background2" w:themeShade="E6"/>
              <w:bottom w:val="single" w:sz="4" w:space="0" w:color="D0CECE" w:themeColor="background2" w:themeShade="E6"/>
            </w:tcBorders>
          </w:tcPr>
          <w:p w14:paraId="633E31B4" w14:textId="77777777" w:rsidR="008C0687" w:rsidRPr="007D6E9B" w:rsidRDefault="008C0687" w:rsidP="001A5337">
            <w:pPr>
              <w:rPr>
                <w:i/>
              </w:rPr>
            </w:pPr>
            <w:proofErr w:type="spellStart"/>
            <w:r w:rsidRPr="007D6E9B">
              <w:rPr>
                <w:i/>
              </w:rPr>
              <w:lastRenderedPageBreak/>
              <w:t>Herpestes_urva</w:t>
            </w:r>
            <w:proofErr w:type="spellEnd"/>
          </w:p>
        </w:tc>
        <w:tc>
          <w:tcPr>
            <w:tcW w:w="0" w:type="auto"/>
            <w:tcBorders>
              <w:top w:val="single" w:sz="4" w:space="0" w:color="D0CECE" w:themeColor="background2" w:themeShade="E6"/>
              <w:bottom w:val="single" w:sz="4" w:space="0" w:color="D0CECE" w:themeColor="background2" w:themeShade="E6"/>
            </w:tcBorders>
          </w:tcPr>
          <w:p w14:paraId="6405B402" w14:textId="310106DE" w:rsidR="008C0687" w:rsidRDefault="008C0687" w:rsidP="001A5337">
            <w:r>
              <w:t>NHM</w:t>
            </w:r>
          </w:p>
        </w:tc>
        <w:tc>
          <w:tcPr>
            <w:tcW w:w="0" w:type="auto"/>
            <w:tcBorders>
              <w:top w:val="single" w:sz="4" w:space="0" w:color="D0CECE" w:themeColor="background2" w:themeShade="E6"/>
              <w:bottom w:val="single" w:sz="4" w:space="0" w:color="D0CECE" w:themeColor="background2" w:themeShade="E6"/>
            </w:tcBorders>
          </w:tcPr>
          <w:p w14:paraId="49D7A6F7" w14:textId="3D2F77AA" w:rsidR="008C0687" w:rsidRDefault="008C0687" w:rsidP="001A5337">
            <w:r>
              <w:t>0.0157</w:t>
            </w:r>
          </w:p>
        </w:tc>
        <w:tc>
          <w:tcPr>
            <w:tcW w:w="0" w:type="auto"/>
            <w:tcBorders>
              <w:top w:val="single" w:sz="4" w:space="0" w:color="D0CECE" w:themeColor="background2" w:themeShade="E6"/>
              <w:bottom w:val="single" w:sz="4" w:space="0" w:color="D0CECE" w:themeColor="background2" w:themeShade="E6"/>
            </w:tcBorders>
          </w:tcPr>
          <w:p w14:paraId="712D1D55" w14:textId="09619E29" w:rsidR="008C0687" w:rsidRPr="008C0687" w:rsidRDefault="008C0687" w:rsidP="001A5337">
            <w:r>
              <w:t>140</w:t>
            </w:r>
          </w:p>
        </w:tc>
        <w:tc>
          <w:tcPr>
            <w:tcW w:w="0" w:type="auto"/>
            <w:tcBorders>
              <w:top w:val="single" w:sz="4" w:space="0" w:color="D0CECE" w:themeColor="background2" w:themeShade="E6"/>
              <w:bottom w:val="single" w:sz="4" w:space="0" w:color="D0CECE" w:themeColor="background2" w:themeShade="E6"/>
            </w:tcBorders>
          </w:tcPr>
          <w:p w14:paraId="6ACB2A48" w14:textId="00FD4412" w:rsidR="008C0687" w:rsidRDefault="008C0687" w:rsidP="001A5337">
            <w:r>
              <w:t>150</w:t>
            </w:r>
          </w:p>
        </w:tc>
        <w:tc>
          <w:tcPr>
            <w:tcW w:w="0" w:type="auto"/>
            <w:tcBorders>
              <w:top w:val="single" w:sz="4" w:space="0" w:color="D0CECE" w:themeColor="background2" w:themeShade="E6"/>
              <w:bottom w:val="single" w:sz="4" w:space="0" w:color="D0CECE" w:themeColor="background2" w:themeShade="E6"/>
            </w:tcBorders>
          </w:tcPr>
          <w:p w14:paraId="0F21F549" w14:textId="6F02B2F2" w:rsidR="008C0687" w:rsidRDefault="008C0687" w:rsidP="001A5337">
            <w:r w:rsidRPr="00CD49A6">
              <w:t>1645434</w:t>
            </w:r>
          </w:p>
        </w:tc>
        <w:tc>
          <w:tcPr>
            <w:tcW w:w="0" w:type="auto"/>
            <w:tcBorders>
              <w:top w:val="single" w:sz="4" w:space="0" w:color="D0CECE" w:themeColor="background2" w:themeShade="E6"/>
              <w:bottom w:val="single" w:sz="4" w:space="0" w:color="D0CECE" w:themeColor="background2" w:themeShade="E6"/>
            </w:tcBorders>
          </w:tcPr>
          <w:p w14:paraId="64F3BDF0" w14:textId="2A452DCC" w:rsidR="008C0687" w:rsidRDefault="008C0687" w:rsidP="00905790">
            <w:r w:rsidRPr="00CD5DC2">
              <w:t>17.93</w:t>
            </w:r>
          </w:p>
        </w:tc>
        <w:tc>
          <w:tcPr>
            <w:tcW w:w="0" w:type="auto"/>
            <w:tcBorders>
              <w:top w:val="single" w:sz="4" w:space="0" w:color="D0CECE" w:themeColor="background2" w:themeShade="E6"/>
              <w:bottom w:val="single" w:sz="4" w:space="0" w:color="D0CECE" w:themeColor="background2" w:themeShade="E6"/>
            </w:tcBorders>
          </w:tcPr>
          <w:p w14:paraId="4B92BF9C" w14:textId="65F17AD5" w:rsidR="008C0687" w:rsidRDefault="008C0687" w:rsidP="00C26D21">
            <w:r w:rsidRPr="001C3250">
              <w:t>1.</w:t>
            </w:r>
            <w:r>
              <w:t>400</w:t>
            </w:r>
          </w:p>
        </w:tc>
      </w:tr>
      <w:tr w:rsidR="009230E2" w14:paraId="18295D7A" w14:textId="57CD9A70" w:rsidTr="009230E2">
        <w:trPr>
          <w:trHeight w:val="332"/>
        </w:trPr>
        <w:tc>
          <w:tcPr>
            <w:tcW w:w="0" w:type="auto"/>
            <w:tcBorders>
              <w:top w:val="single" w:sz="4" w:space="0" w:color="D0CECE" w:themeColor="background2" w:themeShade="E6"/>
              <w:bottom w:val="single" w:sz="4" w:space="0" w:color="D0CECE" w:themeColor="background2" w:themeShade="E6"/>
            </w:tcBorders>
          </w:tcPr>
          <w:p w14:paraId="329FA6A8" w14:textId="77777777" w:rsidR="008C0687" w:rsidRPr="007D6E9B" w:rsidRDefault="008C0687" w:rsidP="001A5337">
            <w:pPr>
              <w:rPr>
                <w:i/>
              </w:rPr>
            </w:pPr>
            <w:proofErr w:type="spellStart"/>
            <w:r w:rsidRPr="007D6E9B">
              <w:rPr>
                <w:i/>
              </w:rPr>
              <w:t>Ictonyx_striatus</w:t>
            </w:r>
            <w:proofErr w:type="spellEnd"/>
          </w:p>
        </w:tc>
        <w:tc>
          <w:tcPr>
            <w:tcW w:w="0" w:type="auto"/>
            <w:tcBorders>
              <w:top w:val="single" w:sz="4" w:space="0" w:color="D0CECE" w:themeColor="background2" w:themeShade="E6"/>
              <w:bottom w:val="single" w:sz="4" w:space="0" w:color="D0CECE" w:themeColor="background2" w:themeShade="E6"/>
            </w:tcBorders>
          </w:tcPr>
          <w:p w14:paraId="31C944D6" w14:textId="0D311410" w:rsidR="008C0687" w:rsidRDefault="008C0687" w:rsidP="001A5337">
            <w:r>
              <w:t>NHM</w:t>
            </w:r>
          </w:p>
        </w:tc>
        <w:tc>
          <w:tcPr>
            <w:tcW w:w="0" w:type="auto"/>
            <w:tcBorders>
              <w:top w:val="single" w:sz="4" w:space="0" w:color="D0CECE" w:themeColor="background2" w:themeShade="E6"/>
              <w:bottom w:val="single" w:sz="4" w:space="0" w:color="D0CECE" w:themeColor="background2" w:themeShade="E6"/>
            </w:tcBorders>
          </w:tcPr>
          <w:p w14:paraId="11629C5D" w14:textId="610E97D0" w:rsidR="008C0687" w:rsidRDefault="008C0687" w:rsidP="001A5337">
            <w:r>
              <w:t>0.0480</w:t>
            </w:r>
          </w:p>
        </w:tc>
        <w:tc>
          <w:tcPr>
            <w:tcW w:w="0" w:type="auto"/>
            <w:tcBorders>
              <w:top w:val="single" w:sz="4" w:space="0" w:color="D0CECE" w:themeColor="background2" w:themeShade="E6"/>
              <w:bottom w:val="single" w:sz="4" w:space="0" w:color="D0CECE" w:themeColor="background2" w:themeShade="E6"/>
            </w:tcBorders>
          </w:tcPr>
          <w:p w14:paraId="0F154E5D" w14:textId="0E679E90" w:rsidR="008C0687" w:rsidRDefault="008C0687" w:rsidP="001A5337">
            <w:r>
              <w:t>150</w:t>
            </w:r>
          </w:p>
        </w:tc>
        <w:tc>
          <w:tcPr>
            <w:tcW w:w="0" w:type="auto"/>
            <w:tcBorders>
              <w:top w:val="single" w:sz="4" w:space="0" w:color="D0CECE" w:themeColor="background2" w:themeShade="E6"/>
              <w:bottom w:val="single" w:sz="4" w:space="0" w:color="D0CECE" w:themeColor="background2" w:themeShade="E6"/>
            </w:tcBorders>
          </w:tcPr>
          <w:p w14:paraId="3F6C1090" w14:textId="383AB476" w:rsidR="008C0687" w:rsidRDefault="008C0687" w:rsidP="001A5337">
            <w:r>
              <w:t>160</w:t>
            </w:r>
          </w:p>
        </w:tc>
        <w:tc>
          <w:tcPr>
            <w:tcW w:w="0" w:type="auto"/>
            <w:tcBorders>
              <w:top w:val="single" w:sz="4" w:space="0" w:color="D0CECE" w:themeColor="background2" w:themeShade="E6"/>
              <w:bottom w:val="single" w:sz="4" w:space="0" w:color="D0CECE" w:themeColor="background2" w:themeShade="E6"/>
            </w:tcBorders>
          </w:tcPr>
          <w:p w14:paraId="2FC448CB" w14:textId="24CD9F9C" w:rsidR="008C0687" w:rsidRDefault="008C0687" w:rsidP="001A5337">
            <w:r w:rsidRPr="00CD49A6">
              <w:t>1813810</w:t>
            </w:r>
          </w:p>
        </w:tc>
        <w:tc>
          <w:tcPr>
            <w:tcW w:w="0" w:type="auto"/>
            <w:tcBorders>
              <w:top w:val="single" w:sz="4" w:space="0" w:color="D0CECE" w:themeColor="background2" w:themeShade="E6"/>
              <w:bottom w:val="single" w:sz="4" w:space="0" w:color="D0CECE" w:themeColor="background2" w:themeShade="E6"/>
            </w:tcBorders>
          </w:tcPr>
          <w:p w14:paraId="79471032" w14:textId="3AFAA3E8" w:rsidR="008C0687" w:rsidRDefault="008C0687" w:rsidP="00905790">
            <w:r w:rsidRPr="00CD5DC2">
              <w:t>0.731</w:t>
            </w:r>
          </w:p>
        </w:tc>
        <w:tc>
          <w:tcPr>
            <w:tcW w:w="0" w:type="auto"/>
            <w:tcBorders>
              <w:top w:val="single" w:sz="4" w:space="0" w:color="D0CECE" w:themeColor="background2" w:themeShade="E6"/>
              <w:bottom w:val="single" w:sz="4" w:space="0" w:color="D0CECE" w:themeColor="background2" w:themeShade="E6"/>
            </w:tcBorders>
          </w:tcPr>
          <w:p w14:paraId="05AAA191" w14:textId="7C023C87" w:rsidR="008C0687" w:rsidRDefault="008C0687" w:rsidP="00C26D21">
            <w:r w:rsidRPr="001C3250">
              <w:t>0.082</w:t>
            </w:r>
          </w:p>
        </w:tc>
      </w:tr>
      <w:tr w:rsidR="009230E2" w14:paraId="6849A172" w14:textId="7E04FA35" w:rsidTr="009230E2">
        <w:trPr>
          <w:trHeight w:val="233"/>
        </w:trPr>
        <w:tc>
          <w:tcPr>
            <w:tcW w:w="0" w:type="auto"/>
            <w:tcBorders>
              <w:top w:val="single" w:sz="4" w:space="0" w:color="D0CECE" w:themeColor="background2" w:themeShade="E6"/>
              <w:bottom w:val="single" w:sz="4" w:space="0" w:color="D0CECE" w:themeColor="background2" w:themeShade="E6"/>
            </w:tcBorders>
          </w:tcPr>
          <w:p w14:paraId="05F3E0F9" w14:textId="77777777" w:rsidR="008C0687" w:rsidRPr="007D6E9B" w:rsidRDefault="008C0687" w:rsidP="001A5337">
            <w:pPr>
              <w:rPr>
                <w:i/>
              </w:rPr>
            </w:pPr>
            <w:proofErr w:type="spellStart"/>
            <w:r>
              <w:rPr>
                <w:i/>
              </w:rPr>
              <w:t>Leopardus_pardalis</w:t>
            </w:r>
            <w:proofErr w:type="spellEnd"/>
          </w:p>
        </w:tc>
        <w:tc>
          <w:tcPr>
            <w:tcW w:w="0" w:type="auto"/>
            <w:tcBorders>
              <w:top w:val="single" w:sz="4" w:space="0" w:color="D0CECE" w:themeColor="background2" w:themeShade="E6"/>
              <w:bottom w:val="single" w:sz="4" w:space="0" w:color="D0CECE" w:themeColor="background2" w:themeShade="E6"/>
            </w:tcBorders>
          </w:tcPr>
          <w:p w14:paraId="780A6727" w14:textId="5A542A8F" w:rsidR="008C0687" w:rsidRDefault="008C0687" w:rsidP="001A5337">
            <w:r>
              <w:t>MXIF</w:t>
            </w:r>
          </w:p>
        </w:tc>
        <w:tc>
          <w:tcPr>
            <w:tcW w:w="0" w:type="auto"/>
            <w:tcBorders>
              <w:top w:val="single" w:sz="4" w:space="0" w:color="D0CECE" w:themeColor="background2" w:themeShade="E6"/>
              <w:bottom w:val="single" w:sz="4" w:space="0" w:color="D0CECE" w:themeColor="background2" w:themeShade="E6"/>
            </w:tcBorders>
          </w:tcPr>
          <w:p w14:paraId="422433EF" w14:textId="07E2E55A" w:rsidR="008C0687" w:rsidRDefault="008C0687" w:rsidP="001A5337">
            <w:r>
              <w:t>0.0070</w:t>
            </w:r>
          </w:p>
        </w:tc>
        <w:tc>
          <w:tcPr>
            <w:tcW w:w="0" w:type="auto"/>
            <w:tcBorders>
              <w:top w:val="single" w:sz="4" w:space="0" w:color="D0CECE" w:themeColor="background2" w:themeShade="E6"/>
              <w:bottom w:val="single" w:sz="4" w:space="0" w:color="D0CECE" w:themeColor="background2" w:themeShade="E6"/>
            </w:tcBorders>
          </w:tcPr>
          <w:p w14:paraId="01E93FE7" w14:textId="6F23165A" w:rsidR="008C0687" w:rsidRDefault="004C3020" w:rsidP="001A5337">
            <w:r>
              <w:t>100</w:t>
            </w:r>
          </w:p>
        </w:tc>
        <w:tc>
          <w:tcPr>
            <w:tcW w:w="0" w:type="auto"/>
            <w:tcBorders>
              <w:top w:val="single" w:sz="4" w:space="0" w:color="D0CECE" w:themeColor="background2" w:themeShade="E6"/>
              <w:bottom w:val="single" w:sz="4" w:space="0" w:color="D0CECE" w:themeColor="background2" w:themeShade="E6"/>
            </w:tcBorders>
          </w:tcPr>
          <w:p w14:paraId="6C453FDB" w14:textId="301D6791" w:rsidR="008C0687" w:rsidRDefault="004C3020" w:rsidP="001A5337">
            <w:r>
              <w:t>170</w:t>
            </w:r>
          </w:p>
        </w:tc>
        <w:tc>
          <w:tcPr>
            <w:tcW w:w="0" w:type="auto"/>
            <w:tcBorders>
              <w:top w:val="single" w:sz="4" w:space="0" w:color="D0CECE" w:themeColor="background2" w:themeShade="E6"/>
              <w:bottom w:val="single" w:sz="4" w:space="0" w:color="D0CECE" w:themeColor="background2" w:themeShade="E6"/>
            </w:tcBorders>
          </w:tcPr>
          <w:p w14:paraId="37AFA494" w14:textId="12F9AF40" w:rsidR="008C0687" w:rsidRDefault="008C0687" w:rsidP="001A5337">
            <w:r w:rsidRPr="00CD49A6">
              <w:t>831519</w:t>
            </w:r>
          </w:p>
        </w:tc>
        <w:tc>
          <w:tcPr>
            <w:tcW w:w="0" w:type="auto"/>
            <w:tcBorders>
              <w:top w:val="single" w:sz="4" w:space="0" w:color="D0CECE" w:themeColor="background2" w:themeShade="E6"/>
              <w:bottom w:val="single" w:sz="4" w:space="0" w:color="D0CECE" w:themeColor="background2" w:themeShade="E6"/>
            </w:tcBorders>
          </w:tcPr>
          <w:p w14:paraId="1ACE0A0E" w14:textId="3C6EC8FC" w:rsidR="008C0687" w:rsidRDefault="008C0687" w:rsidP="00905790">
            <w:r w:rsidRPr="00CD5DC2">
              <w:t>28.91</w:t>
            </w:r>
          </w:p>
        </w:tc>
        <w:tc>
          <w:tcPr>
            <w:tcW w:w="0" w:type="auto"/>
            <w:tcBorders>
              <w:top w:val="single" w:sz="4" w:space="0" w:color="D0CECE" w:themeColor="background2" w:themeShade="E6"/>
              <w:bottom w:val="single" w:sz="4" w:space="0" w:color="D0CECE" w:themeColor="background2" w:themeShade="E6"/>
            </w:tcBorders>
          </w:tcPr>
          <w:p w14:paraId="1FFFCED9" w14:textId="2E5F1D65" w:rsidR="008C0687" w:rsidRDefault="008C0687" w:rsidP="00C26D21">
            <w:r w:rsidRPr="001C3250">
              <w:t>6.12</w:t>
            </w:r>
            <w:r>
              <w:t>7</w:t>
            </w:r>
          </w:p>
        </w:tc>
      </w:tr>
      <w:tr w:rsidR="009230E2" w14:paraId="24E64D7E" w14:textId="33AF1D98" w:rsidTr="009230E2">
        <w:trPr>
          <w:trHeight w:val="233"/>
        </w:trPr>
        <w:tc>
          <w:tcPr>
            <w:tcW w:w="0" w:type="auto"/>
            <w:tcBorders>
              <w:top w:val="single" w:sz="4" w:space="0" w:color="D0CECE" w:themeColor="background2" w:themeShade="E6"/>
              <w:bottom w:val="single" w:sz="4" w:space="0" w:color="D0CECE" w:themeColor="background2" w:themeShade="E6"/>
            </w:tcBorders>
          </w:tcPr>
          <w:p w14:paraId="6BC390E4" w14:textId="77777777" w:rsidR="008C0687" w:rsidRPr="007D6E9B" w:rsidRDefault="008C0687" w:rsidP="001A5337">
            <w:pPr>
              <w:rPr>
                <w:i/>
              </w:rPr>
            </w:pPr>
            <w:proofErr w:type="spellStart"/>
            <w:r w:rsidRPr="007D6E9B">
              <w:rPr>
                <w:i/>
              </w:rPr>
              <w:t>Lutra_lutra</w:t>
            </w:r>
            <w:proofErr w:type="spellEnd"/>
          </w:p>
        </w:tc>
        <w:tc>
          <w:tcPr>
            <w:tcW w:w="0" w:type="auto"/>
            <w:tcBorders>
              <w:top w:val="single" w:sz="4" w:space="0" w:color="D0CECE" w:themeColor="background2" w:themeShade="E6"/>
              <w:bottom w:val="single" w:sz="4" w:space="0" w:color="D0CECE" w:themeColor="background2" w:themeShade="E6"/>
            </w:tcBorders>
          </w:tcPr>
          <w:p w14:paraId="489A6C0B" w14:textId="6E25FE7C" w:rsidR="008C0687" w:rsidRDefault="008C0687" w:rsidP="001A5337">
            <w:r>
              <w:t>MXIF</w:t>
            </w:r>
          </w:p>
        </w:tc>
        <w:tc>
          <w:tcPr>
            <w:tcW w:w="0" w:type="auto"/>
            <w:tcBorders>
              <w:top w:val="single" w:sz="4" w:space="0" w:color="D0CECE" w:themeColor="background2" w:themeShade="E6"/>
              <w:bottom w:val="single" w:sz="4" w:space="0" w:color="D0CECE" w:themeColor="background2" w:themeShade="E6"/>
            </w:tcBorders>
          </w:tcPr>
          <w:p w14:paraId="672FCD84" w14:textId="0F56F3C8" w:rsidR="008C0687" w:rsidRDefault="008C0687" w:rsidP="001A5337">
            <w:r>
              <w:t>0.0400</w:t>
            </w:r>
          </w:p>
        </w:tc>
        <w:tc>
          <w:tcPr>
            <w:tcW w:w="0" w:type="auto"/>
            <w:tcBorders>
              <w:top w:val="single" w:sz="4" w:space="0" w:color="D0CECE" w:themeColor="background2" w:themeShade="E6"/>
              <w:bottom w:val="single" w:sz="4" w:space="0" w:color="D0CECE" w:themeColor="background2" w:themeShade="E6"/>
            </w:tcBorders>
          </w:tcPr>
          <w:p w14:paraId="2FEC33E5" w14:textId="2C9D8C81" w:rsidR="008C0687" w:rsidRDefault="008C0687" w:rsidP="001A5337">
            <w:r>
              <w:t>75</w:t>
            </w:r>
          </w:p>
        </w:tc>
        <w:tc>
          <w:tcPr>
            <w:tcW w:w="0" w:type="auto"/>
            <w:tcBorders>
              <w:top w:val="single" w:sz="4" w:space="0" w:color="D0CECE" w:themeColor="background2" w:themeShade="E6"/>
              <w:bottom w:val="single" w:sz="4" w:space="0" w:color="D0CECE" w:themeColor="background2" w:themeShade="E6"/>
            </w:tcBorders>
          </w:tcPr>
          <w:p w14:paraId="138FA419" w14:textId="3323F067" w:rsidR="008C0687" w:rsidRDefault="008C0687" w:rsidP="001A5337">
            <w:r>
              <w:t>80</w:t>
            </w:r>
          </w:p>
        </w:tc>
        <w:tc>
          <w:tcPr>
            <w:tcW w:w="0" w:type="auto"/>
            <w:tcBorders>
              <w:top w:val="single" w:sz="4" w:space="0" w:color="D0CECE" w:themeColor="background2" w:themeShade="E6"/>
              <w:bottom w:val="single" w:sz="4" w:space="0" w:color="D0CECE" w:themeColor="background2" w:themeShade="E6"/>
            </w:tcBorders>
          </w:tcPr>
          <w:p w14:paraId="089706A3" w14:textId="5630D684" w:rsidR="008C0687" w:rsidRDefault="008C0687" w:rsidP="001A5337">
            <w:r w:rsidRPr="00CD49A6">
              <w:t>3796976</w:t>
            </w:r>
          </w:p>
        </w:tc>
        <w:tc>
          <w:tcPr>
            <w:tcW w:w="0" w:type="auto"/>
            <w:tcBorders>
              <w:top w:val="single" w:sz="4" w:space="0" w:color="D0CECE" w:themeColor="background2" w:themeShade="E6"/>
              <w:bottom w:val="single" w:sz="4" w:space="0" w:color="D0CECE" w:themeColor="background2" w:themeShade="E6"/>
            </w:tcBorders>
          </w:tcPr>
          <w:p w14:paraId="427C2A44" w14:textId="1F905BF2" w:rsidR="008C0687" w:rsidRDefault="008C0687" w:rsidP="00197826">
            <w:r w:rsidRPr="00CD5DC2">
              <w:t>3.199</w:t>
            </w:r>
          </w:p>
        </w:tc>
        <w:tc>
          <w:tcPr>
            <w:tcW w:w="0" w:type="auto"/>
            <w:tcBorders>
              <w:top w:val="single" w:sz="4" w:space="0" w:color="D0CECE" w:themeColor="background2" w:themeShade="E6"/>
              <w:bottom w:val="single" w:sz="4" w:space="0" w:color="D0CECE" w:themeColor="background2" w:themeShade="E6"/>
            </w:tcBorders>
          </w:tcPr>
          <w:p w14:paraId="600F23FD" w14:textId="5D46A10C" w:rsidR="008C0687" w:rsidRDefault="008C0687" w:rsidP="00C26D21">
            <w:r w:rsidRPr="001C3250">
              <w:t>0.12</w:t>
            </w:r>
            <w:r>
              <w:t>1</w:t>
            </w:r>
          </w:p>
        </w:tc>
      </w:tr>
      <w:tr w:rsidR="009230E2" w14:paraId="61E8DC0B" w14:textId="3FE47D99" w:rsidTr="009230E2">
        <w:trPr>
          <w:trHeight w:val="233"/>
        </w:trPr>
        <w:tc>
          <w:tcPr>
            <w:tcW w:w="0" w:type="auto"/>
            <w:tcBorders>
              <w:top w:val="single" w:sz="4" w:space="0" w:color="D0CECE" w:themeColor="background2" w:themeShade="E6"/>
              <w:bottom w:val="single" w:sz="4" w:space="0" w:color="D0CECE" w:themeColor="background2" w:themeShade="E6"/>
            </w:tcBorders>
          </w:tcPr>
          <w:p w14:paraId="3237B00B" w14:textId="77777777" w:rsidR="008C0687" w:rsidRPr="007D6E9B" w:rsidRDefault="008C0687" w:rsidP="001A5337">
            <w:pPr>
              <w:rPr>
                <w:i/>
              </w:rPr>
            </w:pPr>
            <w:proofErr w:type="spellStart"/>
            <w:r w:rsidRPr="007D6E9B">
              <w:rPr>
                <w:i/>
              </w:rPr>
              <w:t>Lycalopex_culpaeus</w:t>
            </w:r>
            <w:proofErr w:type="spellEnd"/>
          </w:p>
        </w:tc>
        <w:tc>
          <w:tcPr>
            <w:tcW w:w="0" w:type="auto"/>
            <w:tcBorders>
              <w:top w:val="single" w:sz="4" w:space="0" w:color="D0CECE" w:themeColor="background2" w:themeShade="E6"/>
              <w:bottom w:val="single" w:sz="4" w:space="0" w:color="D0CECE" w:themeColor="background2" w:themeShade="E6"/>
            </w:tcBorders>
          </w:tcPr>
          <w:p w14:paraId="1D696499" w14:textId="6D550F50" w:rsidR="008C0687" w:rsidRDefault="008C0687" w:rsidP="001A5337">
            <w:r>
              <w:t>NHM</w:t>
            </w:r>
          </w:p>
        </w:tc>
        <w:tc>
          <w:tcPr>
            <w:tcW w:w="0" w:type="auto"/>
            <w:tcBorders>
              <w:top w:val="single" w:sz="4" w:space="0" w:color="D0CECE" w:themeColor="background2" w:themeShade="E6"/>
              <w:bottom w:val="single" w:sz="4" w:space="0" w:color="D0CECE" w:themeColor="background2" w:themeShade="E6"/>
            </w:tcBorders>
          </w:tcPr>
          <w:p w14:paraId="6F4509CF" w14:textId="15D30BDC" w:rsidR="008C0687" w:rsidRDefault="008C0687" w:rsidP="001A5337">
            <w:r>
              <w:t>0.0480</w:t>
            </w:r>
          </w:p>
        </w:tc>
        <w:tc>
          <w:tcPr>
            <w:tcW w:w="0" w:type="auto"/>
            <w:tcBorders>
              <w:top w:val="single" w:sz="4" w:space="0" w:color="D0CECE" w:themeColor="background2" w:themeShade="E6"/>
              <w:bottom w:val="single" w:sz="4" w:space="0" w:color="D0CECE" w:themeColor="background2" w:themeShade="E6"/>
            </w:tcBorders>
          </w:tcPr>
          <w:p w14:paraId="46964E4C" w14:textId="290F3E9D" w:rsidR="008C0687" w:rsidRDefault="008C0687" w:rsidP="001A5337">
            <w:r>
              <w:t>150</w:t>
            </w:r>
          </w:p>
        </w:tc>
        <w:tc>
          <w:tcPr>
            <w:tcW w:w="0" w:type="auto"/>
            <w:tcBorders>
              <w:top w:val="single" w:sz="4" w:space="0" w:color="D0CECE" w:themeColor="background2" w:themeShade="E6"/>
              <w:bottom w:val="single" w:sz="4" w:space="0" w:color="D0CECE" w:themeColor="background2" w:themeShade="E6"/>
            </w:tcBorders>
          </w:tcPr>
          <w:p w14:paraId="0F469C71" w14:textId="48E1D783" w:rsidR="008C0687" w:rsidRDefault="008C0687" w:rsidP="001A5337">
            <w:r>
              <w:t>160</w:t>
            </w:r>
          </w:p>
        </w:tc>
        <w:tc>
          <w:tcPr>
            <w:tcW w:w="0" w:type="auto"/>
            <w:tcBorders>
              <w:top w:val="single" w:sz="4" w:space="0" w:color="D0CECE" w:themeColor="background2" w:themeShade="E6"/>
              <w:bottom w:val="single" w:sz="4" w:space="0" w:color="D0CECE" w:themeColor="background2" w:themeShade="E6"/>
            </w:tcBorders>
          </w:tcPr>
          <w:p w14:paraId="22EC64EF" w14:textId="091E7847" w:rsidR="008C0687" w:rsidRDefault="008C0687" w:rsidP="001A5337">
            <w:r w:rsidRPr="00CD49A6">
              <w:t>1424724</w:t>
            </w:r>
          </w:p>
        </w:tc>
        <w:tc>
          <w:tcPr>
            <w:tcW w:w="0" w:type="auto"/>
            <w:tcBorders>
              <w:top w:val="single" w:sz="4" w:space="0" w:color="D0CECE" w:themeColor="background2" w:themeShade="E6"/>
              <w:bottom w:val="single" w:sz="4" w:space="0" w:color="D0CECE" w:themeColor="background2" w:themeShade="E6"/>
            </w:tcBorders>
          </w:tcPr>
          <w:p w14:paraId="140DB011" w14:textId="00242291" w:rsidR="008C0687" w:rsidRDefault="008C0687" w:rsidP="00197826">
            <w:r w:rsidRPr="00CD5DC2">
              <w:t>8.911</w:t>
            </w:r>
          </w:p>
        </w:tc>
        <w:tc>
          <w:tcPr>
            <w:tcW w:w="0" w:type="auto"/>
            <w:tcBorders>
              <w:top w:val="single" w:sz="4" w:space="0" w:color="D0CECE" w:themeColor="background2" w:themeShade="E6"/>
              <w:bottom w:val="single" w:sz="4" w:space="0" w:color="D0CECE" w:themeColor="background2" w:themeShade="E6"/>
            </w:tcBorders>
          </w:tcPr>
          <w:p w14:paraId="3BB32482" w14:textId="13BBCACA" w:rsidR="008C0687" w:rsidRDefault="008C0687" w:rsidP="00653687">
            <w:r w:rsidRPr="001C3250">
              <w:t>0.53</w:t>
            </w:r>
            <w:r>
              <w:t>7</w:t>
            </w:r>
          </w:p>
        </w:tc>
      </w:tr>
      <w:tr w:rsidR="009230E2" w14:paraId="20A1651E" w14:textId="6B1FBD78" w:rsidTr="009230E2">
        <w:trPr>
          <w:trHeight w:val="233"/>
        </w:trPr>
        <w:tc>
          <w:tcPr>
            <w:tcW w:w="0" w:type="auto"/>
            <w:tcBorders>
              <w:top w:val="single" w:sz="4" w:space="0" w:color="D0CECE" w:themeColor="background2" w:themeShade="E6"/>
              <w:bottom w:val="single" w:sz="4" w:space="0" w:color="D0CECE" w:themeColor="background2" w:themeShade="E6"/>
            </w:tcBorders>
          </w:tcPr>
          <w:p w14:paraId="3FE5A6BE" w14:textId="77777777" w:rsidR="008C0687" w:rsidRPr="007D6E9B" w:rsidRDefault="008C0687" w:rsidP="001A5337">
            <w:pPr>
              <w:rPr>
                <w:i/>
              </w:rPr>
            </w:pPr>
            <w:proofErr w:type="spellStart"/>
            <w:r w:rsidRPr="007D6E9B">
              <w:rPr>
                <w:i/>
              </w:rPr>
              <w:t>Lycaon_pictus</w:t>
            </w:r>
            <w:proofErr w:type="spellEnd"/>
          </w:p>
        </w:tc>
        <w:tc>
          <w:tcPr>
            <w:tcW w:w="0" w:type="auto"/>
            <w:tcBorders>
              <w:top w:val="single" w:sz="4" w:space="0" w:color="D0CECE" w:themeColor="background2" w:themeShade="E6"/>
              <w:bottom w:val="single" w:sz="4" w:space="0" w:color="D0CECE" w:themeColor="background2" w:themeShade="E6"/>
            </w:tcBorders>
          </w:tcPr>
          <w:p w14:paraId="683A9A0B" w14:textId="17C2333A" w:rsidR="008C0687" w:rsidRDefault="008C0687" w:rsidP="001A5337">
            <w:r>
              <w:t>MXIF</w:t>
            </w:r>
          </w:p>
        </w:tc>
        <w:tc>
          <w:tcPr>
            <w:tcW w:w="0" w:type="auto"/>
            <w:tcBorders>
              <w:top w:val="single" w:sz="4" w:space="0" w:color="D0CECE" w:themeColor="background2" w:themeShade="E6"/>
              <w:bottom w:val="single" w:sz="4" w:space="0" w:color="D0CECE" w:themeColor="background2" w:themeShade="E6"/>
            </w:tcBorders>
          </w:tcPr>
          <w:p w14:paraId="2B347BBA" w14:textId="5C7AC658" w:rsidR="008C0687" w:rsidRDefault="008C0687" w:rsidP="001A5337">
            <w:r>
              <w:t>0.0400</w:t>
            </w:r>
          </w:p>
        </w:tc>
        <w:tc>
          <w:tcPr>
            <w:tcW w:w="0" w:type="auto"/>
            <w:tcBorders>
              <w:top w:val="single" w:sz="4" w:space="0" w:color="D0CECE" w:themeColor="background2" w:themeShade="E6"/>
              <w:bottom w:val="single" w:sz="4" w:space="0" w:color="D0CECE" w:themeColor="background2" w:themeShade="E6"/>
            </w:tcBorders>
          </w:tcPr>
          <w:p w14:paraId="177B5F59" w14:textId="5F78F632" w:rsidR="008C0687" w:rsidRDefault="008C0687" w:rsidP="001A5337">
            <w:r>
              <w:t>75</w:t>
            </w:r>
          </w:p>
        </w:tc>
        <w:tc>
          <w:tcPr>
            <w:tcW w:w="0" w:type="auto"/>
            <w:tcBorders>
              <w:top w:val="single" w:sz="4" w:space="0" w:color="D0CECE" w:themeColor="background2" w:themeShade="E6"/>
              <w:bottom w:val="single" w:sz="4" w:space="0" w:color="D0CECE" w:themeColor="background2" w:themeShade="E6"/>
            </w:tcBorders>
          </w:tcPr>
          <w:p w14:paraId="73058576" w14:textId="3E89B6D4" w:rsidR="008C0687" w:rsidRDefault="008C0687" w:rsidP="001A5337">
            <w:r>
              <w:t>80</w:t>
            </w:r>
          </w:p>
        </w:tc>
        <w:tc>
          <w:tcPr>
            <w:tcW w:w="0" w:type="auto"/>
            <w:tcBorders>
              <w:top w:val="single" w:sz="4" w:space="0" w:color="D0CECE" w:themeColor="background2" w:themeShade="E6"/>
              <w:bottom w:val="single" w:sz="4" w:space="0" w:color="D0CECE" w:themeColor="background2" w:themeShade="E6"/>
            </w:tcBorders>
          </w:tcPr>
          <w:p w14:paraId="35DDFF8C" w14:textId="7507E107" w:rsidR="008C0687" w:rsidRDefault="008C0687" w:rsidP="00C25EF0">
            <w:r w:rsidRPr="00C25EF0">
              <w:t>3886283</w:t>
            </w:r>
          </w:p>
        </w:tc>
        <w:tc>
          <w:tcPr>
            <w:tcW w:w="0" w:type="auto"/>
            <w:tcBorders>
              <w:top w:val="single" w:sz="4" w:space="0" w:color="D0CECE" w:themeColor="background2" w:themeShade="E6"/>
              <w:bottom w:val="single" w:sz="4" w:space="0" w:color="D0CECE" w:themeColor="background2" w:themeShade="E6"/>
            </w:tcBorders>
          </w:tcPr>
          <w:p w14:paraId="1D157C98" w14:textId="3ADCEC48" w:rsidR="008C0687" w:rsidRDefault="008C0687" w:rsidP="00197826">
            <w:r w:rsidRPr="00CD5DC2">
              <w:t>4.06</w:t>
            </w:r>
            <w:r>
              <w:t>2</w:t>
            </w:r>
          </w:p>
        </w:tc>
        <w:tc>
          <w:tcPr>
            <w:tcW w:w="0" w:type="auto"/>
            <w:tcBorders>
              <w:top w:val="single" w:sz="4" w:space="0" w:color="D0CECE" w:themeColor="background2" w:themeShade="E6"/>
              <w:bottom w:val="single" w:sz="4" w:space="0" w:color="D0CECE" w:themeColor="background2" w:themeShade="E6"/>
            </w:tcBorders>
          </w:tcPr>
          <w:p w14:paraId="3BB48733" w14:textId="35C85D97" w:rsidR="008C0687" w:rsidRDefault="008C0687" w:rsidP="00653687">
            <w:r w:rsidRPr="001C3250">
              <w:t>0.31</w:t>
            </w:r>
            <w:r>
              <w:t>6</w:t>
            </w:r>
          </w:p>
        </w:tc>
      </w:tr>
      <w:tr w:rsidR="009230E2" w14:paraId="16B6210E" w14:textId="17B38ADE" w:rsidTr="009230E2">
        <w:trPr>
          <w:trHeight w:val="233"/>
        </w:trPr>
        <w:tc>
          <w:tcPr>
            <w:tcW w:w="0" w:type="auto"/>
            <w:tcBorders>
              <w:top w:val="single" w:sz="4" w:space="0" w:color="D0CECE" w:themeColor="background2" w:themeShade="E6"/>
              <w:bottom w:val="single" w:sz="4" w:space="0" w:color="D0CECE" w:themeColor="background2" w:themeShade="E6"/>
            </w:tcBorders>
          </w:tcPr>
          <w:p w14:paraId="6AB0FFC5" w14:textId="77777777" w:rsidR="008C0687" w:rsidRPr="007D6E9B" w:rsidRDefault="008C0687" w:rsidP="001A5337">
            <w:pPr>
              <w:rPr>
                <w:i/>
              </w:rPr>
            </w:pPr>
            <w:proofErr w:type="spellStart"/>
            <w:r w:rsidRPr="007D6E9B">
              <w:rPr>
                <w:i/>
              </w:rPr>
              <w:t>Lyncodon_patagonicus</w:t>
            </w:r>
            <w:proofErr w:type="spellEnd"/>
          </w:p>
        </w:tc>
        <w:tc>
          <w:tcPr>
            <w:tcW w:w="0" w:type="auto"/>
            <w:tcBorders>
              <w:top w:val="single" w:sz="4" w:space="0" w:color="D0CECE" w:themeColor="background2" w:themeShade="E6"/>
              <w:bottom w:val="single" w:sz="4" w:space="0" w:color="D0CECE" w:themeColor="background2" w:themeShade="E6"/>
            </w:tcBorders>
          </w:tcPr>
          <w:p w14:paraId="23511A89" w14:textId="011482AB" w:rsidR="008C0687" w:rsidRDefault="008C0687" w:rsidP="001A5337">
            <w:r>
              <w:t>NHM</w:t>
            </w:r>
          </w:p>
        </w:tc>
        <w:tc>
          <w:tcPr>
            <w:tcW w:w="0" w:type="auto"/>
            <w:tcBorders>
              <w:top w:val="single" w:sz="4" w:space="0" w:color="D0CECE" w:themeColor="background2" w:themeShade="E6"/>
              <w:bottom w:val="single" w:sz="4" w:space="0" w:color="D0CECE" w:themeColor="background2" w:themeShade="E6"/>
            </w:tcBorders>
          </w:tcPr>
          <w:p w14:paraId="7973B7CF" w14:textId="6D180C7C" w:rsidR="008C0687" w:rsidRDefault="008C0687" w:rsidP="001A5337">
            <w:r>
              <w:t>0.0233</w:t>
            </w:r>
          </w:p>
        </w:tc>
        <w:tc>
          <w:tcPr>
            <w:tcW w:w="0" w:type="auto"/>
            <w:tcBorders>
              <w:top w:val="single" w:sz="4" w:space="0" w:color="D0CECE" w:themeColor="background2" w:themeShade="E6"/>
              <w:bottom w:val="single" w:sz="4" w:space="0" w:color="D0CECE" w:themeColor="background2" w:themeShade="E6"/>
            </w:tcBorders>
          </w:tcPr>
          <w:p w14:paraId="675F6952" w14:textId="5052F665" w:rsidR="008C0687" w:rsidRPr="00157747" w:rsidRDefault="008C0687" w:rsidP="001A5337">
            <w:pPr>
              <w:rPr>
                <w:vertAlign w:val="superscript"/>
              </w:rPr>
            </w:pPr>
            <w:r>
              <w:t>150</w:t>
            </w:r>
          </w:p>
        </w:tc>
        <w:tc>
          <w:tcPr>
            <w:tcW w:w="0" w:type="auto"/>
            <w:tcBorders>
              <w:top w:val="single" w:sz="4" w:space="0" w:color="D0CECE" w:themeColor="background2" w:themeShade="E6"/>
              <w:bottom w:val="single" w:sz="4" w:space="0" w:color="D0CECE" w:themeColor="background2" w:themeShade="E6"/>
            </w:tcBorders>
          </w:tcPr>
          <w:p w14:paraId="525868FF" w14:textId="19C3610D" w:rsidR="008C0687" w:rsidRDefault="008C0687" w:rsidP="001A5337">
            <w:r>
              <w:t>160</w:t>
            </w:r>
          </w:p>
        </w:tc>
        <w:tc>
          <w:tcPr>
            <w:tcW w:w="0" w:type="auto"/>
            <w:tcBorders>
              <w:top w:val="single" w:sz="4" w:space="0" w:color="D0CECE" w:themeColor="background2" w:themeShade="E6"/>
              <w:bottom w:val="single" w:sz="4" w:space="0" w:color="D0CECE" w:themeColor="background2" w:themeShade="E6"/>
            </w:tcBorders>
          </w:tcPr>
          <w:p w14:paraId="24C0E24B" w14:textId="3A12E6FE" w:rsidR="008C0687" w:rsidRDefault="008C0687" w:rsidP="001A5337">
            <w:r w:rsidRPr="00C25EF0">
              <w:t>1701256</w:t>
            </w:r>
          </w:p>
        </w:tc>
        <w:tc>
          <w:tcPr>
            <w:tcW w:w="0" w:type="auto"/>
            <w:tcBorders>
              <w:top w:val="single" w:sz="4" w:space="0" w:color="D0CECE" w:themeColor="background2" w:themeShade="E6"/>
              <w:bottom w:val="single" w:sz="4" w:space="0" w:color="D0CECE" w:themeColor="background2" w:themeShade="E6"/>
            </w:tcBorders>
          </w:tcPr>
          <w:p w14:paraId="71ADEB0A" w14:textId="4861562A" w:rsidR="008C0687" w:rsidRDefault="008C0687" w:rsidP="00197826">
            <w:r w:rsidRPr="00CD5DC2">
              <w:t>1.109</w:t>
            </w:r>
          </w:p>
        </w:tc>
        <w:tc>
          <w:tcPr>
            <w:tcW w:w="0" w:type="auto"/>
            <w:tcBorders>
              <w:top w:val="single" w:sz="4" w:space="0" w:color="D0CECE" w:themeColor="background2" w:themeShade="E6"/>
              <w:bottom w:val="single" w:sz="4" w:space="0" w:color="D0CECE" w:themeColor="background2" w:themeShade="E6"/>
            </w:tcBorders>
          </w:tcPr>
          <w:p w14:paraId="5DE32A3B" w14:textId="62BB463E" w:rsidR="008C0687" w:rsidRDefault="008C0687" w:rsidP="00653687">
            <w:r w:rsidRPr="001C3250">
              <w:t>0.048</w:t>
            </w:r>
          </w:p>
        </w:tc>
      </w:tr>
      <w:tr w:rsidR="009230E2" w14:paraId="41ED70AB" w14:textId="6ED8137D" w:rsidTr="009230E2">
        <w:trPr>
          <w:trHeight w:val="233"/>
        </w:trPr>
        <w:tc>
          <w:tcPr>
            <w:tcW w:w="0" w:type="auto"/>
            <w:tcBorders>
              <w:top w:val="single" w:sz="4" w:space="0" w:color="D0CECE" w:themeColor="background2" w:themeShade="E6"/>
              <w:bottom w:val="single" w:sz="4" w:space="0" w:color="D0CECE" w:themeColor="background2" w:themeShade="E6"/>
            </w:tcBorders>
          </w:tcPr>
          <w:p w14:paraId="641EC656" w14:textId="77777777" w:rsidR="008C0687" w:rsidRPr="007D6E9B" w:rsidRDefault="008C0687" w:rsidP="001A5337">
            <w:pPr>
              <w:rPr>
                <w:i/>
              </w:rPr>
            </w:pPr>
            <w:proofErr w:type="spellStart"/>
            <w:r w:rsidRPr="007D6E9B">
              <w:rPr>
                <w:i/>
              </w:rPr>
              <w:t>Martes_flavigula</w:t>
            </w:r>
            <w:proofErr w:type="spellEnd"/>
          </w:p>
        </w:tc>
        <w:tc>
          <w:tcPr>
            <w:tcW w:w="0" w:type="auto"/>
            <w:tcBorders>
              <w:top w:val="single" w:sz="4" w:space="0" w:color="D0CECE" w:themeColor="background2" w:themeShade="E6"/>
              <w:bottom w:val="single" w:sz="4" w:space="0" w:color="D0CECE" w:themeColor="background2" w:themeShade="E6"/>
            </w:tcBorders>
          </w:tcPr>
          <w:p w14:paraId="0BABD08D" w14:textId="3BCF5E47" w:rsidR="008C0687" w:rsidRDefault="008C0687" w:rsidP="001A5337">
            <w:r>
              <w:t>NHM</w:t>
            </w:r>
          </w:p>
        </w:tc>
        <w:tc>
          <w:tcPr>
            <w:tcW w:w="0" w:type="auto"/>
            <w:tcBorders>
              <w:top w:val="single" w:sz="4" w:space="0" w:color="D0CECE" w:themeColor="background2" w:themeShade="E6"/>
              <w:bottom w:val="single" w:sz="4" w:space="0" w:color="D0CECE" w:themeColor="background2" w:themeShade="E6"/>
            </w:tcBorders>
          </w:tcPr>
          <w:p w14:paraId="596C55A3" w14:textId="4EA3EE2D" w:rsidR="008C0687" w:rsidRDefault="008C0687" w:rsidP="001A5337">
            <w:r>
              <w:t>0.0480</w:t>
            </w:r>
          </w:p>
        </w:tc>
        <w:tc>
          <w:tcPr>
            <w:tcW w:w="0" w:type="auto"/>
            <w:tcBorders>
              <w:top w:val="single" w:sz="4" w:space="0" w:color="D0CECE" w:themeColor="background2" w:themeShade="E6"/>
              <w:bottom w:val="single" w:sz="4" w:space="0" w:color="D0CECE" w:themeColor="background2" w:themeShade="E6"/>
            </w:tcBorders>
          </w:tcPr>
          <w:p w14:paraId="2C1E32B2" w14:textId="19921229" w:rsidR="008C0687" w:rsidRDefault="008C0687" w:rsidP="001A5337">
            <w:r>
              <w:t>150</w:t>
            </w:r>
          </w:p>
        </w:tc>
        <w:tc>
          <w:tcPr>
            <w:tcW w:w="0" w:type="auto"/>
            <w:tcBorders>
              <w:top w:val="single" w:sz="4" w:space="0" w:color="D0CECE" w:themeColor="background2" w:themeShade="E6"/>
              <w:bottom w:val="single" w:sz="4" w:space="0" w:color="D0CECE" w:themeColor="background2" w:themeShade="E6"/>
            </w:tcBorders>
          </w:tcPr>
          <w:p w14:paraId="1D8BA065" w14:textId="13CF62AC" w:rsidR="008C0687" w:rsidRDefault="008C0687" w:rsidP="001A5337">
            <w:r>
              <w:t>160</w:t>
            </w:r>
          </w:p>
        </w:tc>
        <w:tc>
          <w:tcPr>
            <w:tcW w:w="0" w:type="auto"/>
            <w:tcBorders>
              <w:top w:val="single" w:sz="4" w:space="0" w:color="D0CECE" w:themeColor="background2" w:themeShade="E6"/>
              <w:bottom w:val="single" w:sz="4" w:space="0" w:color="D0CECE" w:themeColor="background2" w:themeShade="E6"/>
            </w:tcBorders>
          </w:tcPr>
          <w:p w14:paraId="10951258" w14:textId="4156B905" w:rsidR="008C0687" w:rsidRDefault="008C0687" w:rsidP="001A5337">
            <w:r w:rsidRPr="00C25EF0">
              <w:t>2141252</w:t>
            </w:r>
          </w:p>
        </w:tc>
        <w:tc>
          <w:tcPr>
            <w:tcW w:w="0" w:type="auto"/>
            <w:tcBorders>
              <w:top w:val="single" w:sz="4" w:space="0" w:color="D0CECE" w:themeColor="background2" w:themeShade="E6"/>
              <w:bottom w:val="single" w:sz="4" w:space="0" w:color="D0CECE" w:themeColor="background2" w:themeShade="E6"/>
            </w:tcBorders>
          </w:tcPr>
          <w:p w14:paraId="12D90F2F" w14:textId="25B50D81" w:rsidR="008C0687" w:rsidRDefault="008C0687" w:rsidP="00197826">
            <w:r w:rsidRPr="00CD5DC2">
              <w:t>1.39</w:t>
            </w:r>
            <w:r>
              <w:t>9</w:t>
            </w:r>
          </w:p>
        </w:tc>
        <w:tc>
          <w:tcPr>
            <w:tcW w:w="0" w:type="auto"/>
            <w:tcBorders>
              <w:top w:val="single" w:sz="4" w:space="0" w:color="D0CECE" w:themeColor="background2" w:themeShade="E6"/>
              <w:bottom w:val="single" w:sz="4" w:space="0" w:color="D0CECE" w:themeColor="background2" w:themeShade="E6"/>
            </w:tcBorders>
          </w:tcPr>
          <w:p w14:paraId="72709E7D" w14:textId="3CFF2DEA" w:rsidR="008C0687" w:rsidRDefault="008C0687" w:rsidP="00653687">
            <w:r w:rsidRPr="00EE13F0">
              <w:t>0.3</w:t>
            </w:r>
            <w:r>
              <w:t>80</w:t>
            </w:r>
          </w:p>
        </w:tc>
      </w:tr>
      <w:tr w:rsidR="009230E2" w14:paraId="1DD26174" w14:textId="657D19D1" w:rsidTr="009230E2">
        <w:trPr>
          <w:trHeight w:val="233"/>
        </w:trPr>
        <w:tc>
          <w:tcPr>
            <w:tcW w:w="0" w:type="auto"/>
            <w:tcBorders>
              <w:top w:val="single" w:sz="4" w:space="0" w:color="D0CECE" w:themeColor="background2" w:themeShade="E6"/>
              <w:bottom w:val="single" w:sz="4" w:space="0" w:color="D0CECE" w:themeColor="background2" w:themeShade="E6"/>
            </w:tcBorders>
          </w:tcPr>
          <w:p w14:paraId="4D081A86" w14:textId="77777777" w:rsidR="008C0687" w:rsidRPr="007D6E9B" w:rsidRDefault="008C0687" w:rsidP="001A5337">
            <w:pPr>
              <w:rPr>
                <w:i/>
              </w:rPr>
            </w:pPr>
            <w:proofErr w:type="spellStart"/>
            <w:r w:rsidRPr="007D6E9B">
              <w:rPr>
                <w:i/>
              </w:rPr>
              <w:t>Martes_martes</w:t>
            </w:r>
            <w:proofErr w:type="spellEnd"/>
          </w:p>
        </w:tc>
        <w:tc>
          <w:tcPr>
            <w:tcW w:w="0" w:type="auto"/>
            <w:tcBorders>
              <w:top w:val="single" w:sz="4" w:space="0" w:color="D0CECE" w:themeColor="background2" w:themeShade="E6"/>
              <w:bottom w:val="single" w:sz="4" w:space="0" w:color="D0CECE" w:themeColor="background2" w:themeShade="E6"/>
            </w:tcBorders>
          </w:tcPr>
          <w:p w14:paraId="4AEE6EAE" w14:textId="4D57E0D8" w:rsidR="008C0687" w:rsidRDefault="008C0687" w:rsidP="001A5337">
            <w:r>
              <w:t>MXIF</w:t>
            </w:r>
          </w:p>
        </w:tc>
        <w:tc>
          <w:tcPr>
            <w:tcW w:w="0" w:type="auto"/>
            <w:tcBorders>
              <w:top w:val="single" w:sz="4" w:space="0" w:color="D0CECE" w:themeColor="background2" w:themeShade="E6"/>
              <w:bottom w:val="single" w:sz="4" w:space="0" w:color="D0CECE" w:themeColor="background2" w:themeShade="E6"/>
            </w:tcBorders>
          </w:tcPr>
          <w:p w14:paraId="3818E78C" w14:textId="01F51B61" w:rsidR="008C0687" w:rsidRDefault="008C0687" w:rsidP="001A5337">
            <w:r>
              <w:t>0.0324</w:t>
            </w:r>
          </w:p>
        </w:tc>
        <w:tc>
          <w:tcPr>
            <w:tcW w:w="0" w:type="auto"/>
            <w:tcBorders>
              <w:top w:val="single" w:sz="4" w:space="0" w:color="D0CECE" w:themeColor="background2" w:themeShade="E6"/>
              <w:bottom w:val="single" w:sz="4" w:space="0" w:color="D0CECE" w:themeColor="background2" w:themeShade="E6"/>
            </w:tcBorders>
          </w:tcPr>
          <w:p w14:paraId="2E77B3A3" w14:textId="50734571" w:rsidR="008C0687" w:rsidRDefault="008C0687" w:rsidP="001A5337">
            <w:r>
              <w:t>75</w:t>
            </w:r>
          </w:p>
        </w:tc>
        <w:tc>
          <w:tcPr>
            <w:tcW w:w="0" w:type="auto"/>
            <w:tcBorders>
              <w:top w:val="single" w:sz="4" w:space="0" w:color="D0CECE" w:themeColor="background2" w:themeShade="E6"/>
              <w:bottom w:val="single" w:sz="4" w:space="0" w:color="D0CECE" w:themeColor="background2" w:themeShade="E6"/>
            </w:tcBorders>
          </w:tcPr>
          <w:p w14:paraId="41333C85" w14:textId="713BDBAF" w:rsidR="008C0687" w:rsidRDefault="008C0687" w:rsidP="001A5337">
            <w:r>
              <w:t>80</w:t>
            </w:r>
          </w:p>
        </w:tc>
        <w:tc>
          <w:tcPr>
            <w:tcW w:w="0" w:type="auto"/>
            <w:tcBorders>
              <w:top w:val="single" w:sz="4" w:space="0" w:color="D0CECE" w:themeColor="background2" w:themeShade="E6"/>
              <w:bottom w:val="single" w:sz="4" w:space="0" w:color="D0CECE" w:themeColor="background2" w:themeShade="E6"/>
            </w:tcBorders>
          </w:tcPr>
          <w:p w14:paraId="65A59F05" w14:textId="5F50FC07" w:rsidR="008C0687" w:rsidRDefault="008C0687" w:rsidP="001A5337">
            <w:r w:rsidRPr="00C25EF0">
              <w:t>1352581</w:t>
            </w:r>
          </w:p>
        </w:tc>
        <w:tc>
          <w:tcPr>
            <w:tcW w:w="0" w:type="auto"/>
            <w:tcBorders>
              <w:top w:val="single" w:sz="4" w:space="0" w:color="D0CECE" w:themeColor="background2" w:themeShade="E6"/>
              <w:bottom w:val="single" w:sz="4" w:space="0" w:color="D0CECE" w:themeColor="background2" w:themeShade="E6"/>
            </w:tcBorders>
          </w:tcPr>
          <w:p w14:paraId="1C6966C0" w14:textId="2DD3C84F" w:rsidR="008C0687" w:rsidRDefault="008C0687" w:rsidP="00197826">
            <w:r w:rsidRPr="00CD5DC2">
              <w:t>2.408</w:t>
            </w:r>
          </w:p>
        </w:tc>
        <w:tc>
          <w:tcPr>
            <w:tcW w:w="0" w:type="auto"/>
            <w:tcBorders>
              <w:top w:val="single" w:sz="4" w:space="0" w:color="D0CECE" w:themeColor="background2" w:themeShade="E6"/>
              <w:bottom w:val="single" w:sz="4" w:space="0" w:color="D0CECE" w:themeColor="background2" w:themeShade="E6"/>
            </w:tcBorders>
          </w:tcPr>
          <w:p w14:paraId="0B54633C" w14:textId="740FCB90" w:rsidR="008C0687" w:rsidRDefault="008C0687" w:rsidP="00653687">
            <w:r w:rsidRPr="00EE13F0">
              <w:t>0.08</w:t>
            </w:r>
            <w:r>
              <w:t>3</w:t>
            </w:r>
          </w:p>
        </w:tc>
      </w:tr>
      <w:tr w:rsidR="009230E2" w14:paraId="36BA9A02" w14:textId="3F6FB563" w:rsidTr="009230E2">
        <w:trPr>
          <w:trHeight w:val="233"/>
        </w:trPr>
        <w:tc>
          <w:tcPr>
            <w:tcW w:w="0" w:type="auto"/>
            <w:tcBorders>
              <w:top w:val="single" w:sz="4" w:space="0" w:color="D0CECE" w:themeColor="background2" w:themeShade="E6"/>
              <w:bottom w:val="single" w:sz="4" w:space="0" w:color="D0CECE" w:themeColor="background2" w:themeShade="E6"/>
            </w:tcBorders>
          </w:tcPr>
          <w:p w14:paraId="2AF1626E" w14:textId="77777777" w:rsidR="008C0687" w:rsidRPr="007D6E9B" w:rsidRDefault="008C0687" w:rsidP="001A5337">
            <w:pPr>
              <w:rPr>
                <w:i/>
              </w:rPr>
            </w:pPr>
            <w:proofErr w:type="spellStart"/>
            <w:r w:rsidRPr="007D6E9B">
              <w:rPr>
                <w:i/>
              </w:rPr>
              <w:t>Martes_melampus</w:t>
            </w:r>
            <w:proofErr w:type="spellEnd"/>
          </w:p>
        </w:tc>
        <w:tc>
          <w:tcPr>
            <w:tcW w:w="0" w:type="auto"/>
            <w:tcBorders>
              <w:top w:val="single" w:sz="4" w:space="0" w:color="D0CECE" w:themeColor="background2" w:themeShade="E6"/>
              <w:bottom w:val="single" w:sz="4" w:space="0" w:color="D0CECE" w:themeColor="background2" w:themeShade="E6"/>
            </w:tcBorders>
          </w:tcPr>
          <w:p w14:paraId="0959CDC9" w14:textId="5782BB4A" w:rsidR="008C0687" w:rsidRDefault="008C0687" w:rsidP="001A5337">
            <w:r>
              <w:t>MXIF</w:t>
            </w:r>
          </w:p>
        </w:tc>
        <w:tc>
          <w:tcPr>
            <w:tcW w:w="0" w:type="auto"/>
            <w:tcBorders>
              <w:top w:val="single" w:sz="4" w:space="0" w:color="D0CECE" w:themeColor="background2" w:themeShade="E6"/>
              <w:bottom w:val="single" w:sz="4" w:space="0" w:color="D0CECE" w:themeColor="background2" w:themeShade="E6"/>
            </w:tcBorders>
          </w:tcPr>
          <w:p w14:paraId="553857DC" w14:textId="33280259" w:rsidR="008C0687" w:rsidRDefault="008C0687" w:rsidP="001A5337">
            <w:r>
              <w:t>0.0324</w:t>
            </w:r>
          </w:p>
        </w:tc>
        <w:tc>
          <w:tcPr>
            <w:tcW w:w="0" w:type="auto"/>
            <w:tcBorders>
              <w:top w:val="single" w:sz="4" w:space="0" w:color="D0CECE" w:themeColor="background2" w:themeShade="E6"/>
              <w:bottom w:val="single" w:sz="4" w:space="0" w:color="D0CECE" w:themeColor="background2" w:themeShade="E6"/>
            </w:tcBorders>
          </w:tcPr>
          <w:p w14:paraId="6D8F6378" w14:textId="19CA1D03" w:rsidR="008C0687" w:rsidRDefault="008C0687" w:rsidP="001A5337">
            <w:r>
              <w:t>75</w:t>
            </w:r>
          </w:p>
        </w:tc>
        <w:tc>
          <w:tcPr>
            <w:tcW w:w="0" w:type="auto"/>
            <w:tcBorders>
              <w:top w:val="single" w:sz="4" w:space="0" w:color="D0CECE" w:themeColor="background2" w:themeShade="E6"/>
              <w:bottom w:val="single" w:sz="4" w:space="0" w:color="D0CECE" w:themeColor="background2" w:themeShade="E6"/>
            </w:tcBorders>
          </w:tcPr>
          <w:p w14:paraId="30E7D68D" w14:textId="79C7B5C8" w:rsidR="008C0687" w:rsidRDefault="008C0687" w:rsidP="001A5337">
            <w:r>
              <w:t>80</w:t>
            </w:r>
          </w:p>
        </w:tc>
        <w:tc>
          <w:tcPr>
            <w:tcW w:w="0" w:type="auto"/>
            <w:tcBorders>
              <w:top w:val="single" w:sz="4" w:space="0" w:color="D0CECE" w:themeColor="background2" w:themeShade="E6"/>
              <w:bottom w:val="single" w:sz="4" w:space="0" w:color="D0CECE" w:themeColor="background2" w:themeShade="E6"/>
            </w:tcBorders>
          </w:tcPr>
          <w:p w14:paraId="491E9EB0" w14:textId="5F961B06" w:rsidR="008C0687" w:rsidRDefault="008C0687" w:rsidP="001A5337">
            <w:r w:rsidRPr="00C25EF0">
              <w:t>1010851</w:t>
            </w:r>
          </w:p>
        </w:tc>
        <w:tc>
          <w:tcPr>
            <w:tcW w:w="0" w:type="auto"/>
            <w:tcBorders>
              <w:top w:val="single" w:sz="4" w:space="0" w:color="D0CECE" w:themeColor="background2" w:themeShade="E6"/>
              <w:bottom w:val="single" w:sz="4" w:space="0" w:color="D0CECE" w:themeColor="background2" w:themeShade="E6"/>
            </w:tcBorders>
          </w:tcPr>
          <w:p w14:paraId="5E16C09B" w14:textId="29520D04" w:rsidR="008C0687" w:rsidRDefault="008C0687" w:rsidP="00197826">
            <w:r w:rsidRPr="00CD5DC2">
              <w:t>2.33</w:t>
            </w:r>
            <w:r>
              <w:t>8</w:t>
            </w:r>
          </w:p>
        </w:tc>
        <w:tc>
          <w:tcPr>
            <w:tcW w:w="0" w:type="auto"/>
            <w:tcBorders>
              <w:top w:val="single" w:sz="4" w:space="0" w:color="D0CECE" w:themeColor="background2" w:themeShade="E6"/>
              <w:bottom w:val="single" w:sz="4" w:space="0" w:color="D0CECE" w:themeColor="background2" w:themeShade="E6"/>
            </w:tcBorders>
          </w:tcPr>
          <w:p w14:paraId="3B8E6078" w14:textId="5358C9E1" w:rsidR="008C0687" w:rsidRDefault="008C0687" w:rsidP="00653687">
            <w:r w:rsidRPr="00EE13F0">
              <w:t>0.16</w:t>
            </w:r>
            <w:r>
              <w:t>1</w:t>
            </w:r>
          </w:p>
        </w:tc>
      </w:tr>
      <w:tr w:rsidR="009230E2" w14:paraId="1D598E99" w14:textId="6017BCB3" w:rsidTr="009230E2">
        <w:trPr>
          <w:trHeight w:val="233"/>
        </w:trPr>
        <w:tc>
          <w:tcPr>
            <w:tcW w:w="0" w:type="auto"/>
            <w:tcBorders>
              <w:top w:val="single" w:sz="4" w:space="0" w:color="D0CECE" w:themeColor="background2" w:themeShade="E6"/>
              <w:bottom w:val="single" w:sz="4" w:space="0" w:color="D0CECE" w:themeColor="background2" w:themeShade="E6"/>
            </w:tcBorders>
          </w:tcPr>
          <w:p w14:paraId="2FB310ED" w14:textId="77777777" w:rsidR="008C0687" w:rsidRPr="007D6E9B" w:rsidRDefault="008C0687" w:rsidP="001A5337">
            <w:pPr>
              <w:rPr>
                <w:i/>
              </w:rPr>
            </w:pPr>
            <w:proofErr w:type="spellStart"/>
            <w:r w:rsidRPr="007D6E9B">
              <w:rPr>
                <w:i/>
              </w:rPr>
              <w:t>Meles_meles</w:t>
            </w:r>
            <w:proofErr w:type="spellEnd"/>
          </w:p>
        </w:tc>
        <w:tc>
          <w:tcPr>
            <w:tcW w:w="0" w:type="auto"/>
            <w:tcBorders>
              <w:top w:val="single" w:sz="4" w:space="0" w:color="D0CECE" w:themeColor="background2" w:themeShade="E6"/>
              <w:bottom w:val="single" w:sz="4" w:space="0" w:color="D0CECE" w:themeColor="background2" w:themeShade="E6"/>
            </w:tcBorders>
          </w:tcPr>
          <w:p w14:paraId="039D118B" w14:textId="46C0BABE" w:rsidR="008C0687" w:rsidRDefault="008C0687" w:rsidP="001A5337">
            <w:r>
              <w:t>MXIF</w:t>
            </w:r>
          </w:p>
        </w:tc>
        <w:tc>
          <w:tcPr>
            <w:tcW w:w="0" w:type="auto"/>
            <w:tcBorders>
              <w:top w:val="single" w:sz="4" w:space="0" w:color="D0CECE" w:themeColor="background2" w:themeShade="E6"/>
              <w:bottom w:val="single" w:sz="4" w:space="0" w:color="D0CECE" w:themeColor="background2" w:themeShade="E6"/>
            </w:tcBorders>
          </w:tcPr>
          <w:p w14:paraId="3BB6B2E0" w14:textId="2A00B45E" w:rsidR="008C0687" w:rsidRDefault="008C0687" w:rsidP="001A5337">
            <w:r>
              <w:t>0.0324</w:t>
            </w:r>
          </w:p>
        </w:tc>
        <w:tc>
          <w:tcPr>
            <w:tcW w:w="0" w:type="auto"/>
            <w:tcBorders>
              <w:top w:val="single" w:sz="4" w:space="0" w:color="D0CECE" w:themeColor="background2" w:themeShade="E6"/>
              <w:bottom w:val="single" w:sz="4" w:space="0" w:color="D0CECE" w:themeColor="background2" w:themeShade="E6"/>
            </w:tcBorders>
          </w:tcPr>
          <w:p w14:paraId="6AF909BF" w14:textId="0E4FA54B" w:rsidR="008C0687" w:rsidRDefault="008C0687" w:rsidP="001A5337">
            <w:r>
              <w:t>75</w:t>
            </w:r>
          </w:p>
        </w:tc>
        <w:tc>
          <w:tcPr>
            <w:tcW w:w="0" w:type="auto"/>
            <w:tcBorders>
              <w:top w:val="single" w:sz="4" w:space="0" w:color="D0CECE" w:themeColor="background2" w:themeShade="E6"/>
              <w:bottom w:val="single" w:sz="4" w:space="0" w:color="D0CECE" w:themeColor="background2" w:themeShade="E6"/>
            </w:tcBorders>
          </w:tcPr>
          <w:p w14:paraId="6EF7E470" w14:textId="2084F009" w:rsidR="008C0687" w:rsidRDefault="008C0687" w:rsidP="001A5337">
            <w:r>
              <w:t>80</w:t>
            </w:r>
          </w:p>
        </w:tc>
        <w:tc>
          <w:tcPr>
            <w:tcW w:w="0" w:type="auto"/>
            <w:tcBorders>
              <w:top w:val="single" w:sz="4" w:space="0" w:color="D0CECE" w:themeColor="background2" w:themeShade="E6"/>
              <w:bottom w:val="single" w:sz="4" w:space="0" w:color="D0CECE" w:themeColor="background2" w:themeShade="E6"/>
            </w:tcBorders>
          </w:tcPr>
          <w:p w14:paraId="370386DD" w14:textId="5FB8CEA8" w:rsidR="008C0687" w:rsidRDefault="008C0687" w:rsidP="001A5337">
            <w:r w:rsidRPr="006A742B">
              <w:t>1222700</w:t>
            </w:r>
          </w:p>
        </w:tc>
        <w:tc>
          <w:tcPr>
            <w:tcW w:w="0" w:type="auto"/>
            <w:tcBorders>
              <w:top w:val="single" w:sz="4" w:space="0" w:color="D0CECE" w:themeColor="background2" w:themeShade="E6"/>
              <w:bottom w:val="single" w:sz="4" w:space="0" w:color="D0CECE" w:themeColor="background2" w:themeShade="E6"/>
            </w:tcBorders>
          </w:tcPr>
          <w:p w14:paraId="409F8680" w14:textId="23CD650B" w:rsidR="008C0687" w:rsidRDefault="008C0687" w:rsidP="00197826">
            <w:r w:rsidRPr="00CD5DC2">
              <w:t>4.62</w:t>
            </w:r>
            <w:r>
              <w:t>3</w:t>
            </w:r>
          </w:p>
        </w:tc>
        <w:tc>
          <w:tcPr>
            <w:tcW w:w="0" w:type="auto"/>
            <w:tcBorders>
              <w:top w:val="single" w:sz="4" w:space="0" w:color="D0CECE" w:themeColor="background2" w:themeShade="E6"/>
              <w:bottom w:val="single" w:sz="4" w:space="0" w:color="D0CECE" w:themeColor="background2" w:themeShade="E6"/>
            </w:tcBorders>
          </w:tcPr>
          <w:p w14:paraId="09AF0875" w14:textId="1045A065" w:rsidR="008C0687" w:rsidRDefault="008C0687" w:rsidP="00653687">
            <w:r w:rsidRPr="00EE13F0">
              <w:t>0.287</w:t>
            </w:r>
          </w:p>
        </w:tc>
      </w:tr>
      <w:tr w:rsidR="009230E2" w14:paraId="0B54942E" w14:textId="1AE4136C" w:rsidTr="009230E2">
        <w:trPr>
          <w:trHeight w:val="332"/>
        </w:trPr>
        <w:tc>
          <w:tcPr>
            <w:tcW w:w="0" w:type="auto"/>
            <w:tcBorders>
              <w:top w:val="single" w:sz="4" w:space="0" w:color="D0CECE" w:themeColor="background2" w:themeShade="E6"/>
              <w:bottom w:val="single" w:sz="4" w:space="0" w:color="D0CECE" w:themeColor="background2" w:themeShade="E6"/>
            </w:tcBorders>
          </w:tcPr>
          <w:p w14:paraId="0FC053E9" w14:textId="77777777" w:rsidR="008C0687" w:rsidRPr="007D6E9B" w:rsidRDefault="008C0687" w:rsidP="001A5337">
            <w:pPr>
              <w:rPr>
                <w:i/>
              </w:rPr>
            </w:pPr>
            <w:proofErr w:type="spellStart"/>
            <w:r w:rsidRPr="007D6E9B">
              <w:rPr>
                <w:i/>
              </w:rPr>
              <w:t>Mellivora_capensis</w:t>
            </w:r>
            <w:proofErr w:type="spellEnd"/>
          </w:p>
        </w:tc>
        <w:tc>
          <w:tcPr>
            <w:tcW w:w="0" w:type="auto"/>
            <w:tcBorders>
              <w:top w:val="single" w:sz="4" w:space="0" w:color="D0CECE" w:themeColor="background2" w:themeShade="E6"/>
              <w:bottom w:val="single" w:sz="4" w:space="0" w:color="D0CECE" w:themeColor="background2" w:themeShade="E6"/>
            </w:tcBorders>
          </w:tcPr>
          <w:p w14:paraId="605FBA54" w14:textId="20BB70AE" w:rsidR="008C0687" w:rsidRDefault="008C0687" w:rsidP="001A5337">
            <w:r>
              <w:t>NHM</w:t>
            </w:r>
          </w:p>
        </w:tc>
        <w:tc>
          <w:tcPr>
            <w:tcW w:w="0" w:type="auto"/>
            <w:tcBorders>
              <w:top w:val="single" w:sz="4" w:space="0" w:color="D0CECE" w:themeColor="background2" w:themeShade="E6"/>
              <w:bottom w:val="single" w:sz="4" w:space="0" w:color="D0CECE" w:themeColor="background2" w:themeShade="E6"/>
            </w:tcBorders>
          </w:tcPr>
          <w:p w14:paraId="537C1A8E" w14:textId="78145017" w:rsidR="008C0687" w:rsidRDefault="008C0687" w:rsidP="001A5337">
            <w:r>
              <w:t>0.0480</w:t>
            </w:r>
          </w:p>
        </w:tc>
        <w:tc>
          <w:tcPr>
            <w:tcW w:w="0" w:type="auto"/>
            <w:tcBorders>
              <w:top w:val="single" w:sz="4" w:space="0" w:color="D0CECE" w:themeColor="background2" w:themeShade="E6"/>
              <w:bottom w:val="single" w:sz="4" w:space="0" w:color="D0CECE" w:themeColor="background2" w:themeShade="E6"/>
            </w:tcBorders>
          </w:tcPr>
          <w:p w14:paraId="5B13A4F5" w14:textId="1DC2D695" w:rsidR="008C0687" w:rsidRDefault="008C0687" w:rsidP="001A5337">
            <w:r>
              <w:t>150</w:t>
            </w:r>
          </w:p>
        </w:tc>
        <w:tc>
          <w:tcPr>
            <w:tcW w:w="0" w:type="auto"/>
            <w:tcBorders>
              <w:top w:val="single" w:sz="4" w:space="0" w:color="D0CECE" w:themeColor="background2" w:themeShade="E6"/>
              <w:bottom w:val="single" w:sz="4" w:space="0" w:color="D0CECE" w:themeColor="background2" w:themeShade="E6"/>
            </w:tcBorders>
          </w:tcPr>
          <w:p w14:paraId="1BAC3003" w14:textId="56AED424" w:rsidR="008C0687" w:rsidRDefault="008C0687" w:rsidP="001A5337">
            <w:r>
              <w:t>160</w:t>
            </w:r>
          </w:p>
        </w:tc>
        <w:tc>
          <w:tcPr>
            <w:tcW w:w="0" w:type="auto"/>
            <w:tcBorders>
              <w:top w:val="single" w:sz="4" w:space="0" w:color="D0CECE" w:themeColor="background2" w:themeShade="E6"/>
              <w:bottom w:val="single" w:sz="4" w:space="0" w:color="D0CECE" w:themeColor="background2" w:themeShade="E6"/>
            </w:tcBorders>
          </w:tcPr>
          <w:p w14:paraId="37BA90DF" w14:textId="38212306" w:rsidR="008C0687" w:rsidRDefault="008C0687" w:rsidP="001A5337">
            <w:r w:rsidRPr="006A742B">
              <w:t>4148499</w:t>
            </w:r>
          </w:p>
        </w:tc>
        <w:tc>
          <w:tcPr>
            <w:tcW w:w="0" w:type="auto"/>
            <w:tcBorders>
              <w:top w:val="single" w:sz="4" w:space="0" w:color="D0CECE" w:themeColor="background2" w:themeShade="E6"/>
              <w:bottom w:val="single" w:sz="4" w:space="0" w:color="D0CECE" w:themeColor="background2" w:themeShade="E6"/>
            </w:tcBorders>
          </w:tcPr>
          <w:p w14:paraId="31C7F40D" w14:textId="2F54681C" w:rsidR="008C0687" w:rsidRDefault="008C0687" w:rsidP="00197826">
            <w:r w:rsidRPr="00CD5DC2">
              <w:t>2.26</w:t>
            </w:r>
            <w:r>
              <w:t>6</w:t>
            </w:r>
          </w:p>
        </w:tc>
        <w:tc>
          <w:tcPr>
            <w:tcW w:w="0" w:type="auto"/>
            <w:tcBorders>
              <w:top w:val="single" w:sz="4" w:space="0" w:color="D0CECE" w:themeColor="background2" w:themeShade="E6"/>
              <w:bottom w:val="single" w:sz="4" w:space="0" w:color="D0CECE" w:themeColor="background2" w:themeShade="E6"/>
            </w:tcBorders>
          </w:tcPr>
          <w:p w14:paraId="3AC9E270" w14:textId="5A270C7F" w:rsidR="008C0687" w:rsidRDefault="008C0687" w:rsidP="00653687">
            <w:r w:rsidRPr="00EE13F0">
              <w:t>0.283</w:t>
            </w:r>
          </w:p>
        </w:tc>
      </w:tr>
      <w:tr w:rsidR="009230E2" w14:paraId="71CF68E9" w14:textId="6E00B21C" w:rsidTr="009230E2">
        <w:trPr>
          <w:trHeight w:val="233"/>
        </w:trPr>
        <w:tc>
          <w:tcPr>
            <w:tcW w:w="0" w:type="auto"/>
            <w:tcBorders>
              <w:top w:val="single" w:sz="4" w:space="0" w:color="D0CECE" w:themeColor="background2" w:themeShade="E6"/>
              <w:bottom w:val="single" w:sz="4" w:space="0" w:color="D0CECE" w:themeColor="background2" w:themeShade="E6"/>
            </w:tcBorders>
          </w:tcPr>
          <w:p w14:paraId="46C56208" w14:textId="77777777" w:rsidR="00855A22" w:rsidRPr="007D6E9B" w:rsidRDefault="00855A22" w:rsidP="001A5337">
            <w:pPr>
              <w:rPr>
                <w:i/>
              </w:rPr>
            </w:pPr>
            <w:proofErr w:type="spellStart"/>
            <w:r w:rsidRPr="007D6E9B">
              <w:rPr>
                <w:i/>
              </w:rPr>
              <w:t>Melogale_everetti</w:t>
            </w:r>
            <w:proofErr w:type="spellEnd"/>
          </w:p>
        </w:tc>
        <w:tc>
          <w:tcPr>
            <w:tcW w:w="0" w:type="auto"/>
            <w:tcBorders>
              <w:top w:val="single" w:sz="4" w:space="0" w:color="D0CECE" w:themeColor="background2" w:themeShade="E6"/>
              <w:bottom w:val="single" w:sz="4" w:space="0" w:color="D0CECE" w:themeColor="background2" w:themeShade="E6"/>
            </w:tcBorders>
          </w:tcPr>
          <w:p w14:paraId="1D4EA506" w14:textId="0AE59B9D" w:rsidR="00855A22" w:rsidRDefault="00855A22" w:rsidP="001A5337">
            <w:r>
              <w:t>NHM</w:t>
            </w:r>
          </w:p>
        </w:tc>
        <w:tc>
          <w:tcPr>
            <w:tcW w:w="0" w:type="auto"/>
            <w:tcBorders>
              <w:top w:val="single" w:sz="4" w:space="0" w:color="D0CECE" w:themeColor="background2" w:themeShade="E6"/>
              <w:bottom w:val="single" w:sz="4" w:space="0" w:color="D0CECE" w:themeColor="background2" w:themeShade="E6"/>
            </w:tcBorders>
          </w:tcPr>
          <w:p w14:paraId="6D1DA208" w14:textId="3E51694F" w:rsidR="00855A22" w:rsidRDefault="00855A22" w:rsidP="001A5337">
            <w:r>
              <w:t>0.0311</w:t>
            </w:r>
          </w:p>
        </w:tc>
        <w:tc>
          <w:tcPr>
            <w:tcW w:w="0" w:type="auto"/>
            <w:tcBorders>
              <w:top w:val="single" w:sz="4" w:space="0" w:color="D0CECE" w:themeColor="background2" w:themeShade="E6"/>
              <w:bottom w:val="single" w:sz="4" w:space="0" w:color="D0CECE" w:themeColor="background2" w:themeShade="E6"/>
            </w:tcBorders>
          </w:tcPr>
          <w:p w14:paraId="24DDF85B" w14:textId="54DC60FB" w:rsidR="00855A22" w:rsidRDefault="00855A22" w:rsidP="001A5337">
            <w:r>
              <w:t>140</w:t>
            </w:r>
          </w:p>
        </w:tc>
        <w:tc>
          <w:tcPr>
            <w:tcW w:w="0" w:type="auto"/>
            <w:tcBorders>
              <w:top w:val="single" w:sz="4" w:space="0" w:color="D0CECE" w:themeColor="background2" w:themeShade="E6"/>
              <w:bottom w:val="single" w:sz="4" w:space="0" w:color="D0CECE" w:themeColor="background2" w:themeShade="E6"/>
            </w:tcBorders>
          </w:tcPr>
          <w:p w14:paraId="728D80D0" w14:textId="25816137" w:rsidR="00855A22" w:rsidRDefault="00855A22" w:rsidP="001A5337">
            <w:r>
              <w:t>150</w:t>
            </w:r>
          </w:p>
        </w:tc>
        <w:tc>
          <w:tcPr>
            <w:tcW w:w="0" w:type="auto"/>
            <w:tcBorders>
              <w:top w:val="single" w:sz="4" w:space="0" w:color="D0CECE" w:themeColor="background2" w:themeShade="E6"/>
              <w:bottom w:val="single" w:sz="4" w:space="0" w:color="D0CECE" w:themeColor="background2" w:themeShade="E6"/>
            </w:tcBorders>
          </w:tcPr>
          <w:p w14:paraId="3993AFE3" w14:textId="6036E3FD" w:rsidR="00855A22" w:rsidRDefault="00855A22" w:rsidP="001A5337">
            <w:r w:rsidRPr="006A742B">
              <w:t>1064883</w:t>
            </w:r>
          </w:p>
        </w:tc>
        <w:tc>
          <w:tcPr>
            <w:tcW w:w="0" w:type="auto"/>
            <w:tcBorders>
              <w:top w:val="single" w:sz="4" w:space="0" w:color="D0CECE" w:themeColor="background2" w:themeShade="E6"/>
              <w:bottom w:val="single" w:sz="4" w:space="0" w:color="D0CECE" w:themeColor="background2" w:themeShade="E6"/>
            </w:tcBorders>
          </w:tcPr>
          <w:p w14:paraId="5E77E953" w14:textId="542AB464" w:rsidR="00855A22" w:rsidRDefault="00855A22" w:rsidP="00197826">
            <w:r w:rsidRPr="00CD5DC2">
              <w:t>3.050</w:t>
            </w:r>
          </w:p>
        </w:tc>
        <w:tc>
          <w:tcPr>
            <w:tcW w:w="0" w:type="auto"/>
            <w:tcBorders>
              <w:top w:val="single" w:sz="4" w:space="0" w:color="D0CECE" w:themeColor="background2" w:themeShade="E6"/>
              <w:bottom w:val="single" w:sz="4" w:space="0" w:color="D0CECE" w:themeColor="background2" w:themeShade="E6"/>
            </w:tcBorders>
          </w:tcPr>
          <w:p w14:paraId="2BBDCAB1" w14:textId="4135D70E" w:rsidR="00855A22" w:rsidRDefault="00855A22" w:rsidP="00653687">
            <w:r w:rsidRPr="00EE13F0">
              <w:t>0.41</w:t>
            </w:r>
            <w:r>
              <w:t>4</w:t>
            </w:r>
          </w:p>
        </w:tc>
      </w:tr>
      <w:tr w:rsidR="009230E2" w14:paraId="274342DB" w14:textId="0C1A0384" w:rsidTr="009230E2">
        <w:trPr>
          <w:trHeight w:val="242"/>
        </w:trPr>
        <w:tc>
          <w:tcPr>
            <w:tcW w:w="0" w:type="auto"/>
            <w:tcBorders>
              <w:top w:val="single" w:sz="4" w:space="0" w:color="D0CECE" w:themeColor="background2" w:themeShade="E6"/>
              <w:bottom w:val="single" w:sz="4" w:space="0" w:color="D0CECE" w:themeColor="background2" w:themeShade="E6"/>
            </w:tcBorders>
          </w:tcPr>
          <w:p w14:paraId="2CBDCD6F" w14:textId="77777777" w:rsidR="00855A22" w:rsidRPr="007D6E9B" w:rsidRDefault="00855A22" w:rsidP="001A5337">
            <w:pPr>
              <w:rPr>
                <w:i/>
              </w:rPr>
            </w:pPr>
            <w:proofErr w:type="spellStart"/>
            <w:r w:rsidRPr="007D6E9B">
              <w:rPr>
                <w:i/>
              </w:rPr>
              <w:t>Melogale_orientalis</w:t>
            </w:r>
            <w:proofErr w:type="spellEnd"/>
          </w:p>
        </w:tc>
        <w:tc>
          <w:tcPr>
            <w:tcW w:w="0" w:type="auto"/>
            <w:tcBorders>
              <w:top w:val="single" w:sz="4" w:space="0" w:color="D0CECE" w:themeColor="background2" w:themeShade="E6"/>
              <w:bottom w:val="single" w:sz="4" w:space="0" w:color="D0CECE" w:themeColor="background2" w:themeShade="E6"/>
            </w:tcBorders>
          </w:tcPr>
          <w:p w14:paraId="087EDC5E" w14:textId="61EBA809" w:rsidR="00855A22" w:rsidRDefault="00855A22" w:rsidP="001A5337">
            <w:r>
              <w:t>NHM</w:t>
            </w:r>
          </w:p>
        </w:tc>
        <w:tc>
          <w:tcPr>
            <w:tcW w:w="0" w:type="auto"/>
            <w:tcBorders>
              <w:top w:val="single" w:sz="4" w:space="0" w:color="D0CECE" w:themeColor="background2" w:themeShade="E6"/>
              <w:bottom w:val="single" w:sz="4" w:space="0" w:color="D0CECE" w:themeColor="background2" w:themeShade="E6"/>
            </w:tcBorders>
          </w:tcPr>
          <w:p w14:paraId="05D8A8BE" w14:textId="5441C55A" w:rsidR="00855A22" w:rsidRDefault="00855A22" w:rsidP="001A5337">
            <w:r>
              <w:t>0.0480</w:t>
            </w:r>
          </w:p>
        </w:tc>
        <w:tc>
          <w:tcPr>
            <w:tcW w:w="0" w:type="auto"/>
            <w:tcBorders>
              <w:top w:val="single" w:sz="4" w:space="0" w:color="D0CECE" w:themeColor="background2" w:themeShade="E6"/>
              <w:bottom w:val="single" w:sz="4" w:space="0" w:color="D0CECE" w:themeColor="background2" w:themeShade="E6"/>
            </w:tcBorders>
          </w:tcPr>
          <w:p w14:paraId="63CE230A" w14:textId="22AFE2BA" w:rsidR="00855A22" w:rsidRDefault="00855A22" w:rsidP="001A5337">
            <w:r>
              <w:t>140</w:t>
            </w:r>
          </w:p>
        </w:tc>
        <w:tc>
          <w:tcPr>
            <w:tcW w:w="0" w:type="auto"/>
            <w:tcBorders>
              <w:top w:val="single" w:sz="4" w:space="0" w:color="D0CECE" w:themeColor="background2" w:themeShade="E6"/>
              <w:bottom w:val="single" w:sz="4" w:space="0" w:color="D0CECE" w:themeColor="background2" w:themeShade="E6"/>
            </w:tcBorders>
          </w:tcPr>
          <w:p w14:paraId="7623224D" w14:textId="5099CD0A" w:rsidR="00855A22" w:rsidRDefault="00855A22" w:rsidP="001A5337">
            <w:r>
              <w:t>150</w:t>
            </w:r>
          </w:p>
        </w:tc>
        <w:tc>
          <w:tcPr>
            <w:tcW w:w="0" w:type="auto"/>
            <w:tcBorders>
              <w:top w:val="single" w:sz="4" w:space="0" w:color="D0CECE" w:themeColor="background2" w:themeShade="E6"/>
              <w:bottom w:val="single" w:sz="4" w:space="0" w:color="D0CECE" w:themeColor="background2" w:themeShade="E6"/>
            </w:tcBorders>
          </w:tcPr>
          <w:p w14:paraId="3CE7E4DA" w14:textId="733D2E43" w:rsidR="00855A22" w:rsidRDefault="00855A22" w:rsidP="001A5337">
            <w:r w:rsidRPr="00AA22CB">
              <w:t>1824250</w:t>
            </w:r>
          </w:p>
        </w:tc>
        <w:tc>
          <w:tcPr>
            <w:tcW w:w="0" w:type="auto"/>
            <w:tcBorders>
              <w:top w:val="single" w:sz="4" w:space="0" w:color="D0CECE" w:themeColor="background2" w:themeShade="E6"/>
              <w:bottom w:val="single" w:sz="4" w:space="0" w:color="D0CECE" w:themeColor="background2" w:themeShade="E6"/>
            </w:tcBorders>
          </w:tcPr>
          <w:p w14:paraId="325A2876" w14:textId="7F25AC5E" w:rsidR="00855A22" w:rsidRDefault="00855A22" w:rsidP="00197826">
            <w:r w:rsidRPr="00B02C8A">
              <w:t>1.8</w:t>
            </w:r>
            <w:r>
              <w:t>70</w:t>
            </w:r>
          </w:p>
        </w:tc>
        <w:tc>
          <w:tcPr>
            <w:tcW w:w="0" w:type="auto"/>
            <w:tcBorders>
              <w:top w:val="single" w:sz="4" w:space="0" w:color="D0CECE" w:themeColor="background2" w:themeShade="E6"/>
              <w:bottom w:val="single" w:sz="4" w:space="0" w:color="D0CECE" w:themeColor="background2" w:themeShade="E6"/>
            </w:tcBorders>
          </w:tcPr>
          <w:p w14:paraId="5D059E44" w14:textId="014948C5" w:rsidR="00855A22" w:rsidRDefault="00855A22" w:rsidP="00653687">
            <w:r w:rsidRPr="00EE13F0">
              <w:t>0.08</w:t>
            </w:r>
            <w:r>
              <w:t>2</w:t>
            </w:r>
          </w:p>
        </w:tc>
      </w:tr>
      <w:tr w:rsidR="009230E2" w14:paraId="065050E9" w14:textId="3B958333" w:rsidTr="009230E2">
        <w:trPr>
          <w:trHeight w:val="242"/>
        </w:trPr>
        <w:tc>
          <w:tcPr>
            <w:tcW w:w="0" w:type="auto"/>
            <w:tcBorders>
              <w:top w:val="single" w:sz="4" w:space="0" w:color="D0CECE" w:themeColor="background2" w:themeShade="E6"/>
              <w:bottom w:val="single" w:sz="4" w:space="0" w:color="D0CECE" w:themeColor="background2" w:themeShade="E6"/>
            </w:tcBorders>
          </w:tcPr>
          <w:p w14:paraId="5A68A638" w14:textId="77777777" w:rsidR="00855A22" w:rsidRPr="007D6E9B" w:rsidRDefault="00855A22" w:rsidP="001A5337">
            <w:pPr>
              <w:rPr>
                <w:i/>
              </w:rPr>
            </w:pPr>
            <w:proofErr w:type="spellStart"/>
            <w:r w:rsidRPr="007D6E9B">
              <w:rPr>
                <w:i/>
              </w:rPr>
              <w:t>Melogale_personata</w:t>
            </w:r>
            <w:proofErr w:type="spellEnd"/>
          </w:p>
        </w:tc>
        <w:tc>
          <w:tcPr>
            <w:tcW w:w="0" w:type="auto"/>
            <w:tcBorders>
              <w:top w:val="single" w:sz="4" w:space="0" w:color="D0CECE" w:themeColor="background2" w:themeShade="E6"/>
              <w:bottom w:val="single" w:sz="4" w:space="0" w:color="D0CECE" w:themeColor="background2" w:themeShade="E6"/>
            </w:tcBorders>
          </w:tcPr>
          <w:p w14:paraId="7BBDAA4D" w14:textId="289A3F9B" w:rsidR="00855A22" w:rsidRDefault="00855A22" w:rsidP="001A5337">
            <w:r>
              <w:t>NHM</w:t>
            </w:r>
          </w:p>
        </w:tc>
        <w:tc>
          <w:tcPr>
            <w:tcW w:w="0" w:type="auto"/>
            <w:tcBorders>
              <w:top w:val="single" w:sz="4" w:space="0" w:color="D0CECE" w:themeColor="background2" w:themeShade="E6"/>
              <w:bottom w:val="single" w:sz="4" w:space="0" w:color="D0CECE" w:themeColor="background2" w:themeShade="E6"/>
            </w:tcBorders>
          </w:tcPr>
          <w:p w14:paraId="363B44C2" w14:textId="7A3CFCBC" w:rsidR="00855A22" w:rsidRDefault="00855A22" w:rsidP="001A5337">
            <w:r>
              <w:t>0.0480</w:t>
            </w:r>
          </w:p>
        </w:tc>
        <w:tc>
          <w:tcPr>
            <w:tcW w:w="0" w:type="auto"/>
            <w:tcBorders>
              <w:top w:val="single" w:sz="4" w:space="0" w:color="D0CECE" w:themeColor="background2" w:themeShade="E6"/>
              <w:bottom w:val="single" w:sz="4" w:space="0" w:color="D0CECE" w:themeColor="background2" w:themeShade="E6"/>
            </w:tcBorders>
          </w:tcPr>
          <w:p w14:paraId="1AC998D3" w14:textId="436F922A" w:rsidR="00855A22" w:rsidRDefault="00855A22" w:rsidP="001A5337">
            <w:r>
              <w:t>140</w:t>
            </w:r>
          </w:p>
        </w:tc>
        <w:tc>
          <w:tcPr>
            <w:tcW w:w="0" w:type="auto"/>
            <w:tcBorders>
              <w:top w:val="single" w:sz="4" w:space="0" w:color="D0CECE" w:themeColor="background2" w:themeShade="E6"/>
              <w:bottom w:val="single" w:sz="4" w:space="0" w:color="D0CECE" w:themeColor="background2" w:themeShade="E6"/>
            </w:tcBorders>
          </w:tcPr>
          <w:p w14:paraId="42F8A208" w14:textId="2A47305F" w:rsidR="00855A22" w:rsidRDefault="00855A22" w:rsidP="001A5337">
            <w:r>
              <w:t>150</w:t>
            </w:r>
          </w:p>
        </w:tc>
        <w:tc>
          <w:tcPr>
            <w:tcW w:w="0" w:type="auto"/>
            <w:tcBorders>
              <w:top w:val="single" w:sz="4" w:space="0" w:color="D0CECE" w:themeColor="background2" w:themeShade="E6"/>
              <w:bottom w:val="single" w:sz="4" w:space="0" w:color="D0CECE" w:themeColor="background2" w:themeShade="E6"/>
            </w:tcBorders>
          </w:tcPr>
          <w:p w14:paraId="576CDC67" w14:textId="288E38E2" w:rsidR="00855A22" w:rsidRDefault="00855A22" w:rsidP="001A5337">
            <w:r w:rsidRPr="00AA22CB">
              <w:t>1255368</w:t>
            </w:r>
          </w:p>
        </w:tc>
        <w:tc>
          <w:tcPr>
            <w:tcW w:w="0" w:type="auto"/>
            <w:tcBorders>
              <w:top w:val="single" w:sz="4" w:space="0" w:color="D0CECE" w:themeColor="background2" w:themeShade="E6"/>
              <w:bottom w:val="single" w:sz="4" w:space="0" w:color="D0CECE" w:themeColor="background2" w:themeShade="E6"/>
            </w:tcBorders>
          </w:tcPr>
          <w:p w14:paraId="6C98AEBE" w14:textId="63528217" w:rsidR="00855A22" w:rsidRDefault="00855A22" w:rsidP="00197826">
            <w:r w:rsidRPr="00B02C8A">
              <w:t>1.800</w:t>
            </w:r>
          </w:p>
        </w:tc>
        <w:tc>
          <w:tcPr>
            <w:tcW w:w="0" w:type="auto"/>
            <w:tcBorders>
              <w:top w:val="single" w:sz="4" w:space="0" w:color="D0CECE" w:themeColor="background2" w:themeShade="E6"/>
              <w:bottom w:val="single" w:sz="4" w:space="0" w:color="D0CECE" w:themeColor="background2" w:themeShade="E6"/>
            </w:tcBorders>
          </w:tcPr>
          <w:p w14:paraId="71D715F7" w14:textId="1022B07A" w:rsidR="00855A22" w:rsidRDefault="00855A22" w:rsidP="00653687">
            <w:r w:rsidRPr="00EE13F0">
              <w:t>0.14</w:t>
            </w:r>
            <w:r>
              <w:t>1</w:t>
            </w:r>
          </w:p>
        </w:tc>
      </w:tr>
      <w:tr w:rsidR="009230E2" w14:paraId="06D87ABA" w14:textId="637287C9" w:rsidTr="009230E2">
        <w:trPr>
          <w:trHeight w:val="242"/>
        </w:trPr>
        <w:tc>
          <w:tcPr>
            <w:tcW w:w="0" w:type="auto"/>
            <w:tcBorders>
              <w:top w:val="single" w:sz="4" w:space="0" w:color="D0CECE" w:themeColor="background2" w:themeShade="E6"/>
              <w:bottom w:val="single" w:sz="4" w:space="0" w:color="D0CECE" w:themeColor="background2" w:themeShade="E6"/>
            </w:tcBorders>
          </w:tcPr>
          <w:p w14:paraId="523CA6ED" w14:textId="77777777" w:rsidR="00855A22" w:rsidRPr="007D6E9B" w:rsidRDefault="00855A22" w:rsidP="001A5337">
            <w:pPr>
              <w:rPr>
                <w:i/>
              </w:rPr>
            </w:pPr>
            <w:proofErr w:type="spellStart"/>
            <w:r w:rsidRPr="007D6E9B">
              <w:rPr>
                <w:i/>
              </w:rPr>
              <w:t>Melursus_ursinus</w:t>
            </w:r>
            <w:proofErr w:type="spellEnd"/>
          </w:p>
        </w:tc>
        <w:tc>
          <w:tcPr>
            <w:tcW w:w="0" w:type="auto"/>
            <w:tcBorders>
              <w:top w:val="single" w:sz="4" w:space="0" w:color="D0CECE" w:themeColor="background2" w:themeShade="E6"/>
              <w:bottom w:val="single" w:sz="4" w:space="0" w:color="D0CECE" w:themeColor="background2" w:themeShade="E6"/>
            </w:tcBorders>
          </w:tcPr>
          <w:p w14:paraId="7BDCB958" w14:textId="5AC032E2" w:rsidR="00855A22" w:rsidRDefault="00855A22" w:rsidP="001A5337">
            <w:r>
              <w:t>MXIF</w:t>
            </w:r>
          </w:p>
        </w:tc>
        <w:tc>
          <w:tcPr>
            <w:tcW w:w="0" w:type="auto"/>
            <w:tcBorders>
              <w:top w:val="single" w:sz="4" w:space="0" w:color="D0CECE" w:themeColor="background2" w:themeShade="E6"/>
              <w:bottom w:val="single" w:sz="4" w:space="0" w:color="D0CECE" w:themeColor="background2" w:themeShade="E6"/>
            </w:tcBorders>
          </w:tcPr>
          <w:p w14:paraId="5DBF70B5" w14:textId="10B8BFD8" w:rsidR="00855A22" w:rsidRDefault="00855A22" w:rsidP="001A5337">
            <w:r>
              <w:t>0.0500</w:t>
            </w:r>
          </w:p>
        </w:tc>
        <w:tc>
          <w:tcPr>
            <w:tcW w:w="0" w:type="auto"/>
            <w:tcBorders>
              <w:top w:val="single" w:sz="4" w:space="0" w:color="D0CECE" w:themeColor="background2" w:themeShade="E6"/>
              <w:bottom w:val="single" w:sz="4" w:space="0" w:color="D0CECE" w:themeColor="background2" w:themeShade="E6"/>
            </w:tcBorders>
          </w:tcPr>
          <w:p w14:paraId="1453C6D1" w14:textId="2DCFC4BA" w:rsidR="00855A22" w:rsidRDefault="00855A22" w:rsidP="001A5337">
            <w:r>
              <w:t>100</w:t>
            </w:r>
          </w:p>
        </w:tc>
        <w:tc>
          <w:tcPr>
            <w:tcW w:w="0" w:type="auto"/>
            <w:tcBorders>
              <w:top w:val="single" w:sz="4" w:space="0" w:color="D0CECE" w:themeColor="background2" w:themeShade="E6"/>
              <w:bottom w:val="single" w:sz="4" w:space="0" w:color="D0CECE" w:themeColor="background2" w:themeShade="E6"/>
            </w:tcBorders>
          </w:tcPr>
          <w:p w14:paraId="6CFF0B73" w14:textId="16BADE80" w:rsidR="00855A22" w:rsidRDefault="00855A22" w:rsidP="001A5337">
            <w:r>
              <w:t>90</w:t>
            </w:r>
          </w:p>
        </w:tc>
        <w:tc>
          <w:tcPr>
            <w:tcW w:w="0" w:type="auto"/>
            <w:tcBorders>
              <w:top w:val="single" w:sz="4" w:space="0" w:color="D0CECE" w:themeColor="background2" w:themeShade="E6"/>
              <w:bottom w:val="single" w:sz="4" w:space="0" w:color="D0CECE" w:themeColor="background2" w:themeShade="E6"/>
            </w:tcBorders>
          </w:tcPr>
          <w:p w14:paraId="0F673E94" w14:textId="35E3210F" w:rsidR="00855A22" w:rsidRDefault="00855A22" w:rsidP="001A5337">
            <w:r w:rsidRPr="00AA22CB">
              <w:t>2959114</w:t>
            </w:r>
          </w:p>
        </w:tc>
        <w:tc>
          <w:tcPr>
            <w:tcW w:w="0" w:type="auto"/>
            <w:tcBorders>
              <w:top w:val="single" w:sz="4" w:space="0" w:color="D0CECE" w:themeColor="background2" w:themeShade="E6"/>
              <w:bottom w:val="single" w:sz="4" w:space="0" w:color="D0CECE" w:themeColor="background2" w:themeShade="E6"/>
            </w:tcBorders>
          </w:tcPr>
          <w:p w14:paraId="6FC0B266" w14:textId="6F559494" w:rsidR="00855A22" w:rsidRDefault="00855A22" w:rsidP="00197826">
            <w:r w:rsidRPr="00B02C8A">
              <w:t>4.367</w:t>
            </w:r>
          </w:p>
        </w:tc>
        <w:tc>
          <w:tcPr>
            <w:tcW w:w="0" w:type="auto"/>
            <w:tcBorders>
              <w:top w:val="single" w:sz="4" w:space="0" w:color="D0CECE" w:themeColor="background2" w:themeShade="E6"/>
              <w:bottom w:val="single" w:sz="4" w:space="0" w:color="D0CECE" w:themeColor="background2" w:themeShade="E6"/>
            </w:tcBorders>
          </w:tcPr>
          <w:p w14:paraId="3BD008F4" w14:textId="2813E92D" w:rsidR="00855A22" w:rsidRDefault="00855A22" w:rsidP="00653687">
            <w:r w:rsidRPr="00EE13F0">
              <w:t>0.23</w:t>
            </w:r>
            <w:r>
              <w:t>1</w:t>
            </w:r>
          </w:p>
        </w:tc>
      </w:tr>
      <w:tr w:rsidR="009230E2" w14:paraId="7A78677F" w14:textId="36F457CD" w:rsidTr="009230E2">
        <w:trPr>
          <w:trHeight w:val="242"/>
        </w:trPr>
        <w:tc>
          <w:tcPr>
            <w:tcW w:w="0" w:type="auto"/>
            <w:tcBorders>
              <w:top w:val="single" w:sz="4" w:space="0" w:color="D0CECE" w:themeColor="background2" w:themeShade="E6"/>
              <w:bottom w:val="single" w:sz="4" w:space="0" w:color="D0CECE" w:themeColor="background2" w:themeShade="E6"/>
            </w:tcBorders>
          </w:tcPr>
          <w:p w14:paraId="39E8E592" w14:textId="77777777" w:rsidR="00855A22" w:rsidRPr="007D6E9B" w:rsidRDefault="00855A22" w:rsidP="001A5337">
            <w:pPr>
              <w:rPr>
                <w:i/>
              </w:rPr>
            </w:pPr>
            <w:proofErr w:type="spellStart"/>
            <w:r w:rsidRPr="007D6E9B">
              <w:rPr>
                <w:i/>
              </w:rPr>
              <w:t>Mirounga_leonina</w:t>
            </w:r>
            <w:proofErr w:type="spellEnd"/>
          </w:p>
        </w:tc>
        <w:tc>
          <w:tcPr>
            <w:tcW w:w="0" w:type="auto"/>
            <w:tcBorders>
              <w:top w:val="single" w:sz="4" w:space="0" w:color="D0CECE" w:themeColor="background2" w:themeShade="E6"/>
              <w:bottom w:val="single" w:sz="4" w:space="0" w:color="D0CECE" w:themeColor="background2" w:themeShade="E6"/>
            </w:tcBorders>
          </w:tcPr>
          <w:p w14:paraId="36BBEE20" w14:textId="5812DFD7" w:rsidR="00855A22" w:rsidRDefault="00855A22" w:rsidP="001A5337">
            <w:r>
              <w:t>MXIF</w:t>
            </w:r>
          </w:p>
        </w:tc>
        <w:tc>
          <w:tcPr>
            <w:tcW w:w="0" w:type="auto"/>
            <w:tcBorders>
              <w:top w:val="single" w:sz="4" w:space="0" w:color="D0CECE" w:themeColor="background2" w:themeShade="E6"/>
              <w:bottom w:val="single" w:sz="4" w:space="0" w:color="D0CECE" w:themeColor="background2" w:themeShade="E6"/>
            </w:tcBorders>
          </w:tcPr>
          <w:p w14:paraId="62AB2487" w14:textId="1AA48B93" w:rsidR="00855A22" w:rsidRDefault="00855A22" w:rsidP="001A5337">
            <w:r>
              <w:t>0.0500</w:t>
            </w:r>
          </w:p>
        </w:tc>
        <w:tc>
          <w:tcPr>
            <w:tcW w:w="0" w:type="auto"/>
            <w:tcBorders>
              <w:top w:val="single" w:sz="4" w:space="0" w:color="D0CECE" w:themeColor="background2" w:themeShade="E6"/>
              <w:bottom w:val="single" w:sz="4" w:space="0" w:color="D0CECE" w:themeColor="background2" w:themeShade="E6"/>
            </w:tcBorders>
          </w:tcPr>
          <w:p w14:paraId="5AA54641" w14:textId="0817818F" w:rsidR="00855A22" w:rsidRDefault="00855A22" w:rsidP="001A5337">
            <w:r>
              <w:t>120</w:t>
            </w:r>
          </w:p>
        </w:tc>
        <w:tc>
          <w:tcPr>
            <w:tcW w:w="0" w:type="auto"/>
            <w:tcBorders>
              <w:top w:val="single" w:sz="4" w:space="0" w:color="D0CECE" w:themeColor="background2" w:themeShade="E6"/>
              <w:bottom w:val="single" w:sz="4" w:space="0" w:color="D0CECE" w:themeColor="background2" w:themeShade="E6"/>
            </w:tcBorders>
          </w:tcPr>
          <w:p w14:paraId="11850515" w14:textId="08D204A6" w:rsidR="00855A22" w:rsidRDefault="00855A22" w:rsidP="001A5337">
            <w:r>
              <w:t>160</w:t>
            </w:r>
          </w:p>
        </w:tc>
        <w:tc>
          <w:tcPr>
            <w:tcW w:w="0" w:type="auto"/>
            <w:tcBorders>
              <w:top w:val="single" w:sz="4" w:space="0" w:color="D0CECE" w:themeColor="background2" w:themeShade="E6"/>
              <w:bottom w:val="single" w:sz="4" w:space="0" w:color="D0CECE" w:themeColor="background2" w:themeShade="E6"/>
            </w:tcBorders>
          </w:tcPr>
          <w:p w14:paraId="3720A576" w14:textId="44FFD0C4" w:rsidR="00855A22" w:rsidRPr="006A742B" w:rsidRDefault="00855A22" w:rsidP="001A5337">
            <w:r w:rsidRPr="00AA22CB">
              <w:t>4317706</w:t>
            </w:r>
          </w:p>
        </w:tc>
        <w:tc>
          <w:tcPr>
            <w:tcW w:w="0" w:type="auto"/>
            <w:tcBorders>
              <w:top w:val="single" w:sz="4" w:space="0" w:color="D0CECE" w:themeColor="background2" w:themeShade="E6"/>
              <w:bottom w:val="single" w:sz="4" w:space="0" w:color="D0CECE" w:themeColor="background2" w:themeShade="E6"/>
            </w:tcBorders>
          </w:tcPr>
          <w:p w14:paraId="73C14123" w14:textId="322B3F4A" w:rsidR="00855A22" w:rsidRPr="00B02C8A" w:rsidRDefault="00855A22" w:rsidP="00197826">
            <w:r w:rsidRPr="00B02C8A">
              <w:t>35.4</w:t>
            </w:r>
            <w:r>
              <w:t>2</w:t>
            </w:r>
          </w:p>
        </w:tc>
        <w:tc>
          <w:tcPr>
            <w:tcW w:w="0" w:type="auto"/>
            <w:tcBorders>
              <w:top w:val="single" w:sz="4" w:space="0" w:color="D0CECE" w:themeColor="background2" w:themeShade="E6"/>
              <w:bottom w:val="single" w:sz="4" w:space="0" w:color="D0CECE" w:themeColor="background2" w:themeShade="E6"/>
            </w:tcBorders>
          </w:tcPr>
          <w:p w14:paraId="56D9212C" w14:textId="1EE53266" w:rsidR="00855A22" w:rsidRPr="00EE13F0" w:rsidRDefault="00855A22" w:rsidP="00653687">
            <w:r w:rsidRPr="00EE13F0">
              <w:t>2.305</w:t>
            </w:r>
          </w:p>
        </w:tc>
      </w:tr>
      <w:tr w:rsidR="009230E2" w14:paraId="7A06FA36" w14:textId="62DA7CAF" w:rsidTr="009230E2">
        <w:trPr>
          <w:trHeight w:val="242"/>
        </w:trPr>
        <w:tc>
          <w:tcPr>
            <w:tcW w:w="0" w:type="auto"/>
            <w:tcBorders>
              <w:top w:val="single" w:sz="4" w:space="0" w:color="D0CECE" w:themeColor="background2" w:themeShade="E6"/>
              <w:bottom w:val="single" w:sz="4" w:space="0" w:color="D0CECE" w:themeColor="background2" w:themeShade="E6"/>
            </w:tcBorders>
          </w:tcPr>
          <w:p w14:paraId="782765D9" w14:textId="77777777" w:rsidR="00855A22" w:rsidRPr="007D6E9B" w:rsidRDefault="00855A22" w:rsidP="001A5337">
            <w:pPr>
              <w:rPr>
                <w:i/>
              </w:rPr>
            </w:pPr>
            <w:proofErr w:type="spellStart"/>
            <w:r w:rsidRPr="007D6E9B">
              <w:rPr>
                <w:i/>
              </w:rPr>
              <w:t>Mungos_mungo</w:t>
            </w:r>
            <w:proofErr w:type="spellEnd"/>
          </w:p>
        </w:tc>
        <w:tc>
          <w:tcPr>
            <w:tcW w:w="0" w:type="auto"/>
            <w:tcBorders>
              <w:top w:val="single" w:sz="4" w:space="0" w:color="D0CECE" w:themeColor="background2" w:themeShade="E6"/>
              <w:bottom w:val="single" w:sz="4" w:space="0" w:color="D0CECE" w:themeColor="background2" w:themeShade="E6"/>
            </w:tcBorders>
          </w:tcPr>
          <w:p w14:paraId="1A7B39A2" w14:textId="0B8049C0" w:rsidR="00855A22" w:rsidRDefault="00855A22" w:rsidP="001A5337">
            <w:r>
              <w:t>NHM</w:t>
            </w:r>
          </w:p>
        </w:tc>
        <w:tc>
          <w:tcPr>
            <w:tcW w:w="0" w:type="auto"/>
            <w:tcBorders>
              <w:top w:val="single" w:sz="4" w:space="0" w:color="D0CECE" w:themeColor="background2" w:themeShade="E6"/>
              <w:bottom w:val="single" w:sz="4" w:space="0" w:color="D0CECE" w:themeColor="background2" w:themeShade="E6"/>
            </w:tcBorders>
          </w:tcPr>
          <w:p w14:paraId="045EC2D0" w14:textId="358B5288" w:rsidR="00855A22" w:rsidRDefault="00855A22" w:rsidP="001A5337">
            <w:r>
              <w:t>0.0157</w:t>
            </w:r>
          </w:p>
        </w:tc>
        <w:tc>
          <w:tcPr>
            <w:tcW w:w="0" w:type="auto"/>
            <w:tcBorders>
              <w:top w:val="single" w:sz="4" w:space="0" w:color="D0CECE" w:themeColor="background2" w:themeShade="E6"/>
              <w:bottom w:val="single" w:sz="4" w:space="0" w:color="D0CECE" w:themeColor="background2" w:themeShade="E6"/>
            </w:tcBorders>
          </w:tcPr>
          <w:p w14:paraId="42645990" w14:textId="659C0B7D" w:rsidR="00855A22" w:rsidRDefault="00855A22" w:rsidP="001A5337">
            <w:r>
              <w:t>140</w:t>
            </w:r>
          </w:p>
        </w:tc>
        <w:tc>
          <w:tcPr>
            <w:tcW w:w="0" w:type="auto"/>
            <w:tcBorders>
              <w:top w:val="single" w:sz="4" w:space="0" w:color="D0CECE" w:themeColor="background2" w:themeShade="E6"/>
              <w:bottom w:val="single" w:sz="4" w:space="0" w:color="D0CECE" w:themeColor="background2" w:themeShade="E6"/>
            </w:tcBorders>
          </w:tcPr>
          <w:p w14:paraId="1ECCC567" w14:textId="2E7196CC" w:rsidR="00855A22" w:rsidRDefault="00855A22" w:rsidP="001A5337">
            <w:r>
              <w:t>150</w:t>
            </w:r>
          </w:p>
        </w:tc>
        <w:tc>
          <w:tcPr>
            <w:tcW w:w="0" w:type="auto"/>
            <w:tcBorders>
              <w:top w:val="single" w:sz="4" w:space="0" w:color="D0CECE" w:themeColor="background2" w:themeShade="E6"/>
              <w:bottom w:val="single" w:sz="4" w:space="0" w:color="D0CECE" w:themeColor="background2" w:themeShade="E6"/>
            </w:tcBorders>
          </w:tcPr>
          <w:p w14:paraId="30BDBCF6" w14:textId="3DE5A172" w:rsidR="00855A22" w:rsidRDefault="00855A22" w:rsidP="001A5337">
            <w:r w:rsidRPr="00AA22CB">
              <w:t>4035227</w:t>
            </w:r>
          </w:p>
        </w:tc>
        <w:tc>
          <w:tcPr>
            <w:tcW w:w="0" w:type="auto"/>
            <w:tcBorders>
              <w:top w:val="single" w:sz="4" w:space="0" w:color="D0CECE" w:themeColor="background2" w:themeShade="E6"/>
              <w:bottom w:val="single" w:sz="4" w:space="0" w:color="D0CECE" w:themeColor="background2" w:themeShade="E6"/>
            </w:tcBorders>
          </w:tcPr>
          <w:p w14:paraId="321456D8" w14:textId="4027D140" w:rsidR="00855A22" w:rsidRDefault="00855A22" w:rsidP="00197826">
            <w:r w:rsidRPr="00B02C8A">
              <w:t>3.677</w:t>
            </w:r>
          </w:p>
        </w:tc>
        <w:tc>
          <w:tcPr>
            <w:tcW w:w="0" w:type="auto"/>
            <w:tcBorders>
              <w:top w:val="single" w:sz="4" w:space="0" w:color="D0CECE" w:themeColor="background2" w:themeShade="E6"/>
              <w:bottom w:val="single" w:sz="4" w:space="0" w:color="D0CECE" w:themeColor="background2" w:themeShade="E6"/>
            </w:tcBorders>
          </w:tcPr>
          <w:p w14:paraId="72EE2E65" w14:textId="59CB3EBB" w:rsidR="00855A22" w:rsidRDefault="00855A22" w:rsidP="00653687">
            <w:r w:rsidRPr="00EE13F0">
              <w:t>0.280</w:t>
            </w:r>
          </w:p>
        </w:tc>
      </w:tr>
      <w:tr w:rsidR="009230E2" w14:paraId="06151A2B" w14:textId="3676DD51" w:rsidTr="009230E2">
        <w:trPr>
          <w:trHeight w:val="242"/>
        </w:trPr>
        <w:tc>
          <w:tcPr>
            <w:tcW w:w="0" w:type="auto"/>
            <w:tcBorders>
              <w:top w:val="single" w:sz="4" w:space="0" w:color="D0CECE" w:themeColor="background2" w:themeShade="E6"/>
              <w:bottom w:val="single" w:sz="4" w:space="0" w:color="D0CECE" w:themeColor="background2" w:themeShade="E6"/>
            </w:tcBorders>
          </w:tcPr>
          <w:p w14:paraId="78B9E971" w14:textId="77777777" w:rsidR="00855A22" w:rsidRPr="007D6E9B" w:rsidRDefault="00855A22" w:rsidP="001A5337">
            <w:pPr>
              <w:rPr>
                <w:i/>
              </w:rPr>
            </w:pPr>
            <w:proofErr w:type="spellStart"/>
            <w:r w:rsidRPr="007D6E9B">
              <w:rPr>
                <w:i/>
              </w:rPr>
              <w:t>Mustela_itatsi</w:t>
            </w:r>
            <w:proofErr w:type="spellEnd"/>
          </w:p>
        </w:tc>
        <w:tc>
          <w:tcPr>
            <w:tcW w:w="0" w:type="auto"/>
            <w:tcBorders>
              <w:top w:val="single" w:sz="4" w:space="0" w:color="D0CECE" w:themeColor="background2" w:themeShade="E6"/>
              <w:bottom w:val="single" w:sz="4" w:space="0" w:color="D0CECE" w:themeColor="background2" w:themeShade="E6"/>
            </w:tcBorders>
          </w:tcPr>
          <w:p w14:paraId="0F3D8FC3" w14:textId="2EDB59A8" w:rsidR="00855A22" w:rsidRDefault="00855A22" w:rsidP="001A5337">
            <w:r>
              <w:t>NHM</w:t>
            </w:r>
          </w:p>
        </w:tc>
        <w:tc>
          <w:tcPr>
            <w:tcW w:w="0" w:type="auto"/>
            <w:tcBorders>
              <w:top w:val="single" w:sz="4" w:space="0" w:color="D0CECE" w:themeColor="background2" w:themeShade="E6"/>
              <w:bottom w:val="single" w:sz="4" w:space="0" w:color="D0CECE" w:themeColor="background2" w:themeShade="E6"/>
            </w:tcBorders>
          </w:tcPr>
          <w:p w14:paraId="47C0DB1F" w14:textId="3CE9F3DD" w:rsidR="00855A22" w:rsidRDefault="00855A22" w:rsidP="001A5337">
            <w:r>
              <w:t>0.0311</w:t>
            </w:r>
          </w:p>
        </w:tc>
        <w:tc>
          <w:tcPr>
            <w:tcW w:w="0" w:type="auto"/>
            <w:tcBorders>
              <w:top w:val="single" w:sz="4" w:space="0" w:color="D0CECE" w:themeColor="background2" w:themeShade="E6"/>
              <w:bottom w:val="single" w:sz="4" w:space="0" w:color="D0CECE" w:themeColor="background2" w:themeShade="E6"/>
            </w:tcBorders>
          </w:tcPr>
          <w:p w14:paraId="4CA2FF57" w14:textId="333B4C57" w:rsidR="00855A22" w:rsidRDefault="00855A22" w:rsidP="001A5337">
            <w:r>
              <w:t>140</w:t>
            </w:r>
          </w:p>
        </w:tc>
        <w:tc>
          <w:tcPr>
            <w:tcW w:w="0" w:type="auto"/>
            <w:tcBorders>
              <w:top w:val="single" w:sz="4" w:space="0" w:color="D0CECE" w:themeColor="background2" w:themeShade="E6"/>
              <w:bottom w:val="single" w:sz="4" w:space="0" w:color="D0CECE" w:themeColor="background2" w:themeShade="E6"/>
            </w:tcBorders>
          </w:tcPr>
          <w:p w14:paraId="242A8699" w14:textId="04EC6C0B" w:rsidR="00855A22" w:rsidRDefault="00855A22" w:rsidP="001A5337">
            <w:r>
              <w:t>150</w:t>
            </w:r>
          </w:p>
        </w:tc>
        <w:tc>
          <w:tcPr>
            <w:tcW w:w="0" w:type="auto"/>
            <w:tcBorders>
              <w:top w:val="single" w:sz="4" w:space="0" w:color="D0CECE" w:themeColor="background2" w:themeShade="E6"/>
              <w:bottom w:val="single" w:sz="4" w:space="0" w:color="D0CECE" w:themeColor="background2" w:themeShade="E6"/>
            </w:tcBorders>
          </w:tcPr>
          <w:p w14:paraId="0E7A54D5" w14:textId="7BB12972" w:rsidR="00855A22" w:rsidRDefault="00855A22" w:rsidP="001A5337">
            <w:r w:rsidRPr="00AA22CB">
              <w:t>1313569</w:t>
            </w:r>
          </w:p>
        </w:tc>
        <w:tc>
          <w:tcPr>
            <w:tcW w:w="0" w:type="auto"/>
            <w:tcBorders>
              <w:top w:val="single" w:sz="4" w:space="0" w:color="D0CECE" w:themeColor="background2" w:themeShade="E6"/>
              <w:bottom w:val="single" w:sz="4" w:space="0" w:color="D0CECE" w:themeColor="background2" w:themeShade="E6"/>
            </w:tcBorders>
          </w:tcPr>
          <w:p w14:paraId="2F34B2EB" w14:textId="52935625" w:rsidR="00855A22" w:rsidRDefault="00855A22" w:rsidP="00197826">
            <w:r w:rsidRPr="00B02C8A">
              <w:t>0.741</w:t>
            </w:r>
          </w:p>
        </w:tc>
        <w:tc>
          <w:tcPr>
            <w:tcW w:w="0" w:type="auto"/>
            <w:tcBorders>
              <w:top w:val="single" w:sz="4" w:space="0" w:color="D0CECE" w:themeColor="background2" w:themeShade="E6"/>
              <w:bottom w:val="single" w:sz="4" w:space="0" w:color="D0CECE" w:themeColor="background2" w:themeShade="E6"/>
            </w:tcBorders>
          </w:tcPr>
          <w:p w14:paraId="09153363" w14:textId="5C17D056" w:rsidR="00855A22" w:rsidRDefault="00855A22" w:rsidP="00653687">
            <w:r w:rsidRPr="00EE13F0">
              <w:t>0.27</w:t>
            </w:r>
            <w:r>
              <w:t>2</w:t>
            </w:r>
          </w:p>
        </w:tc>
      </w:tr>
      <w:tr w:rsidR="009230E2" w14:paraId="63741ACF" w14:textId="0D6110F8" w:rsidTr="009230E2">
        <w:trPr>
          <w:trHeight w:val="332"/>
        </w:trPr>
        <w:tc>
          <w:tcPr>
            <w:tcW w:w="0" w:type="auto"/>
            <w:tcBorders>
              <w:top w:val="single" w:sz="4" w:space="0" w:color="D0CECE" w:themeColor="background2" w:themeShade="E6"/>
              <w:bottom w:val="single" w:sz="4" w:space="0" w:color="D0CECE" w:themeColor="background2" w:themeShade="E6"/>
            </w:tcBorders>
          </w:tcPr>
          <w:p w14:paraId="72998C3B" w14:textId="77777777" w:rsidR="00855A22" w:rsidRPr="007D6E9B" w:rsidRDefault="00855A22" w:rsidP="001A5337">
            <w:pPr>
              <w:rPr>
                <w:i/>
              </w:rPr>
            </w:pPr>
            <w:proofErr w:type="spellStart"/>
            <w:r w:rsidRPr="007D6E9B">
              <w:rPr>
                <w:i/>
              </w:rPr>
              <w:t>Mustela_kathiah</w:t>
            </w:r>
            <w:proofErr w:type="spellEnd"/>
          </w:p>
        </w:tc>
        <w:tc>
          <w:tcPr>
            <w:tcW w:w="0" w:type="auto"/>
            <w:tcBorders>
              <w:top w:val="single" w:sz="4" w:space="0" w:color="D0CECE" w:themeColor="background2" w:themeShade="E6"/>
              <w:bottom w:val="single" w:sz="4" w:space="0" w:color="D0CECE" w:themeColor="background2" w:themeShade="E6"/>
            </w:tcBorders>
          </w:tcPr>
          <w:p w14:paraId="07A59E83" w14:textId="307E5374" w:rsidR="00855A22" w:rsidRDefault="00855A22" w:rsidP="001A5337">
            <w:r>
              <w:t>NHM</w:t>
            </w:r>
          </w:p>
        </w:tc>
        <w:tc>
          <w:tcPr>
            <w:tcW w:w="0" w:type="auto"/>
            <w:tcBorders>
              <w:top w:val="single" w:sz="4" w:space="0" w:color="D0CECE" w:themeColor="background2" w:themeShade="E6"/>
              <w:bottom w:val="single" w:sz="4" w:space="0" w:color="D0CECE" w:themeColor="background2" w:themeShade="E6"/>
            </w:tcBorders>
          </w:tcPr>
          <w:p w14:paraId="77BEAA6E" w14:textId="763D318F" w:rsidR="00855A22" w:rsidRDefault="00855A22" w:rsidP="001A5337">
            <w:r>
              <w:t>0.0233</w:t>
            </w:r>
          </w:p>
        </w:tc>
        <w:tc>
          <w:tcPr>
            <w:tcW w:w="0" w:type="auto"/>
            <w:tcBorders>
              <w:top w:val="single" w:sz="4" w:space="0" w:color="D0CECE" w:themeColor="background2" w:themeShade="E6"/>
              <w:bottom w:val="single" w:sz="4" w:space="0" w:color="D0CECE" w:themeColor="background2" w:themeShade="E6"/>
            </w:tcBorders>
          </w:tcPr>
          <w:p w14:paraId="689D298E" w14:textId="29D139DC" w:rsidR="00855A22" w:rsidRDefault="00855A22" w:rsidP="001A5337">
            <w:r>
              <w:t>150</w:t>
            </w:r>
          </w:p>
        </w:tc>
        <w:tc>
          <w:tcPr>
            <w:tcW w:w="0" w:type="auto"/>
            <w:tcBorders>
              <w:top w:val="single" w:sz="4" w:space="0" w:color="D0CECE" w:themeColor="background2" w:themeShade="E6"/>
              <w:bottom w:val="single" w:sz="4" w:space="0" w:color="D0CECE" w:themeColor="background2" w:themeShade="E6"/>
            </w:tcBorders>
          </w:tcPr>
          <w:p w14:paraId="7050267E" w14:textId="5AA5693D" w:rsidR="00855A22" w:rsidRDefault="00855A22" w:rsidP="001A5337">
            <w:r>
              <w:t>160</w:t>
            </w:r>
          </w:p>
        </w:tc>
        <w:tc>
          <w:tcPr>
            <w:tcW w:w="0" w:type="auto"/>
            <w:tcBorders>
              <w:top w:val="single" w:sz="4" w:space="0" w:color="D0CECE" w:themeColor="background2" w:themeShade="E6"/>
              <w:bottom w:val="single" w:sz="4" w:space="0" w:color="D0CECE" w:themeColor="background2" w:themeShade="E6"/>
            </w:tcBorders>
          </w:tcPr>
          <w:p w14:paraId="4DE19DEB" w14:textId="2D512E45" w:rsidR="00855A22" w:rsidRDefault="00855A22" w:rsidP="001A5337">
            <w:r w:rsidRPr="00AA22CB">
              <w:t>493725</w:t>
            </w:r>
          </w:p>
        </w:tc>
        <w:tc>
          <w:tcPr>
            <w:tcW w:w="0" w:type="auto"/>
            <w:tcBorders>
              <w:top w:val="single" w:sz="4" w:space="0" w:color="D0CECE" w:themeColor="background2" w:themeShade="E6"/>
              <w:bottom w:val="single" w:sz="4" w:space="0" w:color="D0CECE" w:themeColor="background2" w:themeShade="E6"/>
            </w:tcBorders>
          </w:tcPr>
          <w:p w14:paraId="6073DF79" w14:textId="57EBD4A1" w:rsidR="00855A22" w:rsidRDefault="00855A22" w:rsidP="00197826">
            <w:r>
              <w:t>0.754</w:t>
            </w:r>
          </w:p>
        </w:tc>
        <w:tc>
          <w:tcPr>
            <w:tcW w:w="0" w:type="auto"/>
            <w:tcBorders>
              <w:top w:val="single" w:sz="4" w:space="0" w:color="D0CECE" w:themeColor="background2" w:themeShade="E6"/>
              <w:bottom w:val="single" w:sz="4" w:space="0" w:color="D0CECE" w:themeColor="background2" w:themeShade="E6"/>
            </w:tcBorders>
          </w:tcPr>
          <w:p w14:paraId="5FD4AFD1" w14:textId="5D9F37EA" w:rsidR="00855A22" w:rsidRDefault="00855A22" w:rsidP="00653687">
            <w:r w:rsidRPr="00EE13F0">
              <w:t>0.22</w:t>
            </w:r>
            <w:r>
              <w:t>7</w:t>
            </w:r>
          </w:p>
        </w:tc>
      </w:tr>
      <w:tr w:rsidR="009230E2" w14:paraId="76AB3CBC" w14:textId="7D69C7D4" w:rsidTr="009230E2">
        <w:trPr>
          <w:trHeight w:val="242"/>
        </w:trPr>
        <w:tc>
          <w:tcPr>
            <w:tcW w:w="0" w:type="auto"/>
            <w:tcBorders>
              <w:top w:val="single" w:sz="4" w:space="0" w:color="D0CECE" w:themeColor="background2" w:themeShade="E6"/>
              <w:bottom w:val="single" w:sz="4" w:space="0" w:color="D0CECE" w:themeColor="background2" w:themeShade="E6"/>
            </w:tcBorders>
          </w:tcPr>
          <w:p w14:paraId="78355A40" w14:textId="77777777" w:rsidR="00855A22" w:rsidRPr="007D6E9B" w:rsidRDefault="00855A22" w:rsidP="001A5337">
            <w:pPr>
              <w:rPr>
                <w:i/>
              </w:rPr>
            </w:pPr>
            <w:proofErr w:type="spellStart"/>
            <w:r w:rsidRPr="007D6E9B">
              <w:rPr>
                <w:i/>
              </w:rPr>
              <w:t>Mustela_lutreola</w:t>
            </w:r>
            <w:proofErr w:type="spellEnd"/>
          </w:p>
        </w:tc>
        <w:tc>
          <w:tcPr>
            <w:tcW w:w="0" w:type="auto"/>
            <w:tcBorders>
              <w:top w:val="single" w:sz="4" w:space="0" w:color="D0CECE" w:themeColor="background2" w:themeShade="E6"/>
              <w:bottom w:val="single" w:sz="4" w:space="0" w:color="D0CECE" w:themeColor="background2" w:themeShade="E6"/>
            </w:tcBorders>
          </w:tcPr>
          <w:p w14:paraId="31D44E66" w14:textId="17D4BDD1" w:rsidR="00855A22" w:rsidRDefault="00855A22" w:rsidP="001A5337">
            <w:r>
              <w:t>MXIF</w:t>
            </w:r>
          </w:p>
        </w:tc>
        <w:tc>
          <w:tcPr>
            <w:tcW w:w="0" w:type="auto"/>
            <w:tcBorders>
              <w:top w:val="single" w:sz="4" w:space="0" w:color="D0CECE" w:themeColor="background2" w:themeShade="E6"/>
              <w:bottom w:val="single" w:sz="4" w:space="0" w:color="D0CECE" w:themeColor="background2" w:themeShade="E6"/>
            </w:tcBorders>
          </w:tcPr>
          <w:p w14:paraId="38D0705A" w14:textId="24A337B5" w:rsidR="00855A22" w:rsidRDefault="00855A22" w:rsidP="001A5337">
            <w:r>
              <w:t>0.0324</w:t>
            </w:r>
          </w:p>
        </w:tc>
        <w:tc>
          <w:tcPr>
            <w:tcW w:w="0" w:type="auto"/>
            <w:tcBorders>
              <w:top w:val="single" w:sz="4" w:space="0" w:color="D0CECE" w:themeColor="background2" w:themeShade="E6"/>
              <w:bottom w:val="single" w:sz="4" w:space="0" w:color="D0CECE" w:themeColor="background2" w:themeShade="E6"/>
            </w:tcBorders>
          </w:tcPr>
          <w:p w14:paraId="2F73099C" w14:textId="7F4A3562" w:rsidR="00855A22" w:rsidRDefault="00855A22" w:rsidP="001A5337">
            <w:r>
              <w:t>75</w:t>
            </w:r>
          </w:p>
        </w:tc>
        <w:tc>
          <w:tcPr>
            <w:tcW w:w="0" w:type="auto"/>
            <w:tcBorders>
              <w:top w:val="single" w:sz="4" w:space="0" w:color="D0CECE" w:themeColor="background2" w:themeShade="E6"/>
              <w:bottom w:val="single" w:sz="4" w:space="0" w:color="D0CECE" w:themeColor="background2" w:themeShade="E6"/>
            </w:tcBorders>
          </w:tcPr>
          <w:p w14:paraId="6B446223" w14:textId="5CEEF560" w:rsidR="00855A22" w:rsidRDefault="00855A22" w:rsidP="001A5337">
            <w:r>
              <w:t>80</w:t>
            </w:r>
          </w:p>
        </w:tc>
        <w:tc>
          <w:tcPr>
            <w:tcW w:w="0" w:type="auto"/>
            <w:tcBorders>
              <w:top w:val="single" w:sz="4" w:space="0" w:color="D0CECE" w:themeColor="background2" w:themeShade="E6"/>
              <w:bottom w:val="single" w:sz="4" w:space="0" w:color="D0CECE" w:themeColor="background2" w:themeShade="E6"/>
            </w:tcBorders>
          </w:tcPr>
          <w:p w14:paraId="3975C8F5" w14:textId="03E7280F" w:rsidR="00855A22" w:rsidRDefault="00855A22" w:rsidP="001A5337">
            <w:r w:rsidRPr="00AA22CB">
              <w:t>1116972</w:t>
            </w:r>
          </w:p>
        </w:tc>
        <w:tc>
          <w:tcPr>
            <w:tcW w:w="0" w:type="auto"/>
            <w:tcBorders>
              <w:top w:val="single" w:sz="4" w:space="0" w:color="D0CECE" w:themeColor="background2" w:themeShade="E6"/>
              <w:bottom w:val="single" w:sz="4" w:space="0" w:color="D0CECE" w:themeColor="background2" w:themeShade="E6"/>
            </w:tcBorders>
          </w:tcPr>
          <w:p w14:paraId="39622638" w14:textId="477689FA" w:rsidR="00855A22" w:rsidRDefault="00855A22" w:rsidP="00197826">
            <w:r w:rsidRPr="00B02C8A">
              <w:t>0.76</w:t>
            </w:r>
            <w:r>
              <w:t>7</w:t>
            </w:r>
          </w:p>
        </w:tc>
        <w:tc>
          <w:tcPr>
            <w:tcW w:w="0" w:type="auto"/>
            <w:tcBorders>
              <w:top w:val="single" w:sz="4" w:space="0" w:color="D0CECE" w:themeColor="background2" w:themeShade="E6"/>
              <w:bottom w:val="single" w:sz="4" w:space="0" w:color="D0CECE" w:themeColor="background2" w:themeShade="E6"/>
            </w:tcBorders>
          </w:tcPr>
          <w:p w14:paraId="5E24073A" w14:textId="4030EBB1" w:rsidR="00855A22" w:rsidRDefault="00855A22" w:rsidP="00653687">
            <w:r w:rsidRPr="00EE13F0">
              <w:t>0.176</w:t>
            </w:r>
          </w:p>
        </w:tc>
      </w:tr>
      <w:tr w:rsidR="009230E2" w14:paraId="471AC558" w14:textId="2736159D" w:rsidTr="009230E2">
        <w:trPr>
          <w:trHeight w:val="242"/>
        </w:trPr>
        <w:tc>
          <w:tcPr>
            <w:tcW w:w="0" w:type="auto"/>
            <w:tcBorders>
              <w:top w:val="single" w:sz="4" w:space="0" w:color="D0CECE" w:themeColor="background2" w:themeShade="E6"/>
              <w:bottom w:val="single" w:sz="4" w:space="0" w:color="D0CECE" w:themeColor="background2" w:themeShade="E6"/>
            </w:tcBorders>
          </w:tcPr>
          <w:p w14:paraId="2246016B" w14:textId="77777777" w:rsidR="00855A22" w:rsidRPr="007D6E9B" w:rsidRDefault="00855A22" w:rsidP="001A5337">
            <w:pPr>
              <w:rPr>
                <w:i/>
              </w:rPr>
            </w:pPr>
            <w:proofErr w:type="spellStart"/>
            <w:r w:rsidRPr="007D6E9B">
              <w:rPr>
                <w:i/>
              </w:rPr>
              <w:t>Mustela_nigripes</w:t>
            </w:r>
            <w:proofErr w:type="spellEnd"/>
          </w:p>
        </w:tc>
        <w:tc>
          <w:tcPr>
            <w:tcW w:w="0" w:type="auto"/>
            <w:tcBorders>
              <w:top w:val="single" w:sz="4" w:space="0" w:color="D0CECE" w:themeColor="background2" w:themeShade="E6"/>
              <w:bottom w:val="single" w:sz="4" w:space="0" w:color="D0CECE" w:themeColor="background2" w:themeShade="E6"/>
            </w:tcBorders>
          </w:tcPr>
          <w:p w14:paraId="72B128EE" w14:textId="526FAA28" w:rsidR="00855A22" w:rsidRDefault="00855A22" w:rsidP="001A5337">
            <w:r>
              <w:t>MXIF</w:t>
            </w:r>
          </w:p>
        </w:tc>
        <w:tc>
          <w:tcPr>
            <w:tcW w:w="0" w:type="auto"/>
            <w:tcBorders>
              <w:top w:val="single" w:sz="4" w:space="0" w:color="D0CECE" w:themeColor="background2" w:themeShade="E6"/>
              <w:bottom w:val="single" w:sz="4" w:space="0" w:color="D0CECE" w:themeColor="background2" w:themeShade="E6"/>
            </w:tcBorders>
          </w:tcPr>
          <w:p w14:paraId="117C221B" w14:textId="249CDEDE" w:rsidR="00855A22" w:rsidRDefault="00855A22" w:rsidP="001A5337">
            <w:r>
              <w:t>0.0324</w:t>
            </w:r>
          </w:p>
        </w:tc>
        <w:tc>
          <w:tcPr>
            <w:tcW w:w="0" w:type="auto"/>
            <w:tcBorders>
              <w:top w:val="single" w:sz="4" w:space="0" w:color="D0CECE" w:themeColor="background2" w:themeShade="E6"/>
              <w:bottom w:val="single" w:sz="4" w:space="0" w:color="D0CECE" w:themeColor="background2" w:themeShade="E6"/>
            </w:tcBorders>
          </w:tcPr>
          <w:p w14:paraId="62353229" w14:textId="11A99466" w:rsidR="00855A22" w:rsidRDefault="00855A22" w:rsidP="001A5337">
            <w:r>
              <w:t>75</w:t>
            </w:r>
          </w:p>
        </w:tc>
        <w:tc>
          <w:tcPr>
            <w:tcW w:w="0" w:type="auto"/>
            <w:tcBorders>
              <w:top w:val="single" w:sz="4" w:space="0" w:color="D0CECE" w:themeColor="background2" w:themeShade="E6"/>
              <w:bottom w:val="single" w:sz="4" w:space="0" w:color="D0CECE" w:themeColor="background2" w:themeShade="E6"/>
            </w:tcBorders>
          </w:tcPr>
          <w:p w14:paraId="2DD22C42" w14:textId="31AEB751" w:rsidR="00855A22" w:rsidRDefault="00855A22" w:rsidP="001A5337">
            <w:r>
              <w:t>80</w:t>
            </w:r>
          </w:p>
        </w:tc>
        <w:tc>
          <w:tcPr>
            <w:tcW w:w="0" w:type="auto"/>
            <w:tcBorders>
              <w:top w:val="single" w:sz="4" w:space="0" w:color="D0CECE" w:themeColor="background2" w:themeShade="E6"/>
              <w:bottom w:val="single" w:sz="4" w:space="0" w:color="D0CECE" w:themeColor="background2" w:themeShade="E6"/>
            </w:tcBorders>
          </w:tcPr>
          <w:p w14:paraId="72F89FE3" w14:textId="323AA011" w:rsidR="00855A22" w:rsidRDefault="00855A22" w:rsidP="001A5337">
            <w:r w:rsidRPr="00AA22CB">
              <w:t>1287366</w:t>
            </w:r>
          </w:p>
        </w:tc>
        <w:tc>
          <w:tcPr>
            <w:tcW w:w="0" w:type="auto"/>
            <w:tcBorders>
              <w:top w:val="single" w:sz="4" w:space="0" w:color="D0CECE" w:themeColor="background2" w:themeShade="E6"/>
              <w:bottom w:val="single" w:sz="4" w:space="0" w:color="D0CECE" w:themeColor="background2" w:themeShade="E6"/>
            </w:tcBorders>
          </w:tcPr>
          <w:p w14:paraId="73EFBD58" w14:textId="29981237" w:rsidR="00855A22" w:rsidRDefault="00855A22" w:rsidP="00197826">
            <w:r w:rsidRPr="00B02C8A">
              <w:t>0.640</w:t>
            </w:r>
          </w:p>
        </w:tc>
        <w:tc>
          <w:tcPr>
            <w:tcW w:w="0" w:type="auto"/>
            <w:tcBorders>
              <w:top w:val="single" w:sz="4" w:space="0" w:color="D0CECE" w:themeColor="background2" w:themeShade="E6"/>
              <w:bottom w:val="single" w:sz="4" w:space="0" w:color="D0CECE" w:themeColor="background2" w:themeShade="E6"/>
            </w:tcBorders>
          </w:tcPr>
          <w:p w14:paraId="60E7DDD5" w14:textId="2FCEBD6B" w:rsidR="00855A22" w:rsidRDefault="00855A22" w:rsidP="00653687">
            <w:r w:rsidRPr="00EE13F0">
              <w:t>0.182</w:t>
            </w:r>
          </w:p>
        </w:tc>
      </w:tr>
      <w:tr w:rsidR="009230E2" w14:paraId="145D42B1" w14:textId="3A361E41" w:rsidTr="009230E2">
        <w:trPr>
          <w:trHeight w:val="332"/>
        </w:trPr>
        <w:tc>
          <w:tcPr>
            <w:tcW w:w="0" w:type="auto"/>
            <w:tcBorders>
              <w:top w:val="single" w:sz="4" w:space="0" w:color="D0CECE" w:themeColor="background2" w:themeShade="E6"/>
              <w:bottom w:val="single" w:sz="4" w:space="0" w:color="D0CECE" w:themeColor="background2" w:themeShade="E6"/>
            </w:tcBorders>
          </w:tcPr>
          <w:p w14:paraId="6911A0CD" w14:textId="77777777" w:rsidR="00855A22" w:rsidRPr="007D6E9B" w:rsidRDefault="00855A22" w:rsidP="001A5337">
            <w:pPr>
              <w:rPr>
                <w:i/>
              </w:rPr>
            </w:pPr>
            <w:proofErr w:type="spellStart"/>
            <w:r w:rsidRPr="007D6E9B">
              <w:rPr>
                <w:i/>
              </w:rPr>
              <w:t>Mustela_nudipes</w:t>
            </w:r>
            <w:proofErr w:type="spellEnd"/>
          </w:p>
        </w:tc>
        <w:tc>
          <w:tcPr>
            <w:tcW w:w="0" w:type="auto"/>
            <w:tcBorders>
              <w:top w:val="single" w:sz="4" w:space="0" w:color="D0CECE" w:themeColor="background2" w:themeShade="E6"/>
              <w:bottom w:val="single" w:sz="4" w:space="0" w:color="D0CECE" w:themeColor="background2" w:themeShade="E6"/>
            </w:tcBorders>
          </w:tcPr>
          <w:p w14:paraId="6452BE86" w14:textId="300B47D4" w:rsidR="00855A22" w:rsidRDefault="00855A22" w:rsidP="001A5337">
            <w:r>
              <w:t>NHM</w:t>
            </w:r>
          </w:p>
        </w:tc>
        <w:tc>
          <w:tcPr>
            <w:tcW w:w="0" w:type="auto"/>
            <w:tcBorders>
              <w:top w:val="single" w:sz="4" w:space="0" w:color="D0CECE" w:themeColor="background2" w:themeShade="E6"/>
              <w:bottom w:val="single" w:sz="4" w:space="0" w:color="D0CECE" w:themeColor="background2" w:themeShade="E6"/>
            </w:tcBorders>
          </w:tcPr>
          <w:p w14:paraId="556403A7" w14:textId="311EA265" w:rsidR="00855A22" w:rsidRDefault="00855A22" w:rsidP="001A5337">
            <w:r>
              <w:t>0.0311</w:t>
            </w:r>
          </w:p>
        </w:tc>
        <w:tc>
          <w:tcPr>
            <w:tcW w:w="0" w:type="auto"/>
            <w:tcBorders>
              <w:top w:val="single" w:sz="4" w:space="0" w:color="D0CECE" w:themeColor="background2" w:themeShade="E6"/>
              <w:bottom w:val="single" w:sz="4" w:space="0" w:color="D0CECE" w:themeColor="background2" w:themeShade="E6"/>
            </w:tcBorders>
          </w:tcPr>
          <w:p w14:paraId="78ED09DC" w14:textId="0A491C62" w:rsidR="00855A22" w:rsidRPr="008C0687" w:rsidRDefault="00855A22" w:rsidP="001A5337">
            <w:r>
              <w:t>140</w:t>
            </w:r>
          </w:p>
        </w:tc>
        <w:tc>
          <w:tcPr>
            <w:tcW w:w="0" w:type="auto"/>
            <w:tcBorders>
              <w:top w:val="single" w:sz="4" w:space="0" w:color="D0CECE" w:themeColor="background2" w:themeShade="E6"/>
              <w:bottom w:val="single" w:sz="4" w:space="0" w:color="D0CECE" w:themeColor="background2" w:themeShade="E6"/>
            </w:tcBorders>
          </w:tcPr>
          <w:p w14:paraId="38A04837" w14:textId="31D284D0" w:rsidR="00855A22" w:rsidRDefault="00855A22" w:rsidP="001A5337">
            <w:r>
              <w:t>150</w:t>
            </w:r>
          </w:p>
        </w:tc>
        <w:tc>
          <w:tcPr>
            <w:tcW w:w="0" w:type="auto"/>
            <w:tcBorders>
              <w:top w:val="single" w:sz="4" w:space="0" w:color="D0CECE" w:themeColor="background2" w:themeShade="E6"/>
              <w:bottom w:val="single" w:sz="4" w:space="0" w:color="D0CECE" w:themeColor="background2" w:themeShade="E6"/>
            </w:tcBorders>
          </w:tcPr>
          <w:p w14:paraId="77FF333A" w14:textId="605B8B82" w:rsidR="00855A22" w:rsidRDefault="00855A22" w:rsidP="001A5337">
            <w:r w:rsidRPr="00AA22CB">
              <w:t>1232178</w:t>
            </w:r>
          </w:p>
        </w:tc>
        <w:tc>
          <w:tcPr>
            <w:tcW w:w="0" w:type="auto"/>
            <w:tcBorders>
              <w:top w:val="single" w:sz="4" w:space="0" w:color="D0CECE" w:themeColor="background2" w:themeShade="E6"/>
              <w:bottom w:val="single" w:sz="4" w:space="0" w:color="D0CECE" w:themeColor="background2" w:themeShade="E6"/>
            </w:tcBorders>
          </w:tcPr>
          <w:p w14:paraId="5BF78749" w14:textId="49FF8C04" w:rsidR="00855A22" w:rsidRDefault="00855A22" w:rsidP="00197826">
            <w:r w:rsidRPr="00B02C8A">
              <w:t>2.459</w:t>
            </w:r>
          </w:p>
        </w:tc>
        <w:tc>
          <w:tcPr>
            <w:tcW w:w="0" w:type="auto"/>
            <w:tcBorders>
              <w:top w:val="single" w:sz="4" w:space="0" w:color="D0CECE" w:themeColor="background2" w:themeShade="E6"/>
              <w:bottom w:val="single" w:sz="4" w:space="0" w:color="D0CECE" w:themeColor="background2" w:themeShade="E6"/>
            </w:tcBorders>
          </w:tcPr>
          <w:p w14:paraId="49337057" w14:textId="29457CBA" w:rsidR="00855A22" w:rsidRDefault="00855A22" w:rsidP="00653687">
            <w:r w:rsidRPr="00EE13F0">
              <w:t>0.593</w:t>
            </w:r>
          </w:p>
        </w:tc>
      </w:tr>
      <w:tr w:rsidR="009230E2" w14:paraId="5A9FC9C4" w14:textId="55699372" w:rsidTr="009230E2">
        <w:trPr>
          <w:trHeight w:val="242"/>
        </w:trPr>
        <w:tc>
          <w:tcPr>
            <w:tcW w:w="0" w:type="auto"/>
            <w:tcBorders>
              <w:top w:val="single" w:sz="4" w:space="0" w:color="D0CECE" w:themeColor="background2" w:themeShade="E6"/>
              <w:bottom w:val="single" w:sz="4" w:space="0" w:color="D0CECE" w:themeColor="background2" w:themeShade="E6"/>
            </w:tcBorders>
          </w:tcPr>
          <w:p w14:paraId="58D43546" w14:textId="77777777" w:rsidR="00855A22" w:rsidRPr="007D6E9B" w:rsidRDefault="00855A22" w:rsidP="001A5337">
            <w:pPr>
              <w:rPr>
                <w:i/>
              </w:rPr>
            </w:pPr>
            <w:proofErr w:type="spellStart"/>
            <w:r w:rsidRPr="007D6E9B">
              <w:rPr>
                <w:i/>
              </w:rPr>
              <w:t>Mustela_putorius</w:t>
            </w:r>
            <w:proofErr w:type="spellEnd"/>
          </w:p>
        </w:tc>
        <w:tc>
          <w:tcPr>
            <w:tcW w:w="0" w:type="auto"/>
            <w:tcBorders>
              <w:top w:val="single" w:sz="4" w:space="0" w:color="D0CECE" w:themeColor="background2" w:themeShade="E6"/>
              <w:bottom w:val="single" w:sz="4" w:space="0" w:color="D0CECE" w:themeColor="background2" w:themeShade="E6"/>
            </w:tcBorders>
          </w:tcPr>
          <w:p w14:paraId="600CA860" w14:textId="2F220258" w:rsidR="00855A22" w:rsidRDefault="00855A22" w:rsidP="001A5337">
            <w:r>
              <w:t>MXIF</w:t>
            </w:r>
          </w:p>
        </w:tc>
        <w:tc>
          <w:tcPr>
            <w:tcW w:w="0" w:type="auto"/>
            <w:tcBorders>
              <w:top w:val="single" w:sz="4" w:space="0" w:color="D0CECE" w:themeColor="background2" w:themeShade="E6"/>
              <w:bottom w:val="single" w:sz="4" w:space="0" w:color="D0CECE" w:themeColor="background2" w:themeShade="E6"/>
            </w:tcBorders>
          </w:tcPr>
          <w:p w14:paraId="60A464EE" w14:textId="7F48DBEC" w:rsidR="00855A22" w:rsidRDefault="00855A22" w:rsidP="001A5337">
            <w:r>
              <w:t>0.0400</w:t>
            </w:r>
          </w:p>
        </w:tc>
        <w:tc>
          <w:tcPr>
            <w:tcW w:w="0" w:type="auto"/>
            <w:tcBorders>
              <w:top w:val="single" w:sz="4" w:space="0" w:color="D0CECE" w:themeColor="background2" w:themeShade="E6"/>
              <w:bottom w:val="single" w:sz="4" w:space="0" w:color="D0CECE" w:themeColor="background2" w:themeShade="E6"/>
            </w:tcBorders>
          </w:tcPr>
          <w:p w14:paraId="1DC0FA8B" w14:textId="252E3D28" w:rsidR="00855A22" w:rsidRDefault="00855A22" w:rsidP="001A5337">
            <w:r>
              <w:t>75</w:t>
            </w:r>
          </w:p>
        </w:tc>
        <w:tc>
          <w:tcPr>
            <w:tcW w:w="0" w:type="auto"/>
            <w:tcBorders>
              <w:top w:val="single" w:sz="4" w:space="0" w:color="D0CECE" w:themeColor="background2" w:themeShade="E6"/>
              <w:bottom w:val="single" w:sz="4" w:space="0" w:color="D0CECE" w:themeColor="background2" w:themeShade="E6"/>
            </w:tcBorders>
          </w:tcPr>
          <w:p w14:paraId="0F58788C" w14:textId="79ECF4B4" w:rsidR="00855A22" w:rsidRDefault="00855A22" w:rsidP="001A5337">
            <w:r>
              <w:t>80</w:t>
            </w:r>
          </w:p>
        </w:tc>
        <w:tc>
          <w:tcPr>
            <w:tcW w:w="0" w:type="auto"/>
            <w:tcBorders>
              <w:top w:val="single" w:sz="4" w:space="0" w:color="D0CECE" w:themeColor="background2" w:themeShade="E6"/>
              <w:bottom w:val="single" w:sz="4" w:space="0" w:color="D0CECE" w:themeColor="background2" w:themeShade="E6"/>
            </w:tcBorders>
          </w:tcPr>
          <w:p w14:paraId="5015425D" w14:textId="7E1025AC" w:rsidR="00855A22" w:rsidRDefault="00855A22" w:rsidP="001A5337">
            <w:r w:rsidRPr="00AA22CB">
              <w:t>1598726</w:t>
            </w:r>
          </w:p>
        </w:tc>
        <w:tc>
          <w:tcPr>
            <w:tcW w:w="0" w:type="auto"/>
            <w:tcBorders>
              <w:top w:val="single" w:sz="4" w:space="0" w:color="D0CECE" w:themeColor="background2" w:themeShade="E6"/>
              <w:bottom w:val="single" w:sz="4" w:space="0" w:color="D0CECE" w:themeColor="background2" w:themeShade="E6"/>
            </w:tcBorders>
          </w:tcPr>
          <w:p w14:paraId="27999DC7" w14:textId="76EE49D8" w:rsidR="00855A22" w:rsidRDefault="00855A22" w:rsidP="00197826">
            <w:r w:rsidRPr="00B02C8A">
              <w:t>0.6</w:t>
            </w:r>
            <w:r>
              <w:t>70</w:t>
            </w:r>
          </w:p>
        </w:tc>
        <w:tc>
          <w:tcPr>
            <w:tcW w:w="0" w:type="auto"/>
            <w:tcBorders>
              <w:top w:val="single" w:sz="4" w:space="0" w:color="D0CECE" w:themeColor="background2" w:themeShade="E6"/>
              <w:bottom w:val="single" w:sz="4" w:space="0" w:color="D0CECE" w:themeColor="background2" w:themeShade="E6"/>
            </w:tcBorders>
          </w:tcPr>
          <w:p w14:paraId="4E4A4E16" w14:textId="395BE2A4" w:rsidR="00855A22" w:rsidRDefault="00855A22" w:rsidP="00653687">
            <w:r w:rsidRPr="00EE13F0">
              <w:t>0.15</w:t>
            </w:r>
            <w:r>
              <w:t>5</w:t>
            </w:r>
          </w:p>
        </w:tc>
      </w:tr>
      <w:tr w:rsidR="009230E2" w14:paraId="116EFD3A" w14:textId="13A27B62" w:rsidTr="009230E2">
        <w:trPr>
          <w:trHeight w:val="242"/>
        </w:trPr>
        <w:tc>
          <w:tcPr>
            <w:tcW w:w="0" w:type="auto"/>
            <w:tcBorders>
              <w:top w:val="single" w:sz="4" w:space="0" w:color="D0CECE" w:themeColor="background2" w:themeShade="E6"/>
              <w:bottom w:val="single" w:sz="4" w:space="0" w:color="D0CECE" w:themeColor="background2" w:themeShade="E6"/>
            </w:tcBorders>
          </w:tcPr>
          <w:p w14:paraId="3F0C5831" w14:textId="77777777" w:rsidR="00855A22" w:rsidRPr="007D6E9B" w:rsidRDefault="00855A22" w:rsidP="001A5337">
            <w:pPr>
              <w:rPr>
                <w:i/>
              </w:rPr>
            </w:pPr>
            <w:proofErr w:type="spellStart"/>
            <w:r w:rsidRPr="007D6E9B">
              <w:rPr>
                <w:i/>
              </w:rPr>
              <w:t>Mustela_sibirica</w:t>
            </w:r>
            <w:proofErr w:type="spellEnd"/>
          </w:p>
        </w:tc>
        <w:tc>
          <w:tcPr>
            <w:tcW w:w="0" w:type="auto"/>
            <w:tcBorders>
              <w:top w:val="single" w:sz="4" w:space="0" w:color="D0CECE" w:themeColor="background2" w:themeShade="E6"/>
              <w:bottom w:val="single" w:sz="4" w:space="0" w:color="D0CECE" w:themeColor="background2" w:themeShade="E6"/>
            </w:tcBorders>
          </w:tcPr>
          <w:p w14:paraId="57A03088" w14:textId="4AB71EA7" w:rsidR="00855A22" w:rsidRDefault="00855A22" w:rsidP="001A5337">
            <w:r>
              <w:t>NHM</w:t>
            </w:r>
          </w:p>
        </w:tc>
        <w:tc>
          <w:tcPr>
            <w:tcW w:w="0" w:type="auto"/>
            <w:tcBorders>
              <w:top w:val="single" w:sz="4" w:space="0" w:color="D0CECE" w:themeColor="background2" w:themeShade="E6"/>
              <w:bottom w:val="single" w:sz="4" w:space="0" w:color="D0CECE" w:themeColor="background2" w:themeShade="E6"/>
            </w:tcBorders>
          </w:tcPr>
          <w:p w14:paraId="3772BE5A" w14:textId="2929E7C5" w:rsidR="00855A22" w:rsidRDefault="00855A22" w:rsidP="001A5337">
            <w:r>
              <w:t>0.0233</w:t>
            </w:r>
          </w:p>
        </w:tc>
        <w:tc>
          <w:tcPr>
            <w:tcW w:w="0" w:type="auto"/>
            <w:tcBorders>
              <w:top w:val="single" w:sz="4" w:space="0" w:color="D0CECE" w:themeColor="background2" w:themeShade="E6"/>
              <w:bottom w:val="single" w:sz="4" w:space="0" w:color="D0CECE" w:themeColor="background2" w:themeShade="E6"/>
            </w:tcBorders>
          </w:tcPr>
          <w:p w14:paraId="47FD6095" w14:textId="4496B333" w:rsidR="00855A22" w:rsidRDefault="00936CB6" w:rsidP="001A5337">
            <w:r>
              <w:t>150</w:t>
            </w:r>
          </w:p>
        </w:tc>
        <w:tc>
          <w:tcPr>
            <w:tcW w:w="0" w:type="auto"/>
            <w:tcBorders>
              <w:top w:val="single" w:sz="4" w:space="0" w:color="D0CECE" w:themeColor="background2" w:themeShade="E6"/>
              <w:bottom w:val="single" w:sz="4" w:space="0" w:color="D0CECE" w:themeColor="background2" w:themeShade="E6"/>
            </w:tcBorders>
          </w:tcPr>
          <w:p w14:paraId="5E6EFE75" w14:textId="646582F7" w:rsidR="00855A22" w:rsidRDefault="00936CB6" w:rsidP="001A5337">
            <w:r>
              <w:t>160</w:t>
            </w:r>
          </w:p>
        </w:tc>
        <w:tc>
          <w:tcPr>
            <w:tcW w:w="0" w:type="auto"/>
            <w:tcBorders>
              <w:top w:val="single" w:sz="4" w:space="0" w:color="D0CECE" w:themeColor="background2" w:themeShade="E6"/>
              <w:bottom w:val="single" w:sz="4" w:space="0" w:color="D0CECE" w:themeColor="background2" w:themeShade="E6"/>
            </w:tcBorders>
          </w:tcPr>
          <w:p w14:paraId="6324AF89" w14:textId="5FC4AD28" w:rsidR="00855A22" w:rsidRDefault="00855A22" w:rsidP="001A5337">
            <w:r w:rsidRPr="00AA22CB">
              <w:t>675361</w:t>
            </w:r>
          </w:p>
        </w:tc>
        <w:tc>
          <w:tcPr>
            <w:tcW w:w="0" w:type="auto"/>
            <w:tcBorders>
              <w:top w:val="single" w:sz="4" w:space="0" w:color="D0CECE" w:themeColor="background2" w:themeShade="E6"/>
              <w:bottom w:val="single" w:sz="4" w:space="0" w:color="D0CECE" w:themeColor="background2" w:themeShade="E6"/>
            </w:tcBorders>
          </w:tcPr>
          <w:p w14:paraId="6F1633C2" w14:textId="2E93D882" w:rsidR="00855A22" w:rsidRDefault="00855A22" w:rsidP="00197826">
            <w:r w:rsidRPr="00B02C8A">
              <w:t>4.106</w:t>
            </w:r>
          </w:p>
        </w:tc>
        <w:tc>
          <w:tcPr>
            <w:tcW w:w="0" w:type="auto"/>
            <w:tcBorders>
              <w:top w:val="single" w:sz="4" w:space="0" w:color="D0CECE" w:themeColor="background2" w:themeShade="E6"/>
              <w:bottom w:val="single" w:sz="4" w:space="0" w:color="D0CECE" w:themeColor="background2" w:themeShade="E6"/>
            </w:tcBorders>
          </w:tcPr>
          <w:p w14:paraId="5B642CD3" w14:textId="0169567D" w:rsidR="00855A22" w:rsidRDefault="00855A22" w:rsidP="00653687">
            <w:r w:rsidRPr="00EE13F0">
              <w:t>1.3</w:t>
            </w:r>
            <w:r>
              <w:t>60</w:t>
            </w:r>
          </w:p>
        </w:tc>
      </w:tr>
      <w:tr w:rsidR="009230E2" w14:paraId="0793F03C" w14:textId="2D188CC5" w:rsidTr="009230E2">
        <w:trPr>
          <w:trHeight w:val="242"/>
        </w:trPr>
        <w:tc>
          <w:tcPr>
            <w:tcW w:w="0" w:type="auto"/>
            <w:tcBorders>
              <w:top w:val="single" w:sz="4" w:space="0" w:color="D0CECE" w:themeColor="background2" w:themeShade="E6"/>
              <w:bottom w:val="single" w:sz="4" w:space="0" w:color="D0CECE" w:themeColor="background2" w:themeShade="E6"/>
            </w:tcBorders>
          </w:tcPr>
          <w:p w14:paraId="69F56778" w14:textId="77777777" w:rsidR="00855A22" w:rsidRPr="007D6E9B" w:rsidRDefault="00855A22" w:rsidP="001A5337">
            <w:pPr>
              <w:rPr>
                <w:i/>
              </w:rPr>
            </w:pPr>
            <w:proofErr w:type="spellStart"/>
            <w:r w:rsidRPr="007D6E9B">
              <w:rPr>
                <w:i/>
              </w:rPr>
              <w:t>Mustela_strigidorsa</w:t>
            </w:r>
            <w:proofErr w:type="spellEnd"/>
          </w:p>
        </w:tc>
        <w:tc>
          <w:tcPr>
            <w:tcW w:w="0" w:type="auto"/>
            <w:tcBorders>
              <w:top w:val="single" w:sz="4" w:space="0" w:color="D0CECE" w:themeColor="background2" w:themeShade="E6"/>
              <w:bottom w:val="single" w:sz="4" w:space="0" w:color="D0CECE" w:themeColor="background2" w:themeShade="E6"/>
            </w:tcBorders>
          </w:tcPr>
          <w:p w14:paraId="068F58CA" w14:textId="12F5734D" w:rsidR="00855A22" w:rsidRDefault="00855A22" w:rsidP="001A5337">
            <w:r>
              <w:t>NHM</w:t>
            </w:r>
          </w:p>
        </w:tc>
        <w:tc>
          <w:tcPr>
            <w:tcW w:w="0" w:type="auto"/>
            <w:tcBorders>
              <w:top w:val="single" w:sz="4" w:space="0" w:color="D0CECE" w:themeColor="background2" w:themeShade="E6"/>
              <w:bottom w:val="single" w:sz="4" w:space="0" w:color="D0CECE" w:themeColor="background2" w:themeShade="E6"/>
            </w:tcBorders>
          </w:tcPr>
          <w:p w14:paraId="444DE9F7" w14:textId="47AD2DEF" w:rsidR="00855A22" w:rsidRDefault="00855A22" w:rsidP="001A5337">
            <w:r>
              <w:t>0.0311</w:t>
            </w:r>
          </w:p>
        </w:tc>
        <w:tc>
          <w:tcPr>
            <w:tcW w:w="0" w:type="auto"/>
            <w:tcBorders>
              <w:top w:val="single" w:sz="4" w:space="0" w:color="D0CECE" w:themeColor="background2" w:themeShade="E6"/>
              <w:bottom w:val="single" w:sz="4" w:space="0" w:color="D0CECE" w:themeColor="background2" w:themeShade="E6"/>
            </w:tcBorders>
          </w:tcPr>
          <w:p w14:paraId="7C15857D" w14:textId="7DD2E2E8" w:rsidR="00855A22" w:rsidRPr="000D6A11" w:rsidRDefault="00855A22" w:rsidP="001A5337">
            <w:pPr>
              <w:rPr>
                <w:vertAlign w:val="superscript"/>
              </w:rPr>
            </w:pPr>
            <w:r>
              <w:t>140</w:t>
            </w:r>
          </w:p>
        </w:tc>
        <w:tc>
          <w:tcPr>
            <w:tcW w:w="0" w:type="auto"/>
            <w:tcBorders>
              <w:top w:val="single" w:sz="4" w:space="0" w:color="D0CECE" w:themeColor="background2" w:themeShade="E6"/>
              <w:bottom w:val="single" w:sz="4" w:space="0" w:color="D0CECE" w:themeColor="background2" w:themeShade="E6"/>
            </w:tcBorders>
          </w:tcPr>
          <w:p w14:paraId="60AF07AA" w14:textId="1E57DEF9" w:rsidR="00855A22" w:rsidRDefault="00855A22" w:rsidP="001A5337">
            <w:r>
              <w:t>150</w:t>
            </w:r>
          </w:p>
        </w:tc>
        <w:tc>
          <w:tcPr>
            <w:tcW w:w="0" w:type="auto"/>
            <w:tcBorders>
              <w:top w:val="single" w:sz="4" w:space="0" w:color="D0CECE" w:themeColor="background2" w:themeShade="E6"/>
              <w:bottom w:val="single" w:sz="4" w:space="0" w:color="D0CECE" w:themeColor="background2" w:themeShade="E6"/>
            </w:tcBorders>
          </w:tcPr>
          <w:p w14:paraId="35C5FD52" w14:textId="1EF5428A" w:rsidR="00855A22" w:rsidRDefault="00855A22" w:rsidP="001A5337">
            <w:r w:rsidRPr="00AA22CB">
              <w:t>1018951</w:t>
            </w:r>
          </w:p>
        </w:tc>
        <w:tc>
          <w:tcPr>
            <w:tcW w:w="0" w:type="auto"/>
            <w:tcBorders>
              <w:top w:val="single" w:sz="4" w:space="0" w:color="D0CECE" w:themeColor="background2" w:themeShade="E6"/>
              <w:bottom w:val="single" w:sz="4" w:space="0" w:color="D0CECE" w:themeColor="background2" w:themeShade="E6"/>
            </w:tcBorders>
          </w:tcPr>
          <w:p w14:paraId="6030A58A" w14:textId="78E5C293" w:rsidR="00855A22" w:rsidRDefault="00855A22" w:rsidP="00197826">
            <w:r w:rsidRPr="00B02C8A">
              <w:t>1.185</w:t>
            </w:r>
          </w:p>
        </w:tc>
        <w:tc>
          <w:tcPr>
            <w:tcW w:w="0" w:type="auto"/>
            <w:tcBorders>
              <w:top w:val="single" w:sz="4" w:space="0" w:color="D0CECE" w:themeColor="background2" w:themeShade="E6"/>
              <w:bottom w:val="single" w:sz="4" w:space="0" w:color="D0CECE" w:themeColor="background2" w:themeShade="E6"/>
            </w:tcBorders>
          </w:tcPr>
          <w:p w14:paraId="21DD2D8C" w14:textId="2A796E21" w:rsidR="00855A22" w:rsidRDefault="00855A22" w:rsidP="00653687">
            <w:r w:rsidRPr="00EE13F0">
              <w:t>0.40</w:t>
            </w:r>
            <w:r>
              <w:t>2</w:t>
            </w:r>
          </w:p>
        </w:tc>
      </w:tr>
      <w:tr w:rsidR="009230E2" w14:paraId="2245E3C2" w14:textId="3D290E61" w:rsidTr="009230E2">
        <w:trPr>
          <w:trHeight w:val="242"/>
        </w:trPr>
        <w:tc>
          <w:tcPr>
            <w:tcW w:w="0" w:type="auto"/>
            <w:tcBorders>
              <w:top w:val="single" w:sz="4" w:space="0" w:color="D0CECE" w:themeColor="background2" w:themeShade="E6"/>
              <w:bottom w:val="single" w:sz="4" w:space="0" w:color="D0CECE" w:themeColor="background2" w:themeShade="E6"/>
            </w:tcBorders>
          </w:tcPr>
          <w:p w14:paraId="5173DF2D" w14:textId="77777777" w:rsidR="00855A22" w:rsidRPr="007D6E9B" w:rsidRDefault="00855A22" w:rsidP="001A5337">
            <w:pPr>
              <w:rPr>
                <w:i/>
              </w:rPr>
            </w:pPr>
            <w:proofErr w:type="spellStart"/>
            <w:r w:rsidRPr="007D6E9B">
              <w:rPr>
                <w:i/>
              </w:rPr>
              <w:t>Nasua_nasua</w:t>
            </w:r>
            <w:proofErr w:type="spellEnd"/>
          </w:p>
        </w:tc>
        <w:tc>
          <w:tcPr>
            <w:tcW w:w="0" w:type="auto"/>
            <w:tcBorders>
              <w:top w:val="single" w:sz="4" w:space="0" w:color="D0CECE" w:themeColor="background2" w:themeShade="E6"/>
              <w:bottom w:val="single" w:sz="4" w:space="0" w:color="D0CECE" w:themeColor="background2" w:themeShade="E6"/>
            </w:tcBorders>
          </w:tcPr>
          <w:p w14:paraId="65458FB8" w14:textId="5AF99FF6" w:rsidR="00855A22" w:rsidRDefault="00855A22" w:rsidP="001A5337">
            <w:r>
              <w:t>MXIF</w:t>
            </w:r>
          </w:p>
        </w:tc>
        <w:tc>
          <w:tcPr>
            <w:tcW w:w="0" w:type="auto"/>
            <w:tcBorders>
              <w:top w:val="single" w:sz="4" w:space="0" w:color="D0CECE" w:themeColor="background2" w:themeShade="E6"/>
              <w:bottom w:val="single" w:sz="4" w:space="0" w:color="D0CECE" w:themeColor="background2" w:themeShade="E6"/>
            </w:tcBorders>
          </w:tcPr>
          <w:p w14:paraId="38A785E6" w14:textId="59C7FA98" w:rsidR="00855A22" w:rsidRDefault="00855A22" w:rsidP="001A5337">
            <w:r>
              <w:t>0.0324</w:t>
            </w:r>
          </w:p>
        </w:tc>
        <w:tc>
          <w:tcPr>
            <w:tcW w:w="0" w:type="auto"/>
            <w:tcBorders>
              <w:top w:val="single" w:sz="4" w:space="0" w:color="D0CECE" w:themeColor="background2" w:themeShade="E6"/>
              <w:bottom w:val="single" w:sz="4" w:space="0" w:color="D0CECE" w:themeColor="background2" w:themeShade="E6"/>
            </w:tcBorders>
          </w:tcPr>
          <w:p w14:paraId="0DC88C4B" w14:textId="610A6584" w:rsidR="00855A22" w:rsidRDefault="00855A22" w:rsidP="001A5337">
            <w:r>
              <w:t>75</w:t>
            </w:r>
          </w:p>
        </w:tc>
        <w:tc>
          <w:tcPr>
            <w:tcW w:w="0" w:type="auto"/>
            <w:tcBorders>
              <w:top w:val="single" w:sz="4" w:space="0" w:color="D0CECE" w:themeColor="background2" w:themeShade="E6"/>
              <w:bottom w:val="single" w:sz="4" w:space="0" w:color="D0CECE" w:themeColor="background2" w:themeShade="E6"/>
            </w:tcBorders>
          </w:tcPr>
          <w:p w14:paraId="61BAD483" w14:textId="66E57329" w:rsidR="00855A22" w:rsidRDefault="00855A22" w:rsidP="001A5337">
            <w:r>
              <w:t>80</w:t>
            </w:r>
          </w:p>
        </w:tc>
        <w:tc>
          <w:tcPr>
            <w:tcW w:w="0" w:type="auto"/>
            <w:tcBorders>
              <w:top w:val="single" w:sz="4" w:space="0" w:color="D0CECE" w:themeColor="background2" w:themeShade="E6"/>
              <w:bottom w:val="single" w:sz="4" w:space="0" w:color="D0CECE" w:themeColor="background2" w:themeShade="E6"/>
            </w:tcBorders>
          </w:tcPr>
          <w:p w14:paraId="5777996E" w14:textId="1B9DAF25" w:rsidR="00855A22" w:rsidRPr="00AA22CB" w:rsidRDefault="00855A22" w:rsidP="001A5337">
            <w:r w:rsidRPr="00AA22CB">
              <w:t>4818202</w:t>
            </w:r>
          </w:p>
        </w:tc>
        <w:tc>
          <w:tcPr>
            <w:tcW w:w="0" w:type="auto"/>
            <w:tcBorders>
              <w:top w:val="single" w:sz="4" w:space="0" w:color="D0CECE" w:themeColor="background2" w:themeShade="E6"/>
              <w:bottom w:val="single" w:sz="4" w:space="0" w:color="D0CECE" w:themeColor="background2" w:themeShade="E6"/>
            </w:tcBorders>
          </w:tcPr>
          <w:p w14:paraId="00AB1DBD" w14:textId="70D533AD" w:rsidR="00855A22" w:rsidRPr="00B02C8A" w:rsidRDefault="00855A22" w:rsidP="00197826">
            <w:r w:rsidRPr="00B02C8A">
              <w:t>2.5</w:t>
            </w:r>
            <w:r>
              <w:t>60</w:t>
            </w:r>
          </w:p>
        </w:tc>
        <w:tc>
          <w:tcPr>
            <w:tcW w:w="0" w:type="auto"/>
            <w:tcBorders>
              <w:top w:val="single" w:sz="4" w:space="0" w:color="D0CECE" w:themeColor="background2" w:themeShade="E6"/>
              <w:bottom w:val="single" w:sz="4" w:space="0" w:color="D0CECE" w:themeColor="background2" w:themeShade="E6"/>
            </w:tcBorders>
          </w:tcPr>
          <w:p w14:paraId="6B1973C1" w14:textId="26137689" w:rsidR="00855A22" w:rsidRPr="00EE13F0" w:rsidRDefault="00855A22" w:rsidP="00653687">
            <w:r w:rsidRPr="00EE13F0">
              <w:t>0.0</w:t>
            </w:r>
            <w:r>
              <w:t>80</w:t>
            </w:r>
          </w:p>
        </w:tc>
      </w:tr>
      <w:tr w:rsidR="009230E2" w14:paraId="6F810BD1" w14:textId="4A7AAF1F" w:rsidTr="009230E2">
        <w:trPr>
          <w:trHeight w:val="242"/>
        </w:trPr>
        <w:tc>
          <w:tcPr>
            <w:tcW w:w="0" w:type="auto"/>
            <w:tcBorders>
              <w:top w:val="single" w:sz="4" w:space="0" w:color="D0CECE" w:themeColor="background2" w:themeShade="E6"/>
              <w:bottom w:val="single" w:sz="4" w:space="0" w:color="D0CECE" w:themeColor="background2" w:themeShade="E6"/>
            </w:tcBorders>
          </w:tcPr>
          <w:p w14:paraId="6E3F584C" w14:textId="77777777" w:rsidR="00855A22" w:rsidRPr="007D6E9B" w:rsidRDefault="00855A22" w:rsidP="001A5337">
            <w:pPr>
              <w:rPr>
                <w:i/>
              </w:rPr>
            </w:pPr>
            <w:proofErr w:type="spellStart"/>
            <w:r w:rsidRPr="007D6E9B">
              <w:rPr>
                <w:i/>
              </w:rPr>
              <w:t>Nyctereutes_procyonoides</w:t>
            </w:r>
            <w:proofErr w:type="spellEnd"/>
          </w:p>
        </w:tc>
        <w:tc>
          <w:tcPr>
            <w:tcW w:w="0" w:type="auto"/>
            <w:tcBorders>
              <w:top w:val="single" w:sz="4" w:space="0" w:color="D0CECE" w:themeColor="background2" w:themeShade="E6"/>
              <w:bottom w:val="single" w:sz="4" w:space="0" w:color="D0CECE" w:themeColor="background2" w:themeShade="E6"/>
            </w:tcBorders>
          </w:tcPr>
          <w:p w14:paraId="0F2B5F1D" w14:textId="5975DE1B" w:rsidR="00855A22" w:rsidRDefault="00855A22" w:rsidP="001A5337">
            <w:r>
              <w:t>MXIF</w:t>
            </w:r>
          </w:p>
        </w:tc>
        <w:tc>
          <w:tcPr>
            <w:tcW w:w="0" w:type="auto"/>
            <w:tcBorders>
              <w:top w:val="single" w:sz="4" w:space="0" w:color="D0CECE" w:themeColor="background2" w:themeShade="E6"/>
              <w:bottom w:val="single" w:sz="4" w:space="0" w:color="D0CECE" w:themeColor="background2" w:themeShade="E6"/>
            </w:tcBorders>
          </w:tcPr>
          <w:p w14:paraId="0DEC869F" w14:textId="4D717194" w:rsidR="00855A22" w:rsidRDefault="00855A22" w:rsidP="001A5337">
            <w:r>
              <w:t>0.0324</w:t>
            </w:r>
          </w:p>
        </w:tc>
        <w:tc>
          <w:tcPr>
            <w:tcW w:w="0" w:type="auto"/>
            <w:tcBorders>
              <w:top w:val="single" w:sz="4" w:space="0" w:color="D0CECE" w:themeColor="background2" w:themeShade="E6"/>
              <w:bottom w:val="single" w:sz="4" w:space="0" w:color="D0CECE" w:themeColor="background2" w:themeShade="E6"/>
            </w:tcBorders>
          </w:tcPr>
          <w:p w14:paraId="45F5463F" w14:textId="3DCED63E" w:rsidR="00855A22" w:rsidRDefault="00855A22" w:rsidP="001A5337">
            <w:r>
              <w:t>75</w:t>
            </w:r>
          </w:p>
        </w:tc>
        <w:tc>
          <w:tcPr>
            <w:tcW w:w="0" w:type="auto"/>
            <w:tcBorders>
              <w:top w:val="single" w:sz="4" w:space="0" w:color="D0CECE" w:themeColor="background2" w:themeShade="E6"/>
              <w:bottom w:val="single" w:sz="4" w:space="0" w:color="D0CECE" w:themeColor="background2" w:themeShade="E6"/>
            </w:tcBorders>
          </w:tcPr>
          <w:p w14:paraId="6D94B979" w14:textId="42FDE9DB" w:rsidR="00855A22" w:rsidRDefault="00855A22" w:rsidP="001A5337">
            <w:r>
              <w:t>80</w:t>
            </w:r>
          </w:p>
        </w:tc>
        <w:tc>
          <w:tcPr>
            <w:tcW w:w="0" w:type="auto"/>
            <w:tcBorders>
              <w:top w:val="single" w:sz="4" w:space="0" w:color="D0CECE" w:themeColor="background2" w:themeShade="E6"/>
              <w:bottom w:val="single" w:sz="4" w:space="0" w:color="D0CECE" w:themeColor="background2" w:themeShade="E6"/>
            </w:tcBorders>
          </w:tcPr>
          <w:p w14:paraId="7D9C47F2" w14:textId="26D1697A" w:rsidR="00855A22" w:rsidRDefault="00855A22" w:rsidP="00AA22CB">
            <w:r w:rsidRPr="00AA22CB">
              <w:t>1331078</w:t>
            </w:r>
          </w:p>
        </w:tc>
        <w:tc>
          <w:tcPr>
            <w:tcW w:w="0" w:type="auto"/>
            <w:tcBorders>
              <w:top w:val="single" w:sz="4" w:space="0" w:color="D0CECE" w:themeColor="background2" w:themeShade="E6"/>
              <w:bottom w:val="single" w:sz="4" w:space="0" w:color="D0CECE" w:themeColor="background2" w:themeShade="E6"/>
            </w:tcBorders>
          </w:tcPr>
          <w:p w14:paraId="0C9A6F29" w14:textId="48A99CD9" w:rsidR="00855A22" w:rsidRDefault="00855A22" w:rsidP="00197826">
            <w:r w:rsidRPr="00B02C8A">
              <w:t>4.98</w:t>
            </w:r>
            <w:r>
              <w:t>6</w:t>
            </w:r>
          </w:p>
        </w:tc>
        <w:tc>
          <w:tcPr>
            <w:tcW w:w="0" w:type="auto"/>
            <w:tcBorders>
              <w:top w:val="single" w:sz="4" w:space="0" w:color="D0CECE" w:themeColor="background2" w:themeShade="E6"/>
              <w:bottom w:val="single" w:sz="4" w:space="0" w:color="D0CECE" w:themeColor="background2" w:themeShade="E6"/>
            </w:tcBorders>
          </w:tcPr>
          <w:p w14:paraId="5F9D036A" w14:textId="3455C048" w:rsidR="00855A22" w:rsidRDefault="00855A22" w:rsidP="00653687">
            <w:r w:rsidRPr="00EE13F0">
              <w:t>0.31</w:t>
            </w:r>
            <w:r>
              <w:t>9</w:t>
            </w:r>
          </w:p>
        </w:tc>
      </w:tr>
      <w:tr w:rsidR="009230E2" w14:paraId="0CF9F751" w14:textId="2598DA78" w:rsidTr="009230E2">
        <w:trPr>
          <w:trHeight w:val="242"/>
        </w:trPr>
        <w:tc>
          <w:tcPr>
            <w:tcW w:w="0" w:type="auto"/>
            <w:tcBorders>
              <w:top w:val="single" w:sz="4" w:space="0" w:color="D0CECE" w:themeColor="background2" w:themeShade="E6"/>
              <w:bottom w:val="single" w:sz="4" w:space="0" w:color="D0CECE" w:themeColor="background2" w:themeShade="E6"/>
            </w:tcBorders>
          </w:tcPr>
          <w:p w14:paraId="44AF4956" w14:textId="77777777" w:rsidR="00855A22" w:rsidRPr="007D6E9B" w:rsidRDefault="00855A22" w:rsidP="001A5337">
            <w:pPr>
              <w:rPr>
                <w:i/>
              </w:rPr>
            </w:pPr>
            <w:proofErr w:type="spellStart"/>
            <w:r w:rsidRPr="007D6E9B">
              <w:rPr>
                <w:i/>
              </w:rPr>
              <w:t>Panthera_leo</w:t>
            </w:r>
            <w:proofErr w:type="spellEnd"/>
          </w:p>
        </w:tc>
        <w:tc>
          <w:tcPr>
            <w:tcW w:w="0" w:type="auto"/>
            <w:tcBorders>
              <w:top w:val="single" w:sz="4" w:space="0" w:color="D0CECE" w:themeColor="background2" w:themeShade="E6"/>
              <w:bottom w:val="single" w:sz="4" w:space="0" w:color="D0CECE" w:themeColor="background2" w:themeShade="E6"/>
            </w:tcBorders>
          </w:tcPr>
          <w:p w14:paraId="139D3E30" w14:textId="69F1A7E8" w:rsidR="00855A22" w:rsidRDefault="00855A22" w:rsidP="001A5337">
            <w:r>
              <w:t>MXIF</w:t>
            </w:r>
          </w:p>
        </w:tc>
        <w:tc>
          <w:tcPr>
            <w:tcW w:w="0" w:type="auto"/>
            <w:tcBorders>
              <w:top w:val="single" w:sz="4" w:space="0" w:color="D0CECE" w:themeColor="background2" w:themeShade="E6"/>
              <w:bottom w:val="single" w:sz="4" w:space="0" w:color="D0CECE" w:themeColor="background2" w:themeShade="E6"/>
            </w:tcBorders>
          </w:tcPr>
          <w:p w14:paraId="12677807" w14:textId="141F1B34" w:rsidR="00855A22" w:rsidRDefault="00855A22" w:rsidP="001A5337">
            <w:r>
              <w:t>0.0070</w:t>
            </w:r>
          </w:p>
        </w:tc>
        <w:tc>
          <w:tcPr>
            <w:tcW w:w="0" w:type="auto"/>
            <w:tcBorders>
              <w:top w:val="single" w:sz="4" w:space="0" w:color="D0CECE" w:themeColor="background2" w:themeShade="E6"/>
              <w:bottom w:val="single" w:sz="4" w:space="0" w:color="D0CECE" w:themeColor="background2" w:themeShade="E6"/>
            </w:tcBorders>
          </w:tcPr>
          <w:p w14:paraId="26746E0D" w14:textId="524B16B0" w:rsidR="00855A22" w:rsidRDefault="00EA7DFE" w:rsidP="001A5337">
            <w:r>
              <w:t>100</w:t>
            </w:r>
          </w:p>
        </w:tc>
        <w:tc>
          <w:tcPr>
            <w:tcW w:w="0" w:type="auto"/>
            <w:tcBorders>
              <w:top w:val="single" w:sz="4" w:space="0" w:color="D0CECE" w:themeColor="background2" w:themeShade="E6"/>
              <w:bottom w:val="single" w:sz="4" w:space="0" w:color="D0CECE" w:themeColor="background2" w:themeShade="E6"/>
            </w:tcBorders>
          </w:tcPr>
          <w:p w14:paraId="5BAEA377" w14:textId="25B24544" w:rsidR="00855A22" w:rsidRDefault="00EA7DFE" w:rsidP="001A5337">
            <w:r>
              <w:t>170</w:t>
            </w:r>
          </w:p>
        </w:tc>
        <w:tc>
          <w:tcPr>
            <w:tcW w:w="0" w:type="auto"/>
            <w:tcBorders>
              <w:top w:val="single" w:sz="4" w:space="0" w:color="D0CECE" w:themeColor="background2" w:themeShade="E6"/>
              <w:bottom w:val="single" w:sz="4" w:space="0" w:color="D0CECE" w:themeColor="background2" w:themeShade="E6"/>
            </w:tcBorders>
          </w:tcPr>
          <w:p w14:paraId="55C1F5A7" w14:textId="215E2DA3" w:rsidR="00855A22" w:rsidRDefault="00855A22" w:rsidP="001A5337">
            <w:r w:rsidRPr="00AA22CB">
              <w:t>967987</w:t>
            </w:r>
          </w:p>
        </w:tc>
        <w:tc>
          <w:tcPr>
            <w:tcW w:w="0" w:type="auto"/>
            <w:tcBorders>
              <w:top w:val="single" w:sz="4" w:space="0" w:color="D0CECE" w:themeColor="background2" w:themeShade="E6"/>
              <w:bottom w:val="single" w:sz="4" w:space="0" w:color="D0CECE" w:themeColor="background2" w:themeShade="E6"/>
            </w:tcBorders>
          </w:tcPr>
          <w:p w14:paraId="7793A90B" w14:textId="612C4BCD" w:rsidR="00855A22" w:rsidRDefault="00855A22" w:rsidP="00197826">
            <w:r w:rsidRPr="00B02C8A">
              <w:t>44.3</w:t>
            </w:r>
            <w:r>
              <w:t>4</w:t>
            </w:r>
          </w:p>
        </w:tc>
        <w:tc>
          <w:tcPr>
            <w:tcW w:w="0" w:type="auto"/>
            <w:tcBorders>
              <w:top w:val="single" w:sz="4" w:space="0" w:color="D0CECE" w:themeColor="background2" w:themeShade="E6"/>
              <w:bottom w:val="single" w:sz="4" w:space="0" w:color="D0CECE" w:themeColor="background2" w:themeShade="E6"/>
            </w:tcBorders>
          </w:tcPr>
          <w:p w14:paraId="7401E2B7" w14:textId="190F5655" w:rsidR="00855A22" w:rsidRDefault="00855A22" w:rsidP="00653687">
            <w:r w:rsidRPr="00EE13F0">
              <w:t>8.3</w:t>
            </w:r>
            <w:r>
              <w:t>40</w:t>
            </w:r>
          </w:p>
        </w:tc>
      </w:tr>
      <w:tr w:rsidR="009230E2" w14:paraId="6CDB3BA3" w14:textId="07637E5F" w:rsidTr="009230E2">
        <w:trPr>
          <w:trHeight w:val="242"/>
        </w:trPr>
        <w:tc>
          <w:tcPr>
            <w:tcW w:w="0" w:type="auto"/>
            <w:tcBorders>
              <w:top w:val="single" w:sz="4" w:space="0" w:color="D0CECE" w:themeColor="background2" w:themeShade="E6"/>
              <w:bottom w:val="single" w:sz="4" w:space="0" w:color="D0CECE" w:themeColor="background2" w:themeShade="E6"/>
            </w:tcBorders>
          </w:tcPr>
          <w:p w14:paraId="6C918443" w14:textId="77777777" w:rsidR="00855A22" w:rsidRPr="007D6E9B" w:rsidRDefault="00855A22" w:rsidP="001A5337">
            <w:pPr>
              <w:rPr>
                <w:i/>
              </w:rPr>
            </w:pPr>
            <w:proofErr w:type="spellStart"/>
            <w:r w:rsidRPr="007D6E9B">
              <w:rPr>
                <w:i/>
              </w:rPr>
              <w:lastRenderedPageBreak/>
              <w:t>Panthera_pardus</w:t>
            </w:r>
            <w:proofErr w:type="spellEnd"/>
          </w:p>
        </w:tc>
        <w:tc>
          <w:tcPr>
            <w:tcW w:w="0" w:type="auto"/>
            <w:tcBorders>
              <w:top w:val="single" w:sz="4" w:space="0" w:color="D0CECE" w:themeColor="background2" w:themeShade="E6"/>
              <w:bottom w:val="single" w:sz="4" w:space="0" w:color="D0CECE" w:themeColor="background2" w:themeShade="E6"/>
            </w:tcBorders>
          </w:tcPr>
          <w:p w14:paraId="258BF421" w14:textId="76C36810" w:rsidR="00855A22" w:rsidRDefault="00855A22" w:rsidP="001A5337">
            <w:r>
              <w:t>MXIF</w:t>
            </w:r>
          </w:p>
        </w:tc>
        <w:tc>
          <w:tcPr>
            <w:tcW w:w="0" w:type="auto"/>
            <w:tcBorders>
              <w:top w:val="single" w:sz="4" w:space="0" w:color="D0CECE" w:themeColor="background2" w:themeShade="E6"/>
              <w:bottom w:val="single" w:sz="4" w:space="0" w:color="D0CECE" w:themeColor="background2" w:themeShade="E6"/>
            </w:tcBorders>
          </w:tcPr>
          <w:p w14:paraId="05215E26" w14:textId="0863449A" w:rsidR="00855A22" w:rsidRDefault="00855A22" w:rsidP="001A5337">
            <w:r>
              <w:t>0.0070</w:t>
            </w:r>
          </w:p>
        </w:tc>
        <w:tc>
          <w:tcPr>
            <w:tcW w:w="0" w:type="auto"/>
            <w:tcBorders>
              <w:top w:val="single" w:sz="4" w:space="0" w:color="D0CECE" w:themeColor="background2" w:themeShade="E6"/>
              <w:bottom w:val="single" w:sz="4" w:space="0" w:color="D0CECE" w:themeColor="background2" w:themeShade="E6"/>
            </w:tcBorders>
          </w:tcPr>
          <w:p w14:paraId="6C258835" w14:textId="7C78C777" w:rsidR="00855A22" w:rsidRDefault="00E848BB" w:rsidP="001A5337">
            <w:r>
              <w:t>100</w:t>
            </w:r>
          </w:p>
        </w:tc>
        <w:tc>
          <w:tcPr>
            <w:tcW w:w="0" w:type="auto"/>
            <w:tcBorders>
              <w:top w:val="single" w:sz="4" w:space="0" w:color="D0CECE" w:themeColor="background2" w:themeShade="E6"/>
              <w:bottom w:val="single" w:sz="4" w:space="0" w:color="D0CECE" w:themeColor="background2" w:themeShade="E6"/>
            </w:tcBorders>
          </w:tcPr>
          <w:p w14:paraId="76E74021" w14:textId="4089265A" w:rsidR="00855A22" w:rsidRDefault="00E848BB" w:rsidP="001A5337">
            <w:r>
              <w:t>170</w:t>
            </w:r>
          </w:p>
        </w:tc>
        <w:tc>
          <w:tcPr>
            <w:tcW w:w="0" w:type="auto"/>
            <w:tcBorders>
              <w:top w:val="single" w:sz="4" w:space="0" w:color="D0CECE" w:themeColor="background2" w:themeShade="E6"/>
              <w:bottom w:val="single" w:sz="4" w:space="0" w:color="D0CECE" w:themeColor="background2" w:themeShade="E6"/>
            </w:tcBorders>
          </w:tcPr>
          <w:p w14:paraId="20941AF7" w14:textId="1761437B" w:rsidR="00855A22" w:rsidRDefault="00855A22" w:rsidP="001A5337">
            <w:r w:rsidRPr="00AA22CB">
              <w:t>1552446</w:t>
            </w:r>
          </w:p>
        </w:tc>
        <w:tc>
          <w:tcPr>
            <w:tcW w:w="0" w:type="auto"/>
            <w:tcBorders>
              <w:top w:val="single" w:sz="4" w:space="0" w:color="D0CECE" w:themeColor="background2" w:themeShade="E6"/>
              <w:bottom w:val="single" w:sz="4" w:space="0" w:color="D0CECE" w:themeColor="background2" w:themeShade="E6"/>
            </w:tcBorders>
          </w:tcPr>
          <w:p w14:paraId="172A5306" w14:textId="661D9777" w:rsidR="00855A22" w:rsidRDefault="00855A22" w:rsidP="00197826">
            <w:r w:rsidRPr="00B02C8A">
              <w:t>74.7</w:t>
            </w:r>
            <w:r>
              <w:t>6</w:t>
            </w:r>
          </w:p>
        </w:tc>
        <w:tc>
          <w:tcPr>
            <w:tcW w:w="0" w:type="auto"/>
            <w:tcBorders>
              <w:top w:val="single" w:sz="4" w:space="0" w:color="D0CECE" w:themeColor="background2" w:themeShade="E6"/>
              <w:bottom w:val="single" w:sz="4" w:space="0" w:color="D0CECE" w:themeColor="background2" w:themeShade="E6"/>
            </w:tcBorders>
          </w:tcPr>
          <w:p w14:paraId="0EF3A79B" w14:textId="7C6FB28C" w:rsidR="00855A22" w:rsidRDefault="00855A22" w:rsidP="00653687">
            <w:r w:rsidRPr="00EE13F0">
              <w:t>3.690</w:t>
            </w:r>
          </w:p>
        </w:tc>
      </w:tr>
      <w:tr w:rsidR="009230E2" w14:paraId="223214D7" w14:textId="3471956A" w:rsidTr="009230E2">
        <w:trPr>
          <w:trHeight w:val="242"/>
        </w:trPr>
        <w:tc>
          <w:tcPr>
            <w:tcW w:w="0" w:type="auto"/>
            <w:tcBorders>
              <w:top w:val="single" w:sz="4" w:space="0" w:color="D0CECE" w:themeColor="background2" w:themeShade="E6"/>
              <w:bottom w:val="single" w:sz="4" w:space="0" w:color="D0CECE" w:themeColor="background2" w:themeShade="E6"/>
            </w:tcBorders>
          </w:tcPr>
          <w:p w14:paraId="318BC81D" w14:textId="77777777" w:rsidR="00855A22" w:rsidRPr="007D6E9B" w:rsidRDefault="00855A22" w:rsidP="001A5337">
            <w:pPr>
              <w:rPr>
                <w:i/>
              </w:rPr>
            </w:pPr>
            <w:proofErr w:type="spellStart"/>
            <w:r w:rsidRPr="007D6E9B">
              <w:rPr>
                <w:i/>
              </w:rPr>
              <w:t>Panthera_tigris</w:t>
            </w:r>
            <w:r>
              <w:rPr>
                <w:i/>
              </w:rPr>
              <w:t>_sumatrae</w:t>
            </w:r>
            <w:proofErr w:type="spellEnd"/>
          </w:p>
        </w:tc>
        <w:tc>
          <w:tcPr>
            <w:tcW w:w="0" w:type="auto"/>
            <w:tcBorders>
              <w:top w:val="single" w:sz="4" w:space="0" w:color="D0CECE" w:themeColor="background2" w:themeShade="E6"/>
              <w:bottom w:val="single" w:sz="4" w:space="0" w:color="D0CECE" w:themeColor="background2" w:themeShade="E6"/>
            </w:tcBorders>
          </w:tcPr>
          <w:p w14:paraId="5A88C997" w14:textId="417C2686" w:rsidR="00855A22" w:rsidRDefault="00855A22" w:rsidP="001A5337">
            <w:r>
              <w:t>MXIF</w:t>
            </w:r>
          </w:p>
        </w:tc>
        <w:tc>
          <w:tcPr>
            <w:tcW w:w="0" w:type="auto"/>
            <w:tcBorders>
              <w:top w:val="single" w:sz="4" w:space="0" w:color="D0CECE" w:themeColor="background2" w:themeShade="E6"/>
              <w:bottom w:val="single" w:sz="4" w:space="0" w:color="D0CECE" w:themeColor="background2" w:themeShade="E6"/>
            </w:tcBorders>
          </w:tcPr>
          <w:p w14:paraId="4CAA8384" w14:textId="634B8FF3" w:rsidR="00855A22" w:rsidRDefault="00855A22" w:rsidP="001A5337">
            <w:r>
              <w:t>0.0070</w:t>
            </w:r>
          </w:p>
        </w:tc>
        <w:tc>
          <w:tcPr>
            <w:tcW w:w="0" w:type="auto"/>
            <w:tcBorders>
              <w:top w:val="single" w:sz="4" w:space="0" w:color="D0CECE" w:themeColor="background2" w:themeShade="E6"/>
              <w:bottom w:val="single" w:sz="4" w:space="0" w:color="D0CECE" w:themeColor="background2" w:themeShade="E6"/>
            </w:tcBorders>
          </w:tcPr>
          <w:p w14:paraId="44843ABE" w14:textId="6F62D41C" w:rsidR="00855A22" w:rsidRDefault="00C83BEF" w:rsidP="001A5337">
            <w:r>
              <w:t>120</w:t>
            </w:r>
          </w:p>
        </w:tc>
        <w:tc>
          <w:tcPr>
            <w:tcW w:w="0" w:type="auto"/>
            <w:tcBorders>
              <w:top w:val="single" w:sz="4" w:space="0" w:color="D0CECE" w:themeColor="background2" w:themeShade="E6"/>
              <w:bottom w:val="single" w:sz="4" w:space="0" w:color="D0CECE" w:themeColor="background2" w:themeShade="E6"/>
            </w:tcBorders>
          </w:tcPr>
          <w:p w14:paraId="1FCE520F" w14:textId="3D70351A" w:rsidR="00855A22" w:rsidRDefault="00C83BEF" w:rsidP="001A5337">
            <w:r>
              <w:t>130</w:t>
            </w:r>
          </w:p>
        </w:tc>
        <w:tc>
          <w:tcPr>
            <w:tcW w:w="0" w:type="auto"/>
            <w:tcBorders>
              <w:top w:val="single" w:sz="4" w:space="0" w:color="D0CECE" w:themeColor="background2" w:themeShade="E6"/>
              <w:bottom w:val="single" w:sz="4" w:space="0" w:color="D0CECE" w:themeColor="background2" w:themeShade="E6"/>
            </w:tcBorders>
          </w:tcPr>
          <w:p w14:paraId="492EC46B" w14:textId="16E98227" w:rsidR="00855A22" w:rsidRDefault="00855A22" w:rsidP="001A5337">
            <w:r w:rsidRPr="00AA22CB">
              <w:t>421036</w:t>
            </w:r>
          </w:p>
        </w:tc>
        <w:tc>
          <w:tcPr>
            <w:tcW w:w="0" w:type="auto"/>
            <w:tcBorders>
              <w:top w:val="single" w:sz="4" w:space="0" w:color="D0CECE" w:themeColor="background2" w:themeShade="E6"/>
              <w:bottom w:val="single" w:sz="4" w:space="0" w:color="D0CECE" w:themeColor="background2" w:themeShade="E6"/>
            </w:tcBorders>
          </w:tcPr>
          <w:p w14:paraId="4F9C86B8" w14:textId="347508BA" w:rsidR="00855A22" w:rsidRDefault="00855A22" w:rsidP="00197826">
            <w:r w:rsidRPr="00B02C8A">
              <w:t>59.4</w:t>
            </w:r>
            <w:r>
              <w:t>2</w:t>
            </w:r>
          </w:p>
        </w:tc>
        <w:tc>
          <w:tcPr>
            <w:tcW w:w="0" w:type="auto"/>
            <w:tcBorders>
              <w:top w:val="single" w:sz="4" w:space="0" w:color="D0CECE" w:themeColor="background2" w:themeShade="E6"/>
              <w:bottom w:val="single" w:sz="4" w:space="0" w:color="D0CECE" w:themeColor="background2" w:themeShade="E6"/>
            </w:tcBorders>
          </w:tcPr>
          <w:p w14:paraId="047DCE84" w14:textId="6421A37C" w:rsidR="00855A22" w:rsidRDefault="00855A22" w:rsidP="00653687">
            <w:r w:rsidRPr="00EE13F0">
              <w:t>7.182</w:t>
            </w:r>
          </w:p>
        </w:tc>
      </w:tr>
      <w:tr w:rsidR="009230E2" w14:paraId="49865142" w14:textId="69684A9C" w:rsidTr="009230E2">
        <w:trPr>
          <w:trHeight w:val="242"/>
        </w:trPr>
        <w:tc>
          <w:tcPr>
            <w:tcW w:w="0" w:type="auto"/>
            <w:tcBorders>
              <w:top w:val="single" w:sz="4" w:space="0" w:color="D0CECE" w:themeColor="background2" w:themeShade="E6"/>
              <w:bottom w:val="single" w:sz="4" w:space="0" w:color="D0CECE" w:themeColor="background2" w:themeShade="E6"/>
            </w:tcBorders>
          </w:tcPr>
          <w:p w14:paraId="76563905" w14:textId="77777777" w:rsidR="00855A22" w:rsidRPr="007D6E9B" w:rsidRDefault="00855A22" w:rsidP="001A5337">
            <w:pPr>
              <w:rPr>
                <w:i/>
              </w:rPr>
            </w:pPr>
            <w:proofErr w:type="spellStart"/>
            <w:r w:rsidRPr="007D6E9B">
              <w:rPr>
                <w:i/>
              </w:rPr>
              <w:t>Phoca_groenlandica</w:t>
            </w:r>
            <w:proofErr w:type="spellEnd"/>
          </w:p>
        </w:tc>
        <w:tc>
          <w:tcPr>
            <w:tcW w:w="0" w:type="auto"/>
            <w:tcBorders>
              <w:top w:val="single" w:sz="4" w:space="0" w:color="D0CECE" w:themeColor="background2" w:themeShade="E6"/>
              <w:bottom w:val="single" w:sz="4" w:space="0" w:color="D0CECE" w:themeColor="background2" w:themeShade="E6"/>
            </w:tcBorders>
          </w:tcPr>
          <w:p w14:paraId="64D66881" w14:textId="39C5E953" w:rsidR="00855A22" w:rsidRDefault="00855A22" w:rsidP="001A5337">
            <w:r>
              <w:t>MXIF</w:t>
            </w:r>
          </w:p>
        </w:tc>
        <w:tc>
          <w:tcPr>
            <w:tcW w:w="0" w:type="auto"/>
            <w:tcBorders>
              <w:top w:val="single" w:sz="4" w:space="0" w:color="D0CECE" w:themeColor="background2" w:themeShade="E6"/>
              <w:bottom w:val="single" w:sz="4" w:space="0" w:color="D0CECE" w:themeColor="background2" w:themeShade="E6"/>
            </w:tcBorders>
          </w:tcPr>
          <w:p w14:paraId="10740817" w14:textId="64DE4C78" w:rsidR="00855A22" w:rsidRDefault="00855A22" w:rsidP="001A5337">
            <w:r>
              <w:t>0.0500</w:t>
            </w:r>
          </w:p>
        </w:tc>
        <w:tc>
          <w:tcPr>
            <w:tcW w:w="0" w:type="auto"/>
            <w:tcBorders>
              <w:top w:val="single" w:sz="4" w:space="0" w:color="D0CECE" w:themeColor="background2" w:themeShade="E6"/>
              <w:bottom w:val="single" w:sz="4" w:space="0" w:color="D0CECE" w:themeColor="background2" w:themeShade="E6"/>
            </w:tcBorders>
          </w:tcPr>
          <w:p w14:paraId="4E670B0F" w14:textId="102422F9" w:rsidR="00855A22" w:rsidRDefault="00855A22" w:rsidP="001A5337">
            <w:r>
              <w:t>120</w:t>
            </w:r>
          </w:p>
        </w:tc>
        <w:tc>
          <w:tcPr>
            <w:tcW w:w="0" w:type="auto"/>
            <w:tcBorders>
              <w:top w:val="single" w:sz="4" w:space="0" w:color="D0CECE" w:themeColor="background2" w:themeShade="E6"/>
              <w:bottom w:val="single" w:sz="4" w:space="0" w:color="D0CECE" w:themeColor="background2" w:themeShade="E6"/>
            </w:tcBorders>
          </w:tcPr>
          <w:p w14:paraId="62201AD6" w14:textId="555E57CA" w:rsidR="00855A22" w:rsidRDefault="00855A22" w:rsidP="001A5337">
            <w:r>
              <w:t>160</w:t>
            </w:r>
          </w:p>
        </w:tc>
        <w:tc>
          <w:tcPr>
            <w:tcW w:w="0" w:type="auto"/>
            <w:tcBorders>
              <w:top w:val="single" w:sz="4" w:space="0" w:color="D0CECE" w:themeColor="background2" w:themeShade="E6"/>
              <w:bottom w:val="single" w:sz="4" w:space="0" w:color="D0CECE" w:themeColor="background2" w:themeShade="E6"/>
            </w:tcBorders>
          </w:tcPr>
          <w:p w14:paraId="04B25C29" w14:textId="022D72C8" w:rsidR="00855A22" w:rsidRDefault="00855A22" w:rsidP="001A5337">
            <w:r w:rsidRPr="00AA22CB">
              <w:t>1305375</w:t>
            </w:r>
          </w:p>
        </w:tc>
        <w:tc>
          <w:tcPr>
            <w:tcW w:w="0" w:type="auto"/>
            <w:tcBorders>
              <w:top w:val="single" w:sz="4" w:space="0" w:color="D0CECE" w:themeColor="background2" w:themeShade="E6"/>
              <w:bottom w:val="single" w:sz="4" w:space="0" w:color="D0CECE" w:themeColor="background2" w:themeShade="E6"/>
            </w:tcBorders>
          </w:tcPr>
          <w:p w14:paraId="076BD250" w14:textId="08DC8E15" w:rsidR="00855A22" w:rsidRDefault="00855A22" w:rsidP="00197826">
            <w:r w:rsidRPr="00B02C8A">
              <w:t>2.848</w:t>
            </w:r>
          </w:p>
        </w:tc>
        <w:tc>
          <w:tcPr>
            <w:tcW w:w="0" w:type="auto"/>
            <w:tcBorders>
              <w:top w:val="single" w:sz="4" w:space="0" w:color="D0CECE" w:themeColor="background2" w:themeShade="E6"/>
              <w:bottom w:val="single" w:sz="4" w:space="0" w:color="D0CECE" w:themeColor="background2" w:themeShade="E6"/>
            </w:tcBorders>
          </w:tcPr>
          <w:p w14:paraId="61032666" w14:textId="364B067A" w:rsidR="00855A22" w:rsidRDefault="00855A22" w:rsidP="00653687">
            <w:r w:rsidRPr="00EE13F0">
              <w:t>0.36</w:t>
            </w:r>
            <w:r>
              <w:t>1</w:t>
            </w:r>
          </w:p>
        </w:tc>
      </w:tr>
      <w:tr w:rsidR="009230E2" w14:paraId="261548F9" w14:textId="50E50E31" w:rsidTr="009230E2">
        <w:trPr>
          <w:trHeight w:val="242"/>
        </w:trPr>
        <w:tc>
          <w:tcPr>
            <w:tcW w:w="0" w:type="auto"/>
            <w:tcBorders>
              <w:top w:val="single" w:sz="4" w:space="0" w:color="D0CECE" w:themeColor="background2" w:themeShade="E6"/>
              <w:bottom w:val="single" w:sz="4" w:space="0" w:color="D0CECE" w:themeColor="background2" w:themeShade="E6"/>
            </w:tcBorders>
          </w:tcPr>
          <w:p w14:paraId="40E82BF1" w14:textId="77777777" w:rsidR="00855A22" w:rsidRPr="007D6E9B" w:rsidRDefault="00855A22" w:rsidP="001A5337">
            <w:pPr>
              <w:rPr>
                <w:i/>
              </w:rPr>
            </w:pPr>
            <w:proofErr w:type="spellStart"/>
            <w:r w:rsidRPr="007D6E9B">
              <w:rPr>
                <w:i/>
              </w:rPr>
              <w:t>Phoca_vitulina</w:t>
            </w:r>
            <w:proofErr w:type="spellEnd"/>
          </w:p>
        </w:tc>
        <w:tc>
          <w:tcPr>
            <w:tcW w:w="0" w:type="auto"/>
            <w:tcBorders>
              <w:top w:val="single" w:sz="4" w:space="0" w:color="D0CECE" w:themeColor="background2" w:themeShade="E6"/>
              <w:bottom w:val="single" w:sz="4" w:space="0" w:color="D0CECE" w:themeColor="background2" w:themeShade="E6"/>
            </w:tcBorders>
          </w:tcPr>
          <w:p w14:paraId="25EA83A9" w14:textId="7894F788" w:rsidR="00855A22" w:rsidRDefault="00855A22" w:rsidP="001A5337">
            <w:r>
              <w:t>MXIF</w:t>
            </w:r>
          </w:p>
        </w:tc>
        <w:tc>
          <w:tcPr>
            <w:tcW w:w="0" w:type="auto"/>
            <w:tcBorders>
              <w:top w:val="single" w:sz="4" w:space="0" w:color="D0CECE" w:themeColor="background2" w:themeShade="E6"/>
              <w:bottom w:val="single" w:sz="4" w:space="0" w:color="D0CECE" w:themeColor="background2" w:themeShade="E6"/>
            </w:tcBorders>
          </w:tcPr>
          <w:p w14:paraId="30C9AC55" w14:textId="3F2886B6" w:rsidR="00855A22" w:rsidRDefault="00855A22" w:rsidP="001A5337">
            <w:r>
              <w:t>0.0500</w:t>
            </w:r>
          </w:p>
        </w:tc>
        <w:tc>
          <w:tcPr>
            <w:tcW w:w="0" w:type="auto"/>
            <w:tcBorders>
              <w:top w:val="single" w:sz="4" w:space="0" w:color="D0CECE" w:themeColor="background2" w:themeShade="E6"/>
              <w:bottom w:val="single" w:sz="4" w:space="0" w:color="D0CECE" w:themeColor="background2" w:themeShade="E6"/>
            </w:tcBorders>
          </w:tcPr>
          <w:p w14:paraId="43E50CB9" w14:textId="1F5AB61A" w:rsidR="00855A22" w:rsidRDefault="00855A22" w:rsidP="001A5337">
            <w:r>
              <w:t>120</w:t>
            </w:r>
          </w:p>
        </w:tc>
        <w:tc>
          <w:tcPr>
            <w:tcW w:w="0" w:type="auto"/>
            <w:tcBorders>
              <w:top w:val="single" w:sz="4" w:space="0" w:color="D0CECE" w:themeColor="background2" w:themeShade="E6"/>
              <w:bottom w:val="single" w:sz="4" w:space="0" w:color="D0CECE" w:themeColor="background2" w:themeShade="E6"/>
            </w:tcBorders>
          </w:tcPr>
          <w:p w14:paraId="4525F8DD" w14:textId="7608D57D" w:rsidR="00855A22" w:rsidRDefault="00855A22" w:rsidP="001A5337">
            <w:r>
              <w:t>160</w:t>
            </w:r>
          </w:p>
        </w:tc>
        <w:tc>
          <w:tcPr>
            <w:tcW w:w="0" w:type="auto"/>
            <w:tcBorders>
              <w:top w:val="single" w:sz="4" w:space="0" w:color="D0CECE" w:themeColor="background2" w:themeShade="E6"/>
              <w:bottom w:val="single" w:sz="4" w:space="0" w:color="D0CECE" w:themeColor="background2" w:themeShade="E6"/>
            </w:tcBorders>
          </w:tcPr>
          <w:p w14:paraId="5CC90017" w14:textId="4CFC3AA8" w:rsidR="00855A22" w:rsidRDefault="00855A22" w:rsidP="001A5337">
            <w:r w:rsidRPr="00AA22CB">
              <w:t>3014534</w:t>
            </w:r>
          </w:p>
        </w:tc>
        <w:tc>
          <w:tcPr>
            <w:tcW w:w="0" w:type="auto"/>
            <w:tcBorders>
              <w:top w:val="single" w:sz="4" w:space="0" w:color="D0CECE" w:themeColor="background2" w:themeShade="E6"/>
              <w:bottom w:val="single" w:sz="4" w:space="0" w:color="D0CECE" w:themeColor="background2" w:themeShade="E6"/>
            </w:tcBorders>
          </w:tcPr>
          <w:p w14:paraId="3AC87C56" w14:textId="7F751159" w:rsidR="00855A22" w:rsidRDefault="00855A22" w:rsidP="00382CEB">
            <w:r w:rsidRPr="00B02C8A">
              <w:t>2.956</w:t>
            </w:r>
          </w:p>
        </w:tc>
        <w:tc>
          <w:tcPr>
            <w:tcW w:w="0" w:type="auto"/>
            <w:tcBorders>
              <w:top w:val="single" w:sz="4" w:space="0" w:color="D0CECE" w:themeColor="background2" w:themeShade="E6"/>
              <w:bottom w:val="single" w:sz="4" w:space="0" w:color="D0CECE" w:themeColor="background2" w:themeShade="E6"/>
            </w:tcBorders>
          </w:tcPr>
          <w:p w14:paraId="7E5E404B" w14:textId="42517B2A" w:rsidR="00855A22" w:rsidRDefault="00855A22" w:rsidP="0004493F">
            <w:r w:rsidRPr="00EE13F0">
              <w:t>0.234</w:t>
            </w:r>
          </w:p>
        </w:tc>
      </w:tr>
      <w:tr w:rsidR="009230E2" w14:paraId="0B93AFB0" w14:textId="00D57CEE" w:rsidTr="009230E2">
        <w:trPr>
          <w:trHeight w:val="242"/>
        </w:trPr>
        <w:tc>
          <w:tcPr>
            <w:tcW w:w="0" w:type="auto"/>
            <w:tcBorders>
              <w:top w:val="single" w:sz="4" w:space="0" w:color="D0CECE" w:themeColor="background2" w:themeShade="E6"/>
              <w:bottom w:val="single" w:sz="4" w:space="0" w:color="D0CECE" w:themeColor="background2" w:themeShade="E6"/>
            </w:tcBorders>
          </w:tcPr>
          <w:p w14:paraId="199D5166" w14:textId="77777777" w:rsidR="00855A22" w:rsidRPr="007D6E9B" w:rsidRDefault="00855A22" w:rsidP="001A5337">
            <w:pPr>
              <w:rPr>
                <w:i/>
              </w:rPr>
            </w:pPr>
            <w:proofErr w:type="spellStart"/>
            <w:r w:rsidRPr="007D6E9B">
              <w:rPr>
                <w:i/>
              </w:rPr>
              <w:t>Poecilogale_albinucha</w:t>
            </w:r>
            <w:proofErr w:type="spellEnd"/>
          </w:p>
        </w:tc>
        <w:tc>
          <w:tcPr>
            <w:tcW w:w="0" w:type="auto"/>
            <w:tcBorders>
              <w:top w:val="single" w:sz="4" w:space="0" w:color="D0CECE" w:themeColor="background2" w:themeShade="E6"/>
              <w:bottom w:val="single" w:sz="4" w:space="0" w:color="D0CECE" w:themeColor="background2" w:themeShade="E6"/>
            </w:tcBorders>
          </w:tcPr>
          <w:p w14:paraId="434880D5" w14:textId="7954606E" w:rsidR="00855A22" w:rsidRDefault="00855A22" w:rsidP="001A5337">
            <w:r>
              <w:t>NHM</w:t>
            </w:r>
          </w:p>
        </w:tc>
        <w:tc>
          <w:tcPr>
            <w:tcW w:w="0" w:type="auto"/>
            <w:tcBorders>
              <w:top w:val="single" w:sz="4" w:space="0" w:color="D0CECE" w:themeColor="background2" w:themeShade="E6"/>
              <w:bottom w:val="single" w:sz="4" w:space="0" w:color="D0CECE" w:themeColor="background2" w:themeShade="E6"/>
            </w:tcBorders>
          </w:tcPr>
          <w:p w14:paraId="4F834FDB" w14:textId="10C4DC45" w:rsidR="00855A22" w:rsidRDefault="00855A22" w:rsidP="001A5337">
            <w:r>
              <w:t>0.0233</w:t>
            </w:r>
          </w:p>
        </w:tc>
        <w:tc>
          <w:tcPr>
            <w:tcW w:w="0" w:type="auto"/>
            <w:tcBorders>
              <w:top w:val="single" w:sz="4" w:space="0" w:color="D0CECE" w:themeColor="background2" w:themeShade="E6"/>
              <w:bottom w:val="single" w:sz="4" w:space="0" w:color="D0CECE" w:themeColor="background2" w:themeShade="E6"/>
            </w:tcBorders>
          </w:tcPr>
          <w:p w14:paraId="7B9B74A6" w14:textId="7FB29087" w:rsidR="00855A22" w:rsidRDefault="00855A22" w:rsidP="001A5337">
            <w:r>
              <w:t>150</w:t>
            </w:r>
          </w:p>
        </w:tc>
        <w:tc>
          <w:tcPr>
            <w:tcW w:w="0" w:type="auto"/>
            <w:tcBorders>
              <w:top w:val="single" w:sz="4" w:space="0" w:color="D0CECE" w:themeColor="background2" w:themeShade="E6"/>
              <w:bottom w:val="single" w:sz="4" w:space="0" w:color="D0CECE" w:themeColor="background2" w:themeShade="E6"/>
            </w:tcBorders>
          </w:tcPr>
          <w:p w14:paraId="15D6FA52" w14:textId="005F9657" w:rsidR="00855A22" w:rsidRDefault="00855A22" w:rsidP="001A5337">
            <w:r>
              <w:t>160</w:t>
            </w:r>
          </w:p>
        </w:tc>
        <w:tc>
          <w:tcPr>
            <w:tcW w:w="0" w:type="auto"/>
            <w:tcBorders>
              <w:top w:val="single" w:sz="4" w:space="0" w:color="D0CECE" w:themeColor="background2" w:themeShade="E6"/>
              <w:bottom w:val="single" w:sz="4" w:space="0" w:color="D0CECE" w:themeColor="background2" w:themeShade="E6"/>
            </w:tcBorders>
          </w:tcPr>
          <w:p w14:paraId="734DD28F" w14:textId="1B7EBCD2" w:rsidR="00855A22" w:rsidRDefault="00855A22" w:rsidP="001A5337">
            <w:r w:rsidRPr="00AA22CB">
              <w:t>718126</w:t>
            </w:r>
          </w:p>
        </w:tc>
        <w:tc>
          <w:tcPr>
            <w:tcW w:w="0" w:type="auto"/>
            <w:tcBorders>
              <w:top w:val="single" w:sz="4" w:space="0" w:color="D0CECE" w:themeColor="background2" w:themeShade="E6"/>
              <w:bottom w:val="single" w:sz="4" w:space="0" w:color="D0CECE" w:themeColor="background2" w:themeShade="E6"/>
            </w:tcBorders>
          </w:tcPr>
          <w:p w14:paraId="7552F1F4" w14:textId="0CFF044F" w:rsidR="00855A22" w:rsidRDefault="00855A22" w:rsidP="00382CEB">
            <w:r w:rsidRPr="00B02C8A">
              <w:t>2.36</w:t>
            </w:r>
            <w:r>
              <w:t>5</w:t>
            </w:r>
          </w:p>
        </w:tc>
        <w:tc>
          <w:tcPr>
            <w:tcW w:w="0" w:type="auto"/>
            <w:tcBorders>
              <w:top w:val="single" w:sz="4" w:space="0" w:color="D0CECE" w:themeColor="background2" w:themeShade="E6"/>
              <w:bottom w:val="single" w:sz="4" w:space="0" w:color="D0CECE" w:themeColor="background2" w:themeShade="E6"/>
            </w:tcBorders>
          </w:tcPr>
          <w:p w14:paraId="1926575B" w14:textId="456E6A39" w:rsidR="00855A22" w:rsidRDefault="00855A22" w:rsidP="0004493F">
            <w:r w:rsidRPr="00EE13F0">
              <w:t>0.31</w:t>
            </w:r>
            <w:r>
              <w:t>9</w:t>
            </w:r>
          </w:p>
        </w:tc>
      </w:tr>
      <w:tr w:rsidR="009230E2" w14:paraId="7B3337B2" w14:textId="6EF20DEE" w:rsidTr="009230E2">
        <w:trPr>
          <w:trHeight w:val="242"/>
        </w:trPr>
        <w:tc>
          <w:tcPr>
            <w:tcW w:w="0" w:type="auto"/>
            <w:tcBorders>
              <w:top w:val="single" w:sz="4" w:space="0" w:color="D0CECE" w:themeColor="background2" w:themeShade="E6"/>
              <w:bottom w:val="single" w:sz="4" w:space="0" w:color="D0CECE" w:themeColor="background2" w:themeShade="E6"/>
            </w:tcBorders>
          </w:tcPr>
          <w:p w14:paraId="3BC7B09B" w14:textId="77777777" w:rsidR="00855A22" w:rsidRPr="007D6E9B" w:rsidRDefault="00855A22" w:rsidP="001A5337">
            <w:pPr>
              <w:rPr>
                <w:i/>
              </w:rPr>
            </w:pPr>
            <w:proofErr w:type="spellStart"/>
            <w:r w:rsidRPr="007D6E9B">
              <w:rPr>
                <w:i/>
              </w:rPr>
              <w:t>Potos_flavus</w:t>
            </w:r>
            <w:proofErr w:type="spellEnd"/>
          </w:p>
        </w:tc>
        <w:tc>
          <w:tcPr>
            <w:tcW w:w="0" w:type="auto"/>
            <w:tcBorders>
              <w:top w:val="single" w:sz="4" w:space="0" w:color="D0CECE" w:themeColor="background2" w:themeShade="E6"/>
              <w:bottom w:val="single" w:sz="4" w:space="0" w:color="D0CECE" w:themeColor="background2" w:themeShade="E6"/>
            </w:tcBorders>
          </w:tcPr>
          <w:p w14:paraId="76CEF097" w14:textId="19D6A80C" w:rsidR="00855A22" w:rsidRDefault="00855A22" w:rsidP="001A5337">
            <w:r>
              <w:t>MXIF</w:t>
            </w:r>
          </w:p>
        </w:tc>
        <w:tc>
          <w:tcPr>
            <w:tcW w:w="0" w:type="auto"/>
            <w:tcBorders>
              <w:top w:val="single" w:sz="4" w:space="0" w:color="D0CECE" w:themeColor="background2" w:themeShade="E6"/>
              <w:bottom w:val="single" w:sz="4" w:space="0" w:color="D0CECE" w:themeColor="background2" w:themeShade="E6"/>
            </w:tcBorders>
          </w:tcPr>
          <w:p w14:paraId="7BF0B93A" w14:textId="6B4308F9" w:rsidR="00855A22" w:rsidRDefault="00855A22" w:rsidP="001A5337">
            <w:r>
              <w:t>0.0324</w:t>
            </w:r>
          </w:p>
        </w:tc>
        <w:tc>
          <w:tcPr>
            <w:tcW w:w="0" w:type="auto"/>
            <w:tcBorders>
              <w:top w:val="single" w:sz="4" w:space="0" w:color="D0CECE" w:themeColor="background2" w:themeShade="E6"/>
              <w:bottom w:val="single" w:sz="4" w:space="0" w:color="D0CECE" w:themeColor="background2" w:themeShade="E6"/>
            </w:tcBorders>
          </w:tcPr>
          <w:p w14:paraId="5CFEE752" w14:textId="14CAF3C0" w:rsidR="00855A22" w:rsidRDefault="00855A22" w:rsidP="001A5337">
            <w:r>
              <w:t>75</w:t>
            </w:r>
          </w:p>
        </w:tc>
        <w:tc>
          <w:tcPr>
            <w:tcW w:w="0" w:type="auto"/>
            <w:tcBorders>
              <w:top w:val="single" w:sz="4" w:space="0" w:color="D0CECE" w:themeColor="background2" w:themeShade="E6"/>
              <w:bottom w:val="single" w:sz="4" w:space="0" w:color="D0CECE" w:themeColor="background2" w:themeShade="E6"/>
            </w:tcBorders>
          </w:tcPr>
          <w:p w14:paraId="39FD1B5E" w14:textId="48F5C2C6" w:rsidR="00855A22" w:rsidRDefault="00855A22" w:rsidP="001A5337">
            <w:r>
              <w:t>80</w:t>
            </w:r>
          </w:p>
        </w:tc>
        <w:tc>
          <w:tcPr>
            <w:tcW w:w="0" w:type="auto"/>
            <w:tcBorders>
              <w:top w:val="single" w:sz="4" w:space="0" w:color="D0CECE" w:themeColor="background2" w:themeShade="E6"/>
              <w:bottom w:val="single" w:sz="4" w:space="0" w:color="D0CECE" w:themeColor="background2" w:themeShade="E6"/>
            </w:tcBorders>
          </w:tcPr>
          <w:p w14:paraId="3E0FB22D" w14:textId="4B03DA05" w:rsidR="00855A22" w:rsidRDefault="00855A22" w:rsidP="001A5337">
            <w:r w:rsidRPr="00AA22CB">
              <w:t>1528489</w:t>
            </w:r>
          </w:p>
        </w:tc>
        <w:tc>
          <w:tcPr>
            <w:tcW w:w="0" w:type="auto"/>
            <w:tcBorders>
              <w:top w:val="single" w:sz="4" w:space="0" w:color="D0CECE" w:themeColor="background2" w:themeShade="E6"/>
              <w:bottom w:val="single" w:sz="4" w:space="0" w:color="D0CECE" w:themeColor="background2" w:themeShade="E6"/>
            </w:tcBorders>
          </w:tcPr>
          <w:p w14:paraId="7D1FA14E" w14:textId="2E5503CC" w:rsidR="00855A22" w:rsidRDefault="00855A22" w:rsidP="00382CEB">
            <w:r w:rsidRPr="00B02C8A">
              <w:t>2.043</w:t>
            </w:r>
          </w:p>
        </w:tc>
        <w:tc>
          <w:tcPr>
            <w:tcW w:w="0" w:type="auto"/>
            <w:tcBorders>
              <w:top w:val="single" w:sz="4" w:space="0" w:color="D0CECE" w:themeColor="background2" w:themeShade="E6"/>
              <w:bottom w:val="single" w:sz="4" w:space="0" w:color="D0CECE" w:themeColor="background2" w:themeShade="E6"/>
            </w:tcBorders>
          </w:tcPr>
          <w:p w14:paraId="570D60ED" w14:textId="37EDDFA7" w:rsidR="00855A22" w:rsidRDefault="00855A22" w:rsidP="0004493F">
            <w:r w:rsidRPr="00EE13F0">
              <w:t>0.147</w:t>
            </w:r>
          </w:p>
        </w:tc>
      </w:tr>
      <w:tr w:rsidR="009230E2" w14:paraId="1CBE473D" w14:textId="374C5743" w:rsidTr="009230E2">
        <w:trPr>
          <w:trHeight w:val="341"/>
        </w:trPr>
        <w:tc>
          <w:tcPr>
            <w:tcW w:w="0" w:type="auto"/>
            <w:tcBorders>
              <w:top w:val="single" w:sz="4" w:space="0" w:color="D0CECE" w:themeColor="background2" w:themeShade="E6"/>
              <w:bottom w:val="single" w:sz="4" w:space="0" w:color="D0CECE" w:themeColor="background2" w:themeShade="E6"/>
            </w:tcBorders>
          </w:tcPr>
          <w:p w14:paraId="76EC8F36" w14:textId="77777777" w:rsidR="00855A22" w:rsidRPr="007D6E9B" w:rsidRDefault="00855A22" w:rsidP="001A5337">
            <w:pPr>
              <w:rPr>
                <w:i/>
              </w:rPr>
            </w:pPr>
            <w:proofErr w:type="spellStart"/>
            <w:r w:rsidRPr="007D6E9B">
              <w:rPr>
                <w:i/>
              </w:rPr>
              <w:t>Prionailurus_bengalensis</w:t>
            </w:r>
            <w:proofErr w:type="spellEnd"/>
          </w:p>
        </w:tc>
        <w:tc>
          <w:tcPr>
            <w:tcW w:w="0" w:type="auto"/>
            <w:tcBorders>
              <w:top w:val="single" w:sz="4" w:space="0" w:color="D0CECE" w:themeColor="background2" w:themeShade="E6"/>
              <w:bottom w:val="single" w:sz="4" w:space="0" w:color="D0CECE" w:themeColor="background2" w:themeShade="E6"/>
            </w:tcBorders>
          </w:tcPr>
          <w:p w14:paraId="6C3F0C04" w14:textId="52DEAE22" w:rsidR="00855A22" w:rsidRDefault="00855A22" w:rsidP="001A5337">
            <w:r>
              <w:t>MXIF</w:t>
            </w:r>
          </w:p>
        </w:tc>
        <w:tc>
          <w:tcPr>
            <w:tcW w:w="0" w:type="auto"/>
            <w:tcBorders>
              <w:top w:val="single" w:sz="4" w:space="0" w:color="D0CECE" w:themeColor="background2" w:themeShade="E6"/>
              <w:bottom w:val="single" w:sz="4" w:space="0" w:color="D0CECE" w:themeColor="background2" w:themeShade="E6"/>
            </w:tcBorders>
          </w:tcPr>
          <w:p w14:paraId="49BCE9F7" w14:textId="05BC245C" w:rsidR="00855A22" w:rsidRDefault="00855A22" w:rsidP="001A5337">
            <w:r>
              <w:t>0.0070</w:t>
            </w:r>
          </w:p>
        </w:tc>
        <w:tc>
          <w:tcPr>
            <w:tcW w:w="0" w:type="auto"/>
            <w:tcBorders>
              <w:top w:val="single" w:sz="4" w:space="0" w:color="D0CECE" w:themeColor="background2" w:themeShade="E6"/>
              <w:bottom w:val="single" w:sz="4" w:space="0" w:color="D0CECE" w:themeColor="background2" w:themeShade="E6"/>
            </w:tcBorders>
          </w:tcPr>
          <w:p w14:paraId="6F6893F3" w14:textId="0CCFED64" w:rsidR="00855A22" w:rsidRDefault="00B279CA" w:rsidP="001A5337">
            <w:r>
              <w:t>100</w:t>
            </w:r>
          </w:p>
        </w:tc>
        <w:tc>
          <w:tcPr>
            <w:tcW w:w="0" w:type="auto"/>
            <w:tcBorders>
              <w:top w:val="single" w:sz="4" w:space="0" w:color="D0CECE" w:themeColor="background2" w:themeShade="E6"/>
              <w:bottom w:val="single" w:sz="4" w:space="0" w:color="D0CECE" w:themeColor="background2" w:themeShade="E6"/>
            </w:tcBorders>
          </w:tcPr>
          <w:p w14:paraId="1A00CEB6" w14:textId="1FD2CD9A" w:rsidR="00855A22" w:rsidRDefault="00B279CA" w:rsidP="001A5337">
            <w:r>
              <w:t>170</w:t>
            </w:r>
          </w:p>
        </w:tc>
        <w:tc>
          <w:tcPr>
            <w:tcW w:w="0" w:type="auto"/>
            <w:tcBorders>
              <w:top w:val="single" w:sz="4" w:space="0" w:color="D0CECE" w:themeColor="background2" w:themeShade="E6"/>
              <w:bottom w:val="single" w:sz="4" w:space="0" w:color="D0CECE" w:themeColor="background2" w:themeShade="E6"/>
            </w:tcBorders>
          </w:tcPr>
          <w:p w14:paraId="2C06D24B" w14:textId="7488D1DF" w:rsidR="00855A22" w:rsidRDefault="00855A22" w:rsidP="001A5337">
            <w:r w:rsidRPr="00AA22CB">
              <w:t>4331231</w:t>
            </w:r>
          </w:p>
        </w:tc>
        <w:tc>
          <w:tcPr>
            <w:tcW w:w="0" w:type="auto"/>
            <w:tcBorders>
              <w:top w:val="single" w:sz="4" w:space="0" w:color="D0CECE" w:themeColor="background2" w:themeShade="E6"/>
              <w:bottom w:val="single" w:sz="4" w:space="0" w:color="D0CECE" w:themeColor="background2" w:themeShade="E6"/>
            </w:tcBorders>
          </w:tcPr>
          <w:p w14:paraId="50E0DBDA" w14:textId="0E7F6C53" w:rsidR="00855A22" w:rsidRDefault="00855A22" w:rsidP="00382CEB">
            <w:r w:rsidRPr="00B02C8A">
              <w:t>13.45</w:t>
            </w:r>
          </w:p>
        </w:tc>
        <w:tc>
          <w:tcPr>
            <w:tcW w:w="0" w:type="auto"/>
            <w:tcBorders>
              <w:top w:val="single" w:sz="4" w:space="0" w:color="D0CECE" w:themeColor="background2" w:themeShade="E6"/>
              <w:bottom w:val="single" w:sz="4" w:space="0" w:color="D0CECE" w:themeColor="background2" w:themeShade="E6"/>
            </w:tcBorders>
          </w:tcPr>
          <w:p w14:paraId="06BC8627" w14:textId="7FF9DEDA" w:rsidR="00855A22" w:rsidRDefault="00855A22" w:rsidP="0004493F">
            <w:r w:rsidRPr="00EE13F0">
              <w:t>1.06</w:t>
            </w:r>
            <w:r>
              <w:t>9</w:t>
            </w:r>
          </w:p>
        </w:tc>
      </w:tr>
      <w:tr w:rsidR="009230E2" w14:paraId="5E66C39C" w14:textId="09732D5C" w:rsidTr="009230E2">
        <w:trPr>
          <w:trHeight w:val="260"/>
        </w:trPr>
        <w:tc>
          <w:tcPr>
            <w:tcW w:w="0" w:type="auto"/>
            <w:tcBorders>
              <w:top w:val="single" w:sz="4" w:space="0" w:color="D0CECE" w:themeColor="background2" w:themeShade="E6"/>
              <w:bottom w:val="single" w:sz="4" w:space="0" w:color="D0CECE" w:themeColor="background2" w:themeShade="E6"/>
            </w:tcBorders>
          </w:tcPr>
          <w:p w14:paraId="4ABFA748" w14:textId="77777777" w:rsidR="00855A22" w:rsidRPr="007D6E9B" w:rsidRDefault="00855A22" w:rsidP="001A5337">
            <w:pPr>
              <w:rPr>
                <w:i/>
              </w:rPr>
            </w:pPr>
            <w:proofErr w:type="spellStart"/>
            <w:r w:rsidRPr="007D6E9B">
              <w:rPr>
                <w:i/>
              </w:rPr>
              <w:t>Prionailurus_viverrinus</w:t>
            </w:r>
            <w:proofErr w:type="spellEnd"/>
          </w:p>
        </w:tc>
        <w:tc>
          <w:tcPr>
            <w:tcW w:w="0" w:type="auto"/>
            <w:tcBorders>
              <w:top w:val="single" w:sz="4" w:space="0" w:color="D0CECE" w:themeColor="background2" w:themeShade="E6"/>
              <w:bottom w:val="single" w:sz="4" w:space="0" w:color="D0CECE" w:themeColor="background2" w:themeShade="E6"/>
            </w:tcBorders>
          </w:tcPr>
          <w:p w14:paraId="358150DF" w14:textId="43CB24D2" w:rsidR="00855A22" w:rsidRDefault="00855A22" w:rsidP="001A5337">
            <w:r>
              <w:t>MXIF</w:t>
            </w:r>
          </w:p>
        </w:tc>
        <w:tc>
          <w:tcPr>
            <w:tcW w:w="0" w:type="auto"/>
            <w:tcBorders>
              <w:top w:val="single" w:sz="4" w:space="0" w:color="D0CECE" w:themeColor="background2" w:themeShade="E6"/>
              <w:bottom w:val="single" w:sz="4" w:space="0" w:color="D0CECE" w:themeColor="background2" w:themeShade="E6"/>
            </w:tcBorders>
          </w:tcPr>
          <w:p w14:paraId="3D083B13" w14:textId="1DCB801E" w:rsidR="00855A22" w:rsidRDefault="00855A22" w:rsidP="001A5337">
            <w:r>
              <w:t>0.0070</w:t>
            </w:r>
          </w:p>
        </w:tc>
        <w:tc>
          <w:tcPr>
            <w:tcW w:w="0" w:type="auto"/>
            <w:tcBorders>
              <w:top w:val="single" w:sz="4" w:space="0" w:color="D0CECE" w:themeColor="background2" w:themeShade="E6"/>
              <w:bottom w:val="single" w:sz="4" w:space="0" w:color="D0CECE" w:themeColor="background2" w:themeShade="E6"/>
            </w:tcBorders>
          </w:tcPr>
          <w:p w14:paraId="7FCF2D5A" w14:textId="5C62594A" w:rsidR="00855A22" w:rsidRDefault="00473FEE" w:rsidP="001A5337">
            <w:r>
              <w:t>100</w:t>
            </w:r>
          </w:p>
        </w:tc>
        <w:tc>
          <w:tcPr>
            <w:tcW w:w="0" w:type="auto"/>
            <w:tcBorders>
              <w:top w:val="single" w:sz="4" w:space="0" w:color="D0CECE" w:themeColor="background2" w:themeShade="E6"/>
              <w:bottom w:val="single" w:sz="4" w:space="0" w:color="D0CECE" w:themeColor="background2" w:themeShade="E6"/>
            </w:tcBorders>
          </w:tcPr>
          <w:p w14:paraId="4A0BD3A6" w14:textId="440864E4" w:rsidR="00855A22" w:rsidRDefault="00473FEE" w:rsidP="001A5337">
            <w:r>
              <w:t>170</w:t>
            </w:r>
          </w:p>
        </w:tc>
        <w:tc>
          <w:tcPr>
            <w:tcW w:w="0" w:type="auto"/>
            <w:tcBorders>
              <w:top w:val="single" w:sz="4" w:space="0" w:color="D0CECE" w:themeColor="background2" w:themeShade="E6"/>
              <w:bottom w:val="single" w:sz="4" w:space="0" w:color="D0CECE" w:themeColor="background2" w:themeShade="E6"/>
            </w:tcBorders>
          </w:tcPr>
          <w:p w14:paraId="42C36E2E" w14:textId="7A12BC39" w:rsidR="00855A22" w:rsidRDefault="00855A22" w:rsidP="001A5337">
            <w:r w:rsidRPr="00AA22CB">
              <w:t>288326</w:t>
            </w:r>
          </w:p>
        </w:tc>
        <w:tc>
          <w:tcPr>
            <w:tcW w:w="0" w:type="auto"/>
            <w:tcBorders>
              <w:top w:val="single" w:sz="4" w:space="0" w:color="D0CECE" w:themeColor="background2" w:themeShade="E6"/>
              <w:bottom w:val="single" w:sz="4" w:space="0" w:color="D0CECE" w:themeColor="background2" w:themeShade="E6"/>
            </w:tcBorders>
          </w:tcPr>
          <w:p w14:paraId="24230859" w14:textId="123FEAA7" w:rsidR="00855A22" w:rsidRDefault="00855A22" w:rsidP="00382CEB">
            <w:r>
              <w:t>185</w:t>
            </w:r>
            <w:r w:rsidRPr="00B02C8A">
              <w:t>.</w:t>
            </w:r>
            <w:r>
              <w:t>0</w:t>
            </w:r>
          </w:p>
        </w:tc>
        <w:tc>
          <w:tcPr>
            <w:tcW w:w="0" w:type="auto"/>
            <w:tcBorders>
              <w:top w:val="single" w:sz="4" w:space="0" w:color="D0CECE" w:themeColor="background2" w:themeShade="E6"/>
              <w:bottom w:val="single" w:sz="4" w:space="0" w:color="D0CECE" w:themeColor="background2" w:themeShade="E6"/>
            </w:tcBorders>
          </w:tcPr>
          <w:p w14:paraId="229FD5D3" w14:textId="2FE749AE" w:rsidR="00855A22" w:rsidRDefault="00855A22" w:rsidP="0004493F">
            <w:r w:rsidRPr="00EE13F0">
              <w:t>9.133</w:t>
            </w:r>
          </w:p>
        </w:tc>
      </w:tr>
      <w:tr w:rsidR="009230E2" w14:paraId="14E34585" w14:textId="68DACA5B" w:rsidTr="009230E2">
        <w:trPr>
          <w:trHeight w:val="260"/>
        </w:trPr>
        <w:tc>
          <w:tcPr>
            <w:tcW w:w="0" w:type="auto"/>
            <w:tcBorders>
              <w:top w:val="single" w:sz="4" w:space="0" w:color="D0CECE" w:themeColor="background2" w:themeShade="E6"/>
              <w:bottom w:val="single" w:sz="4" w:space="0" w:color="D0CECE" w:themeColor="background2" w:themeShade="E6"/>
            </w:tcBorders>
          </w:tcPr>
          <w:p w14:paraId="276B1CE7" w14:textId="77777777" w:rsidR="00855A22" w:rsidRPr="007D6E9B" w:rsidRDefault="00855A22" w:rsidP="001A5337">
            <w:pPr>
              <w:rPr>
                <w:i/>
              </w:rPr>
            </w:pPr>
            <w:proofErr w:type="spellStart"/>
            <w:r w:rsidRPr="007D6E9B">
              <w:rPr>
                <w:i/>
              </w:rPr>
              <w:t>Pteronura_brasiliensis</w:t>
            </w:r>
            <w:proofErr w:type="spellEnd"/>
          </w:p>
        </w:tc>
        <w:tc>
          <w:tcPr>
            <w:tcW w:w="0" w:type="auto"/>
            <w:tcBorders>
              <w:top w:val="single" w:sz="4" w:space="0" w:color="D0CECE" w:themeColor="background2" w:themeShade="E6"/>
              <w:bottom w:val="single" w:sz="4" w:space="0" w:color="D0CECE" w:themeColor="background2" w:themeShade="E6"/>
            </w:tcBorders>
          </w:tcPr>
          <w:p w14:paraId="53408C9A" w14:textId="42A0D541" w:rsidR="00855A22" w:rsidRDefault="00855A22" w:rsidP="001A5337">
            <w:r>
              <w:t>MXIF</w:t>
            </w:r>
          </w:p>
        </w:tc>
        <w:tc>
          <w:tcPr>
            <w:tcW w:w="0" w:type="auto"/>
            <w:tcBorders>
              <w:top w:val="single" w:sz="4" w:space="0" w:color="D0CECE" w:themeColor="background2" w:themeShade="E6"/>
              <w:bottom w:val="single" w:sz="4" w:space="0" w:color="D0CECE" w:themeColor="background2" w:themeShade="E6"/>
            </w:tcBorders>
          </w:tcPr>
          <w:p w14:paraId="6E5EE31C" w14:textId="22FEB633" w:rsidR="00855A22" w:rsidRDefault="00855A22" w:rsidP="001A5337">
            <w:r>
              <w:t>0.0400</w:t>
            </w:r>
          </w:p>
        </w:tc>
        <w:tc>
          <w:tcPr>
            <w:tcW w:w="0" w:type="auto"/>
            <w:tcBorders>
              <w:top w:val="single" w:sz="4" w:space="0" w:color="D0CECE" w:themeColor="background2" w:themeShade="E6"/>
              <w:bottom w:val="single" w:sz="4" w:space="0" w:color="D0CECE" w:themeColor="background2" w:themeShade="E6"/>
            </w:tcBorders>
          </w:tcPr>
          <w:p w14:paraId="493B89FB" w14:textId="63B8517C" w:rsidR="00855A22" w:rsidRDefault="00855A22" w:rsidP="001A5337">
            <w:r>
              <w:t>75</w:t>
            </w:r>
          </w:p>
        </w:tc>
        <w:tc>
          <w:tcPr>
            <w:tcW w:w="0" w:type="auto"/>
            <w:tcBorders>
              <w:top w:val="single" w:sz="4" w:space="0" w:color="D0CECE" w:themeColor="background2" w:themeShade="E6"/>
              <w:bottom w:val="single" w:sz="4" w:space="0" w:color="D0CECE" w:themeColor="background2" w:themeShade="E6"/>
            </w:tcBorders>
          </w:tcPr>
          <w:p w14:paraId="0C292FBD" w14:textId="311ADD9C" w:rsidR="00855A22" w:rsidRDefault="00855A22" w:rsidP="001A5337">
            <w:r>
              <w:t>80</w:t>
            </w:r>
          </w:p>
        </w:tc>
        <w:tc>
          <w:tcPr>
            <w:tcW w:w="0" w:type="auto"/>
            <w:tcBorders>
              <w:top w:val="single" w:sz="4" w:space="0" w:color="D0CECE" w:themeColor="background2" w:themeShade="E6"/>
              <w:bottom w:val="single" w:sz="4" w:space="0" w:color="D0CECE" w:themeColor="background2" w:themeShade="E6"/>
            </w:tcBorders>
          </w:tcPr>
          <w:p w14:paraId="23191910" w14:textId="27D4A0C6" w:rsidR="00855A22" w:rsidRDefault="00855A22" w:rsidP="001A5337">
            <w:r w:rsidRPr="00AA22CB">
              <w:t>3209414</w:t>
            </w:r>
          </w:p>
        </w:tc>
        <w:tc>
          <w:tcPr>
            <w:tcW w:w="0" w:type="auto"/>
            <w:tcBorders>
              <w:top w:val="single" w:sz="4" w:space="0" w:color="D0CECE" w:themeColor="background2" w:themeShade="E6"/>
              <w:bottom w:val="single" w:sz="4" w:space="0" w:color="D0CECE" w:themeColor="background2" w:themeShade="E6"/>
            </w:tcBorders>
          </w:tcPr>
          <w:p w14:paraId="084EA21F" w14:textId="3919B63A" w:rsidR="00855A22" w:rsidRDefault="00855A22" w:rsidP="00382CEB">
            <w:r w:rsidRPr="00B02C8A">
              <w:t>4.455</w:t>
            </w:r>
          </w:p>
        </w:tc>
        <w:tc>
          <w:tcPr>
            <w:tcW w:w="0" w:type="auto"/>
            <w:tcBorders>
              <w:top w:val="single" w:sz="4" w:space="0" w:color="D0CECE" w:themeColor="background2" w:themeShade="E6"/>
              <w:bottom w:val="single" w:sz="4" w:space="0" w:color="D0CECE" w:themeColor="background2" w:themeShade="E6"/>
            </w:tcBorders>
          </w:tcPr>
          <w:p w14:paraId="2C91E292" w14:textId="14512939" w:rsidR="00855A22" w:rsidRDefault="00855A22" w:rsidP="0004493F">
            <w:r w:rsidRPr="00EE13F0">
              <w:t>0.35</w:t>
            </w:r>
            <w:r>
              <w:t>6</w:t>
            </w:r>
          </w:p>
        </w:tc>
      </w:tr>
      <w:tr w:rsidR="009230E2" w14:paraId="19CA1CF4" w14:textId="73ADC8E3" w:rsidTr="009230E2">
        <w:trPr>
          <w:trHeight w:val="260"/>
        </w:trPr>
        <w:tc>
          <w:tcPr>
            <w:tcW w:w="0" w:type="auto"/>
            <w:tcBorders>
              <w:top w:val="single" w:sz="4" w:space="0" w:color="D0CECE" w:themeColor="background2" w:themeShade="E6"/>
              <w:bottom w:val="single" w:sz="4" w:space="0" w:color="D0CECE" w:themeColor="background2" w:themeShade="E6"/>
            </w:tcBorders>
          </w:tcPr>
          <w:p w14:paraId="6DEEB676" w14:textId="77777777" w:rsidR="00855A22" w:rsidRPr="007D6E9B" w:rsidRDefault="00855A22" w:rsidP="001A5337">
            <w:pPr>
              <w:rPr>
                <w:i/>
              </w:rPr>
            </w:pPr>
            <w:proofErr w:type="spellStart"/>
            <w:r w:rsidRPr="007D6E9B">
              <w:rPr>
                <w:i/>
              </w:rPr>
              <w:t>Speothos_venaticus</w:t>
            </w:r>
            <w:proofErr w:type="spellEnd"/>
          </w:p>
        </w:tc>
        <w:tc>
          <w:tcPr>
            <w:tcW w:w="0" w:type="auto"/>
            <w:tcBorders>
              <w:top w:val="single" w:sz="4" w:space="0" w:color="D0CECE" w:themeColor="background2" w:themeShade="E6"/>
              <w:bottom w:val="single" w:sz="4" w:space="0" w:color="D0CECE" w:themeColor="background2" w:themeShade="E6"/>
            </w:tcBorders>
          </w:tcPr>
          <w:p w14:paraId="79DAC114" w14:textId="328AF412" w:rsidR="00855A22" w:rsidRDefault="00855A22" w:rsidP="001A5337">
            <w:r>
              <w:t>MXIF</w:t>
            </w:r>
          </w:p>
        </w:tc>
        <w:tc>
          <w:tcPr>
            <w:tcW w:w="0" w:type="auto"/>
            <w:tcBorders>
              <w:top w:val="single" w:sz="4" w:space="0" w:color="D0CECE" w:themeColor="background2" w:themeShade="E6"/>
              <w:bottom w:val="single" w:sz="4" w:space="0" w:color="D0CECE" w:themeColor="background2" w:themeShade="E6"/>
            </w:tcBorders>
          </w:tcPr>
          <w:p w14:paraId="582E11FA" w14:textId="20A077F4" w:rsidR="00855A22" w:rsidRDefault="00855A22" w:rsidP="001A5337">
            <w:r>
              <w:t>0.0400</w:t>
            </w:r>
          </w:p>
        </w:tc>
        <w:tc>
          <w:tcPr>
            <w:tcW w:w="0" w:type="auto"/>
            <w:tcBorders>
              <w:top w:val="single" w:sz="4" w:space="0" w:color="D0CECE" w:themeColor="background2" w:themeShade="E6"/>
              <w:bottom w:val="single" w:sz="4" w:space="0" w:color="D0CECE" w:themeColor="background2" w:themeShade="E6"/>
            </w:tcBorders>
          </w:tcPr>
          <w:p w14:paraId="7A748B71" w14:textId="62671A5D" w:rsidR="00855A22" w:rsidRDefault="00855A22" w:rsidP="001A5337">
            <w:r>
              <w:t>75</w:t>
            </w:r>
          </w:p>
        </w:tc>
        <w:tc>
          <w:tcPr>
            <w:tcW w:w="0" w:type="auto"/>
            <w:tcBorders>
              <w:top w:val="single" w:sz="4" w:space="0" w:color="D0CECE" w:themeColor="background2" w:themeShade="E6"/>
              <w:bottom w:val="single" w:sz="4" w:space="0" w:color="D0CECE" w:themeColor="background2" w:themeShade="E6"/>
            </w:tcBorders>
          </w:tcPr>
          <w:p w14:paraId="64167645" w14:textId="286B4930" w:rsidR="00855A22" w:rsidRDefault="00855A22" w:rsidP="001A5337">
            <w:r>
              <w:t>80</w:t>
            </w:r>
          </w:p>
        </w:tc>
        <w:tc>
          <w:tcPr>
            <w:tcW w:w="0" w:type="auto"/>
            <w:tcBorders>
              <w:top w:val="single" w:sz="4" w:space="0" w:color="D0CECE" w:themeColor="background2" w:themeShade="E6"/>
              <w:bottom w:val="single" w:sz="4" w:space="0" w:color="D0CECE" w:themeColor="background2" w:themeShade="E6"/>
            </w:tcBorders>
          </w:tcPr>
          <w:p w14:paraId="4CC41799" w14:textId="0C3312FC" w:rsidR="00855A22" w:rsidRDefault="00855A22" w:rsidP="001A5337">
            <w:r w:rsidRPr="00AA22CB">
              <w:t>5527826</w:t>
            </w:r>
          </w:p>
        </w:tc>
        <w:tc>
          <w:tcPr>
            <w:tcW w:w="0" w:type="auto"/>
            <w:tcBorders>
              <w:top w:val="single" w:sz="4" w:space="0" w:color="D0CECE" w:themeColor="background2" w:themeShade="E6"/>
              <w:bottom w:val="single" w:sz="4" w:space="0" w:color="D0CECE" w:themeColor="background2" w:themeShade="E6"/>
            </w:tcBorders>
          </w:tcPr>
          <w:p w14:paraId="7498516F" w14:textId="2A709355" w:rsidR="00855A22" w:rsidRDefault="00855A22" w:rsidP="00382CEB">
            <w:r w:rsidRPr="00B02C8A">
              <w:t>5.171</w:t>
            </w:r>
          </w:p>
        </w:tc>
        <w:tc>
          <w:tcPr>
            <w:tcW w:w="0" w:type="auto"/>
            <w:tcBorders>
              <w:top w:val="single" w:sz="4" w:space="0" w:color="D0CECE" w:themeColor="background2" w:themeShade="E6"/>
              <w:bottom w:val="single" w:sz="4" w:space="0" w:color="D0CECE" w:themeColor="background2" w:themeShade="E6"/>
            </w:tcBorders>
          </w:tcPr>
          <w:p w14:paraId="6D00A21A" w14:textId="12F725F8" w:rsidR="00855A22" w:rsidRDefault="00855A22" w:rsidP="0004493F">
            <w:r w:rsidRPr="00EE13F0">
              <w:t>0.33</w:t>
            </w:r>
            <w:r>
              <w:t>6</w:t>
            </w:r>
          </w:p>
        </w:tc>
      </w:tr>
      <w:tr w:rsidR="009230E2" w14:paraId="72AC04E0" w14:textId="4C57A02D" w:rsidTr="009230E2">
        <w:trPr>
          <w:trHeight w:val="260"/>
        </w:trPr>
        <w:tc>
          <w:tcPr>
            <w:tcW w:w="0" w:type="auto"/>
            <w:tcBorders>
              <w:top w:val="single" w:sz="4" w:space="0" w:color="D0CECE" w:themeColor="background2" w:themeShade="E6"/>
              <w:bottom w:val="single" w:sz="4" w:space="0" w:color="D0CECE" w:themeColor="background2" w:themeShade="E6"/>
            </w:tcBorders>
          </w:tcPr>
          <w:p w14:paraId="79C58458" w14:textId="77777777" w:rsidR="00855A22" w:rsidRPr="007D6E9B" w:rsidRDefault="00855A22" w:rsidP="001A5337">
            <w:pPr>
              <w:rPr>
                <w:i/>
              </w:rPr>
            </w:pPr>
            <w:proofErr w:type="spellStart"/>
            <w:r w:rsidRPr="007D6E9B">
              <w:rPr>
                <w:i/>
              </w:rPr>
              <w:t>Suricata_suricatta</w:t>
            </w:r>
            <w:proofErr w:type="spellEnd"/>
          </w:p>
        </w:tc>
        <w:tc>
          <w:tcPr>
            <w:tcW w:w="0" w:type="auto"/>
            <w:tcBorders>
              <w:top w:val="single" w:sz="4" w:space="0" w:color="D0CECE" w:themeColor="background2" w:themeShade="E6"/>
              <w:bottom w:val="single" w:sz="4" w:space="0" w:color="D0CECE" w:themeColor="background2" w:themeShade="E6"/>
            </w:tcBorders>
          </w:tcPr>
          <w:p w14:paraId="29731DA7" w14:textId="22562218" w:rsidR="00855A22" w:rsidRDefault="00855A22" w:rsidP="001A5337">
            <w:r>
              <w:t>NHM</w:t>
            </w:r>
          </w:p>
        </w:tc>
        <w:tc>
          <w:tcPr>
            <w:tcW w:w="0" w:type="auto"/>
            <w:tcBorders>
              <w:top w:val="single" w:sz="4" w:space="0" w:color="D0CECE" w:themeColor="background2" w:themeShade="E6"/>
              <w:bottom w:val="single" w:sz="4" w:space="0" w:color="D0CECE" w:themeColor="background2" w:themeShade="E6"/>
            </w:tcBorders>
          </w:tcPr>
          <w:p w14:paraId="404568E8" w14:textId="472692AC" w:rsidR="00855A22" w:rsidRDefault="00855A22" w:rsidP="001A5337">
            <w:r>
              <w:t>0.0157</w:t>
            </w:r>
          </w:p>
        </w:tc>
        <w:tc>
          <w:tcPr>
            <w:tcW w:w="0" w:type="auto"/>
            <w:tcBorders>
              <w:top w:val="single" w:sz="4" w:space="0" w:color="D0CECE" w:themeColor="background2" w:themeShade="E6"/>
              <w:bottom w:val="single" w:sz="4" w:space="0" w:color="D0CECE" w:themeColor="background2" w:themeShade="E6"/>
            </w:tcBorders>
          </w:tcPr>
          <w:p w14:paraId="41D672EF" w14:textId="04A94DD9" w:rsidR="00855A22" w:rsidRDefault="00855A22" w:rsidP="001A5337">
            <w:r>
              <w:t>140</w:t>
            </w:r>
          </w:p>
        </w:tc>
        <w:tc>
          <w:tcPr>
            <w:tcW w:w="0" w:type="auto"/>
            <w:tcBorders>
              <w:top w:val="single" w:sz="4" w:space="0" w:color="D0CECE" w:themeColor="background2" w:themeShade="E6"/>
              <w:bottom w:val="single" w:sz="4" w:space="0" w:color="D0CECE" w:themeColor="background2" w:themeShade="E6"/>
            </w:tcBorders>
          </w:tcPr>
          <w:p w14:paraId="5B040ED1" w14:textId="6E1C3B0C" w:rsidR="00855A22" w:rsidRDefault="00855A22" w:rsidP="001A5337">
            <w:r>
              <w:t>150</w:t>
            </w:r>
          </w:p>
        </w:tc>
        <w:tc>
          <w:tcPr>
            <w:tcW w:w="0" w:type="auto"/>
            <w:tcBorders>
              <w:top w:val="single" w:sz="4" w:space="0" w:color="D0CECE" w:themeColor="background2" w:themeShade="E6"/>
              <w:bottom w:val="single" w:sz="4" w:space="0" w:color="D0CECE" w:themeColor="background2" w:themeShade="E6"/>
            </w:tcBorders>
          </w:tcPr>
          <w:p w14:paraId="45B95984" w14:textId="0654DEBA" w:rsidR="00855A22" w:rsidRDefault="00855A22" w:rsidP="001A5337">
            <w:r w:rsidRPr="00AA22CB">
              <w:t>593060</w:t>
            </w:r>
          </w:p>
        </w:tc>
        <w:tc>
          <w:tcPr>
            <w:tcW w:w="0" w:type="auto"/>
            <w:tcBorders>
              <w:top w:val="single" w:sz="4" w:space="0" w:color="D0CECE" w:themeColor="background2" w:themeShade="E6"/>
              <w:bottom w:val="single" w:sz="4" w:space="0" w:color="D0CECE" w:themeColor="background2" w:themeShade="E6"/>
            </w:tcBorders>
          </w:tcPr>
          <w:p w14:paraId="46D75C80" w14:textId="589D104E" w:rsidR="00855A22" w:rsidRDefault="00855A22" w:rsidP="00382CEB">
            <w:r w:rsidRPr="00B02C8A">
              <w:t>1.09</w:t>
            </w:r>
            <w:r>
              <w:t>2</w:t>
            </w:r>
          </w:p>
        </w:tc>
        <w:tc>
          <w:tcPr>
            <w:tcW w:w="0" w:type="auto"/>
            <w:tcBorders>
              <w:top w:val="single" w:sz="4" w:space="0" w:color="D0CECE" w:themeColor="background2" w:themeShade="E6"/>
              <w:bottom w:val="single" w:sz="4" w:space="0" w:color="D0CECE" w:themeColor="background2" w:themeShade="E6"/>
            </w:tcBorders>
          </w:tcPr>
          <w:p w14:paraId="58A8CB5E" w14:textId="58318B4C" w:rsidR="00855A22" w:rsidRDefault="00855A22" w:rsidP="0004493F">
            <w:r w:rsidRPr="00EE13F0">
              <w:t>0.07</w:t>
            </w:r>
            <w:r>
              <w:t>1</w:t>
            </w:r>
          </w:p>
        </w:tc>
      </w:tr>
      <w:tr w:rsidR="009230E2" w14:paraId="6C03946A" w14:textId="5E8EBA00" w:rsidTr="009230E2">
        <w:trPr>
          <w:trHeight w:val="260"/>
        </w:trPr>
        <w:tc>
          <w:tcPr>
            <w:tcW w:w="0" w:type="auto"/>
            <w:tcBorders>
              <w:top w:val="single" w:sz="4" w:space="0" w:color="D0CECE" w:themeColor="background2" w:themeShade="E6"/>
              <w:bottom w:val="single" w:sz="4" w:space="0" w:color="D0CECE" w:themeColor="background2" w:themeShade="E6"/>
            </w:tcBorders>
          </w:tcPr>
          <w:p w14:paraId="4C44031B" w14:textId="77777777" w:rsidR="00855A22" w:rsidRPr="007D6E9B" w:rsidRDefault="00855A22" w:rsidP="001A5337">
            <w:pPr>
              <w:rPr>
                <w:i/>
              </w:rPr>
            </w:pPr>
            <w:proofErr w:type="spellStart"/>
            <w:r w:rsidRPr="007D6E9B">
              <w:rPr>
                <w:i/>
              </w:rPr>
              <w:t>Tremarctos_ornatus</w:t>
            </w:r>
            <w:proofErr w:type="spellEnd"/>
          </w:p>
        </w:tc>
        <w:tc>
          <w:tcPr>
            <w:tcW w:w="0" w:type="auto"/>
            <w:tcBorders>
              <w:top w:val="single" w:sz="4" w:space="0" w:color="D0CECE" w:themeColor="background2" w:themeShade="E6"/>
              <w:bottom w:val="single" w:sz="4" w:space="0" w:color="D0CECE" w:themeColor="background2" w:themeShade="E6"/>
            </w:tcBorders>
          </w:tcPr>
          <w:p w14:paraId="6837F4DA" w14:textId="1A6CFE57" w:rsidR="00855A22" w:rsidRDefault="00855A22" w:rsidP="001A5337">
            <w:r>
              <w:t>MXIF</w:t>
            </w:r>
          </w:p>
        </w:tc>
        <w:tc>
          <w:tcPr>
            <w:tcW w:w="0" w:type="auto"/>
            <w:tcBorders>
              <w:top w:val="single" w:sz="4" w:space="0" w:color="D0CECE" w:themeColor="background2" w:themeShade="E6"/>
              <w:bottom w:val="single" w:sz="4" w:space="0" w:color="D0CECE" w:themeColor="background2" w:themeShade="E6"/>
            </w:tcBorders>
          </w:tcPr>
          <w:p w14:paraId="45B94B6D" w14:textId="2DD5B1D1" w:rsidR="00855A22" w:rsidRDefault="00855A22" w:rsidP="001A5337">
            <w:r>
              <w:t>0.0500</w:t>
            </w:r>
          </w:p>
        </w:tc>
        <w:tc>
          <w:tcPr>
            <w:tcW w:w="0" w:type="auto"/>
            <w:tcBorders>
              <w:top w:val="single" w:sz="4" w:space="0" w:color="D0CECE" w:themeColor="background2" w:themeShade="E6"/>
              <w:bottom w:val="single" w:sz="4" w:space="0" w:color="D0CECE" w:themeColor="background2" w:themeShade="E6"/>
            </w:tcBorders>
          </w:tcPr>
          <w:p w14:paraId="708F7494" w14:textId="1E420DB8" w:rsidR="00855A22" w:rsidRDefault="00855A22" w:rsidP="001A5337">
            <w:r>
              <w:t>100</w:t>
            </w:r>
          </w:p>
        </w:tc>
        <w:tc>
          <w:tcPr>
            <w:tcW w:w="0" w:type="auto"/>
            <w:tcBorders>
              <w:top w:val="single" w:sz="4" w:space="0" w:color="D0CECE" w:themeColor="background2" w:themeShade="E6"/>
              <w:bottom w:val="single" w:sz="4" w:space="0" w:color="D0CECE" w:themeColor="background2" w:themeShade="E6"/>
            </w:tcBorders>
          </w:tcPr>
          <w:p w14:paraId="4A7845C1" w14:textId="67150E3A" w:rsidR="00855A22" w:rsidRPr="00BF4DE2" w:rsidRDefault="00855A22" w:rsidP="001A5337">
            <w:r>
              <w:t>90</w:t>
            </w:r>
          </w:p>
        </w:tc>
        <w:tc>
          <w:tcPr>
            <w:tcW w:w="0" w:type="auto"/>
            <w:tcBorders>
              <w:top w:val="single" w:sz="4" w:space="0" w:color="D0CECE" w:themeColor="background2" w:themeShade="E6"/>
              <w:bottom w:val="single" w:sz="4" w:space="0" w:color="D0CECE" w:themeColor="background2" w:themeShade="E6"/>
            </w:tcBorders>
          </w:tcPr>
          <w:p w14:paraId="0318DDDA" w14:textId="2BD64CF2" w:rsidR="00855A22" w:rsidRDefault="00855A22" w:rsidP="001A5337">
            <w:r w:rsidRPr="00AA22CB">
              <w:t>3266872</w:t>
            </w:r>
          </w:p>
        </w:tc>
        <w:tc>
          <w:tcPr>
            <w:tcW w:w="0" w:type="auto"/>
            <w:tcBorders>
              <w:top w:val="single" w:sz="4" w:space="0" w:color="D0CECE" w:themeColor="background2" w:themeShade="E6"/>
              <w:bottom w:val="single" w:sz="4" w:space="0" w:color="D0CECE" w:themeColor="background2" w:themeShade="E6"/>
            </w:tcBorders>
          </w:tcPr>
          <w:p w14:paraId="7909DE1C" w14:textId="0EF1A9A7" w:rsidR="00855A22" w:rsidRDefault="00855A22" w:rsidP="00382CEB">
            <w:r w:rsidRPr="00B02C8A">
              <w:t>8.37</w:t>
            </w:r>
            <w:r>
              <w:t>6</w:t>
            </w:r>
          </w:p>
        </w:tc>
        <w:tc>
          <w:tcPr>
            <w:tcW w:w="0" w:type="auto"/>
            <w:tcBorders>
              <w:top w:val="single" w:sz="4" w:space="0" w:color="D0CECE" w:themeColor="background2" w:themeShade="E6"/>
              <w:bottom w:val="single" w:sz="4" w:space="0" w:color="D0CECE" w:themeColor="background2" w:themeShade="E6"/>
            </w:tcBorders>
          </w:tcPr>
          <w:p w14:paraId="24827E93" w14:textId="7FB9C1B1" w:rsidR="00855A22" w:rsidRDefault="00855A22" w:rsidP="0004493F">
            <w:r w:rsidRPr="00EE13F0">
              <w:t>0.442</w:t>
            </w:r>
          </w:p>
        </w:tc>
      </w:tr>
      <w:tr w:rsidR="009230E2" w14:paraId="30E0A5A2" w14:textId="3D3E8872" w:rsidTr="009230E2">
        <w:trPr>
          <w:trHeight w:val="260"/>
        </w:trPr>
        <w:tc>
          <w:tcPr>
            <w:tcW w:w="0" w:type="auto"/>
            <w:tcBorders>
              <w:top w:val="single" w:sz="4" w:space="0" w:color="D0CECE" w:themeColor="background2" w:themeShade="E6"/>
              <w:bottom w:val="single" w:sz="4" w:space="0" w:color="D0CECE" w:themeColor="background2" w:themeShade="E6"/>
            </w:tcBorders>
          </w:tcPr>
          <w:p w14:paraId="60618465" w14:textId="77777777" w:rsidR="00855A22" w:rsidRPr="007D6E9B" w:rsidRDefault="00855A22" w:rsidP="001A5337">
            <w:pPr>
              <w:rPr>
                <w:i/>
              </w:rPr>
            </w:pPr>
            <w:proofErr w:type="spellStart"/>
            <w:r w:rsidRPr="007D6E9B">
              <w:rPr>
                <w:i/>
              </w:rPr>
              <w:t>Uncia_uncia</w:t>
            </w:r>
            <w:proofErr w:type="spellEnd"/>
          </w:p>
        </w:tc>
        <w:tc>
          <w:tcPr>
            <w:tcW w:w="0" w:type="auto"/>
            <w:tcBorders>
              <w:top w:val="single" w:sz="4" w:space="0" w:color="D0CECE" w:themeColor="background2" w:themeShade="E6"/>
              <w:bottom w:val="single" w:sz="4" w:space="0" w:color="D0CECE" w:themeColor="background2" w:themeShade="E6"/>
            </w:tcBorders>
          </w:tcPr>
          <w:p w14:paraId="1820F807" w14:textId="05E90935" w:rsidR="00855A22" w:rsidRDefault="00855A22" w:rsidP="001A5337">
            <w:r>
              <w:t>MXIF</w:t>
            </w:r>
          </w:p>
        </w:tc>
        <w:tc>
          <w:tcPr>
            <w:tcW w:w="0" w:type="auto"/>
            <w:tcBorders>
              <w:top w:val="single" w:sz="4" w:space="0" w:color="D0CECE" w:themeColor="background2" w:themeShade="E6"/>
              <w:bottom w:val="single" w:sz="4" w:space="0" w:color="D0CECE" w:themeColor="background2" w:themeShade="E6"/>
            </w:tcBorders>
          </w:tcPr>
          <w:p w14:paraId="43D7D625" w14:textId="7A1376E3" w:rsidR="00855A22" w:rsidRDefault="00855A22" w:rsidP="001A5337">
            <w:r>
              <w:t>0.0070</w:t>
            </w:r>
          </w:p>
        </w:tc>
        <w:tc>
          <w:tcPr>
            <w:tcW w:w="0" w:type="auto"/>
            <w:tcBorders>
              <w:top w:val="single" w:sz="4" w:space="0" w:color="D0CECE" w:themeColor="background2" w:themeShade="E6"/>
              <w:bottom w:val="single" w:sz="4" w:space="0" w:color="D0CECE" w:themeColor="background2" w:themeShade="E6"/>
            </w:tcBorders>
          </w:tcPr>
          <w:p w14:paraId="4A3F2CB9" w14:textId="038E2215" w:rsidR="00855A22" w:rsidRDefault="000B4089" w:rsidP="001A5337">
            <w:r>
              <w:t>100</w:t>
            </w:r>
          </w:p>
        </w:tc>
        <w:tc>
          <w:tcPr>
            <w:tcW w:w="0" w:type="auto"/>
            <w:tcBorders>
              <w:top w:val="single" w:sz="4" w:space="0" w:color="D0CECE" w:themeColor="background2" w:themeShade="E6"/>
              <w:bottom w:val="single" w:sz="4" w:space="0" w:color="D0CECE" w:themeColor="background2" w:themeShade="E6"/>
            </w:tcBorders>
          </w:tcPr>
          <w:p w14:paraId="74A38288" w14:textId="7EBE2ADC" w:rsidR="00855A22" w:rsidRDefault="000B4089" w:rsidP="001A5337">
            <w:r>
              <w:t>170</w:t>
            </w:r>
          </w:p>
        </w:tc>
        <w:tc>
          <w:tcPr>
            <w:tcW w:w="0" w:type="auto"/>
            <w:tcBorders>
              <w:top w:val="single" w:sz="4" w:space="0" w:color="D0CECE" w:themeColor="background2" w:themeShade="E6"/>
              <w:bottom w:val="single" w:sz="4" w:space="0" w:color="D0CECE" w:themeColor="background2" w:themeShade="E6"/>
            </w:tcBorders>
          </w:tcPr>
          <w:p w14:paraId="3FD386A1" w14:textId="1DB81EEA" w:rsidR="00855A22" w:rsidRDefault="00855A22" w:rsidP="001A5337">
            <w:r w:rsidRPr="00AA22CB">
              <w:t>669269</w:t>
            </w:r>
          </w:p>
        </w:tc>
        <w:tc>
          <w:tcPr>
            <w:tcW w:w="0" w:type="auto"/>
            <w:tcBorders>
              <w:top w:val="single" w:sz="4" w:space="0" w:color="D0CECE" w:themeColor="background2" w:themeShade="E6"/>
              <w:bottom w:val="single" w:sz="4" w:space="0" w:color="D0CECE" w:themeColor="background2" w:themeShade="E6"/>
            </w:tcBorders>
          </w:tcPr>
          <w:p w14:paraId="718B4B45" w14:textId="68062BA8" w:rsidR="00855A22" w:rsidRDefault="00855A22" w:rsidP="00382CEB">
            <w:r w:rsidRPr="00B02C8A">
              <w:t>84.96</w:t>
            </w:r>
          </w:p>
        </w:tc>
        <w:tc>
          <w:tcPr>
            <w:tcW w:w="0" w:type="auto"/>
            <w:tcBorders>
              <w:top w:val="single" w:sz="4" w:space="0" w:color="D0CECE" w:themeColor="background2" w:themeShade="E6"/>
              <w:bottom w:val="single" w:sz="4" w:space="0" w:color="D0CECE" w:themeColor="background2" w:themeShade="E6"/>
            </w:tcBorders>
          </w:tcPr>
          <w:p w14:paraId="23055C5A" w14:textId="14489066" w:rsidR="00855A22" w:rsidRDefault="00855A22" w:rsidP="0004493F">
            <w:r w:rsidRPr="00EE13F0">
              <w:t>10.16</w:t>
            </w:r>
          </w:p>
        </w:tc>
      </w:tr>
      <w:tr w:rsidR="009230E2" w14:paraId="401B9711" w14:textId="1FB4A17E" w:rsidTr="009230E2">
        <w:trPr>
          <w:trHeight w:val="260"/>
        </w:trPr>
        <w:tc>
          <w:tcPr>
            <w:tcW w:w="0" w:type="auto"/>
            <w:tcBorders>
              <w:top w:val="single" w:sz="4" w:space="0" w:color="D0CECE" w:themeColor="background2" w:themeShade="E6"/>
              <w:bottom w:val="single" w:sz="4" w:space="0" w:color="D0CECE" w:themeColor="background2" w:themeShade="E6"/>
            </w:tcBorders>
          </w:tcPr>
          <w:p w14:paraId="353EF4D8" w14:textId="77777777" w:rsidR="00855A22" w:rsidRPr="007D6E9B" w:rsidRDefault="00855A22" w:rsidP="001A5337">
            <w:pPr>
              <w:rPr>
                <w:i/>
              </w:rPr>
            </w:pPr>
            <w:proofErr w:type="spellStart"/>
            <w:r w:rsidRPr="007D6E9B">
              <w:rPr>
                <w:i/>
              </w:rPr>
              <w:t>Ursus_arctos</w:t>
            </w:r>
            <w:proofErr w:type="spellEnd"/>
          </w:p>
        </w:tc>
        <w:tc>
          <w:tcPr>
            <w:tcW w:w="0" w:type="auto"/>
            <w:tcBorders>
              <w:top w:val="single" w:sz="4" w:space="0" w:color="D0CECE" w:themeColor="background2" w:themeShade="E6"/>
              <w:bottom w:val="single" w:sz="4" w:space="0" w:color="D0CECE" w:themeColor="background2" w:themeShade="E6"/>
            </w:tcBorders>
          </w:tcPr>
          <w:p w14:paraId="4B43D6C3" w14:textId="5D66C597" w:rsidR="00855A22" w:rsidRDefault="00855A22" w:rsidP="001A5337">
            <w:r>
              <w:t>NHM</w:t>
            </w:r>
          </w:p>
        </w:tc>
        <w:tc>
          <w:tcPr>
            <w:tcW w:w="0" w:type="auto"/>
            <w:tcBorders>
              <w:top w:val="single" w:sz="4" w:space="0" w:color="D0CECE" w:themeColor="background2" w:themeShade="E6"/>
              <w:bottom w:val="single" w:sz="4" w:space="0" w:color="D0CECE" w:themeColor="background2" w:themeShade="E6"/>
            </w:tcBorders>
          </w:tcPr>
          <w:p w14:paraId="0492DDF2" w14:textId="57C4EC1B" w:rsidR="00855A22" w:rsidRDefault="00855A22" w:rsidP="001A5337">
            <w:r>
              <w:t>0.0665</w:t>
            </w:r>
          </w:p>
        </w:tc>
        <w:tc>
          <w:tcPr>
            <w:tcW w:w="0" w:type="auto"/>
            <w:tcBorders>
              <w:top w:val="single" w:sz="4" w:space="0" w:color="D0CECE" w:themeColor="background2" w:themeShade="E6"/>
              <w:bottom w:val="single" w:sz="4" w:space="0" w:color="D0CECE" w:themeColor="background2" w:themeShade="E6"/>
            </w:tcBorders>
          </w:tcPr>
          <w:p w14:paraId="11593DFF" w14:textId="2CE22135" w:rsidR="00855A22" w:rsidRDefault="00855A22" w:rsidP="001A5337">
            <w:r>
              <w:t>140</w:t>
            </w:r>
          </w:p>
        </w:tc>
        <w:tc>
          <w:tcPr>
            <w:tcW w:w="0" w:type="auto"/>
            <w:tcBorders>
              <w:top w:val="single" w:sz="4" w:space="0" w:color="D0CECE" w:themeColor="background2" w:themeShade="E6"/>
              <w:bottom w:val="single" w:sz="4" w:space="0" w:color="D0CECE" w:themeColor="background2" w:themeShade="E6"/>
            </w:tcBorders>
          </w:tcPr>
          <w:p w14:paraId="27AC1224" w14:textId="7A20ACAA" w:rsidR="00855A22" w:rsidRDefault="00855A22" w:rsidP="001A5337">
            <w:r>
              <w:t>150</w:t>
            </w:r>
          </w:p>
        </w:tc>
        <w:tc>
          <w:tcPr>
            <w:tcW w:w="0" w:type="auto"/>
            <w:tcBorders>
              <w:top w:val="single" w:sz="4" w:space="0" w:color="D0CECE" w:themeColor="background2" w:themeShade="E6"/>
              <w:bottom w:val="single" w:sz="4" w:space="0" w:color="D0CECE" w:themeColor="background2" w:themeShade="E6"/>
            </w:tcBorders>
          </w:tcPr>
          <w:p w14:paraId="0F40B2E4" w14:textId="445205B0" w:rsidR="00855A22" w:rsidRDefault="00855A22" w:rsidP="001A5337">
            <w:r w:rsidRPr="00AA22CB">
              <w:t>3911318</w:t>
            </w:r>
          </w:p>
        </w:tc>
        <w:tc>
          <w:tcPr>
            <w:tcW w:w="0" w:type="auto"/>
            <w:tcBorders>
              <w:top w:val="single" w:sz="4" w:space="0" w:color="D0CECE" w:themeColor="background2" w:themeShade="E6"/>
              <w:bottom w:val="single" w:sz="4" w:space="0" w:color="D0CECE" w:themeColor="background2" w:themeShade="E6"/>
            </w:tcBorders>
          </w:tcPr>
          <w:p w14:paraId="5C32BBA3" w14:textId="4FC5AA84" w:rsidR="00855A22" w:rsidRDefault="00855A22" w:rsidP="00382CEB">
            <w:r w:rsidRPr="00B02C8A">
              <w:t>39.40</w:t>
            </w:r>
          </w:p>
        </w:tc>
        <w:tc>
          <w:tcPr>
            <w:tcW w:w="0" w:type="auto"/>
            <w:tcBorders>
              <w:top w:val="single" w:sz="4" w:space="0" w:color="D0CECE" w:themeColor="background2" w:themeShade="E6"/>
              <w:bottom w:val="single" w:sz="4" w:space="0" w:color="D0CECE" w:themeColor="background2" w:themeShade="E6"/>
            </w:tcBorders>
          </w:tcPr>
          <w:p w14:paraId="6FA42C79" w14:textId="0DAEB00B" w:rsidR="00855A22" w:rsidRDefault="00855A22" w:rsidP="0004493F">
            <w:r w:rsidRPr="00EE13F0">
              <w:t>1.10</w:t>
            </w:r>
            <w:r>
              <w:t>9</w:t>
            </w:r>
          </w:p>
        </w:tc>
      </w:tr>
      <w:tr w:rsidR="009230E2" w14:paraId="10942E66" w14:textId="084B05A9" w:rsidTr="009230E2">
        <w:trPr>
          <w:trHeight w:val="260"/>
        </w:trPr>
        <w:tc>
          <w:tcPr>
            <w:tcW w:w="0" w:type="auto"/>
            <w:tcBorders>
              <w:top w:val="single" w:sz="4" w:space="0" w:color="D0CECE" w:themeColor="background2" w:themeShade="E6"/>
              <w:bottom w:val="single" w:sz="4" w:space="0" w:color="D0CECE" w:themeColor="background2" w:themeShade="E6"/>
            </w:tcBorders>
          </w:tcPr>
          <w:p w14:paraId="7D7F3087" w14:textId="77777777" w:rsidR="00855A22" w:rsidRPr="007D6E9B" w:rsidRDefault="00855A22" w:rsidP="001A5337">
            <w:pPr>
              <w:rPr>
                <w:i/>
              </w:rPr>
            </w:pPr>
            <w:proofErr w:type="spellStart"/>
            <w:r w:rsidRPr="007D6E9B">
              <w:rPr>
                <w:i/>
              </w:rPr>
              <w:t>Ursus_maritimus</w:t>
            </w:r>
            <w:proofErr w:type="spellEnd"/>
          </w:p>
        </w:tc>
        <w:tc>
          <w:tcPr>
            <w:tcW w:w="0" w:type="auto"/>
            <w:tcBorders>
              <w:top w:val="single" w:sz="4" w:space="0" w:color="D0CECE" w:themeColor="background2" w:themeShade="E6"/>
              <w:bottom w:val="single" w:sz="4" w:space="0" w:color="D0CECE" w:themeColor="background2" w:themeShade="E6"/>
            </w:tcBorders>
          </w:tcPr>
          <w:p w14:paraId="1375A494" w14:textId="62661B35" w:rsidR="00855A22" w:rsidRDefault="00855A22" w:rsidP="001A5337">
            <w:r>
              <w:t>MXIF</w:t>
            </w:r>
          </w:p>
        </w:tc>
        <w:tc>
          <w:tcPr>
            <w:tcW w:w="0" w:type="auto"/>
            <w:tcBorders>
              <w:top w:val="single" w:sz="4" w:space="0" w:color="D0CECE" w:themeColor="background2" w:themeShade="E6"/>
              <w:bottom w:val="single" w:sz="4" w:space="0" w:color="D0CECE" w:themeColor="background2" w:themeShade="E6"/>
            </w:tcBorders>
          </w:tcPr>
          <w:p w14:paraId="23378D38" w14:textId="38A2BB93" w:rsidR="00855A22" w:rsidRDefault="00855A22" w:rsidP="001A5337">
            <w:r>
              <w:t>0.0500</w:t>
            </w:r>
          </w:p>
        </w:tc>
        <w:tc>
          <w:tcPr>
            <w:tcW w:w="0" w:type="auto"/>
            <w:tcBorders>
              <w:top w:val="single" w:sz="4" w:space="0" w:color="D0CECE" w:themeColor="background2" w:themeShade="E6"/>
              <w:bottom w:val="single" w:sz="4" w:space="0" w:color="D0CECE" w:themeColor="background2" w:themeShade="E6"/>
            </w:tcBorders>
          </w:tcPr>
          <w:p w14:paraId="253173D0" w14:textId="1F07B71F" w:rsidR="00855A22" w:rsidRDefault="00855A22" w:rsidP="001A5337">
            <w:r>
              <w:t>100</w:t>
            </w:r>
          </w:p>
        </w:tc>
        <w:tc>
          <w:tcPr>
            <w:tcW w:w="0" w:type="auto"/>
            <w:tcBorders>
              <w:top w:val="single" w:sz="4" w:space="0" w:color="D0CECE" w:themeColor="background2" w:themeShade="E6"/>
              <w:bottom w:val="single" w:sz="4" w:space="0" w:color="D0CECE" w:themeColor="background2" w:themeShade="E6"/>
            </w:tcBorders>
          </w:tcPr>
          <w:p w14:paraId="7534BD90" w14:textId="0608E4E6" w:rsidR="00855A22" w:rsidRDefault="00855A22" w:rsidP="001A5337">
            <w:r>
              <w:t>90</w:t>
            </w:r>
          </w:p>
        </w:tc>
        <w:tc>
          <w:tcPr>
            <w:tcW w:w="0" w:type="auto"/>
            <w:tcBorders>
              <w:top w:val="single" w:sz="4" w:space="0" w:color="D0CECE" w:themeColor="background2" w:themeShade="E6"/>
              <w:bottom w:val="single" w:sz="4" w:space="0" w:color="D0CECE" w:themeColor="background2" w:themeShade="E6"/>
            </w:tcBorders>
          </w:tcPr>
          <w:p w14:paraId="035936B3" w14:textId="24822856" w:rsidR="00855A22" w:rsidRDefault="00855A22" w:rsidP="001A5337">
            <w:r w:rsidRPr="00AA22CB">
              <w:t>1458871</w:t>
            </w:r>
          </w:p>
        </w:tc>
        <w:tc>
          <w:tcPr>
            <w:tcW w:w="0" w:type="auto"/>
            <w:tcBorders>
              <w:top w:val="single" w:sz="4" w:space="0" w:color="D0CECE" w:themeColor="background2" w:themeShade="E6"/>
              <w:bottom w:val="single" w:sz="4" w:space="0" w:color="D0CECE" w:themeColor="background2" w:themeShade="E6"/>
            </w:tcBorders>
          </w:tcPr>
          <w:p w14:paraId="5D10285E" w14:textId="34E81130" w:rsidR="00855A22" w:rsidRDefault="00855A22" w:rsidP="00382CEB">
            <w:r w:rsidRPr="00B02C8A">
              <w:t>14.0</w:t>
            </w:r>
            <w:r>
              <w:t>7</w:t>
            </w:r>
          </w:p>
        </w:tc>
        <w:tc>
          <w:tcPr>
            <w:tcW w:w="0" w:type="auto"/>
            <w:tcBorders>
              <w:top w:val="single" w:sz="4" w:space="0" w:color="D0CECE" w:themeColor="background2" w:themeShade="E6"/>
              <w:bottom w:val="single" w:sz="4" w:space="0" w:color="D0CECE" w:themeColor="background2" w:themeShade="E6"/>
            </w:tcBorders>
          </w:tcPr>
          <w:p w14:paraId="4124E6DB" w14:textId="17D42AEC" w:rsidR="00855A22" w:rsidRDefault="00855A22" w:rsidP="0004493F">
            <w:r w:rsidRPr="00EE13F0">
              <w:t>0.83</w:t>
            </w:r>
            <w:r>
              <w:t>6</w:t>
            </w:r>
          </w:p>
        </w:tc>
      </w:tr>
      <w:tr w:rsidR="009230E2" w14:paraId="0AF024D7" w14:textId="3FB93DD2" w:rsidTr="009230E2">
        <w:trPr>
          <w:trHeight w:val="260"/>
        </w:trPr>
        <w:tc>
          <w:tcPr>
            <w:tcW w:w="0" w:type="auto"/>
            <w:tcBorders>
              <w:top w:val="single" w:sz="4" w:space="0" w:color="D0CECE" w:themeColor="background2" w:themeShade="E6"/>
              <w:bottom w:val="single" w:sz="4" w:space="0" w:color="D0CECE" w:themeColor="background2" w:themeShade="E6"/>
            </w:tcBorders>
          </w:tcPr>
          <w:p w14:paraId="1FC4A977" w14:textId="77777777" w:rsidR="00855A22" w:rsidRPr="007D6E9B" w:rsidRDefault="00855A22" w:rsidP="001A5337">
            <w:pPr>
              <w:rPr>
                <w:i/>
              </w:rPr>
            </w:pPr>
            <w:proofErr w:type="spellStart"/>
            <w:r w:rsidRPr="007D6E9B">
              <w:rPr>
                <w:i/>
              </w:rPr>
              <w:t>Vormela_peregusna</w:t>
            </w:r>
            <w:proofErr w:type="spellEnd"/>
          </w:p>
        </w:tc>
        <w:tc>
          <w:tcPr>
            <w:tcW w:w="0" w:type="auto"/>
            <w:tcBorders>
              <w:top w:val="single" w:sz="4" w:space="0" w:color="D0CECE" w:themeColor="background2" w:themeShade="E6"/>
              <w:bottom w:val="single" w:sz="4" w:space="0" w:color="D0CECE" w:themeColor="background2" w:themeShade="E6"/>
            </w:tcBorders>
          </w:tcPr>
          <w:p w14:paraId="56A60CBA" w14:textId="2CFD989E" w:rsidR="00855A22" w:rsidRDefault="00855A22" w:rsidP="001A5337">
            <w:r>
              <w:t>MXIF</w:t>
            </w:r>
          </w:p>
        </w:tc>
        <w:tc>
          <w:tcPr>
            <w:tcW w:w="0" w:type="auto"/>
            <w:tcBorders>
              <w:top w:val="single" w:sz="4" w:space="0" w:color="D0CECE" w:themeColor="background2" w:themeShade="E6"/>
              <w:bottom w:val="single" w:sz="4" w:space="0" w:color="D0CECE" w:themeColor="background2" w:themeShade="E6"/>
            </w:tcBorders>
          </w:tcPr>
          <w:p w14:paraId="3B4314E3" w14:textId="5602C23B" w:rsidR="00855A22" w:rsidRDefault="00855A22" w:rsidP="001A5337">
            <w:r>
              <w:t>0.0324</w:t>
            </w:r>
          </w:p>
        </w:tc>
        <w:tc>
          <w:tcPr>
            <w:tcW w:w="0" w:type="auto"/>
            <w:tcBorders>
              <w:top w:val="single" w:sz="4" w:space="0" w:color="D0CECE" w:themeColor="background2" w:themeShade="E6"/>
              <w:bottom w:val="single" w:sz="4" w:space="0" w:color="D0CECE" w:themeColor="background2" w:themeShade="E6"/>
            </w:tcBorders>
          </w:tcPr>
          <w:p w14:paraId="17850FB9" w14:textId="4A7FB604" w:rsidR="00855A22" w:rsidRDefault="00855A22" w:rsidP="001A5337">
            <w:r>
              <w:t>75</w:t>
            </w:r>
          </w:p>
        </w:tc>
        <w:tc>
          <w:tcPr>
            <w:tcW w:w="0" w:type="auto"/>
            <w:tcBorders>
              <w:top w:val="single" w:sz="4" w:space="0" w:color="D0CECE" w:themeColor="background2" w:themeShade="E6"/>
              <w:bottom w:val="single" w:sz="4" w:space="0" w:color="D0CECE" w:themeColor="background2" w:themeShade="E6"/>
            </w:tcBorders>
          </w:tcPr>
          <w:p w14:paraId="66B8FC14" w14:textId="20768FA5" w:rsidR="00855A22" w:rsidRDefault="00855A22" w:rsidP="001A5337">
            <w:r>
              <w:t>80</w:t>
            </w:r>
          </w:p>
        </w:tc>
        <w:tc>
          <w:tcPr>
            <w:tcW w:w="0" w:type="auto"/>
            <w:tcBorders>
              <w:top w:val="single" w:sz="4" w:space="0" w:color="D0CECE" w:themeColor="background2" w:themeShade="E6"/>
              <w:bottom w:val="single" w:sz="4" w:space="0" w:color="D0CECE" w:themeColor="background2" w:themeShade="E6"/>
            </w:tcBorders>
          </w:tcPr>
          <w:p w14:paraId="61AB7D3B" w14:textId="40811966" w:rsidR="00855A22" w:rsidRDefault="00855A22" w:rsidP="001A5337">
            <w:r w:rsidRPr="00AA22CB">
              <w:t>1088572</w:t>
            </w:r>
          </w:p>
        </w:tc>
        <w:tc>
          <w:tcPr>
            <w:tcW w:w="0" w:type="auto"/>
            <w:tcBorders>
              <w:top w:val="single" w:sz="4" w:space="0" w:color="D0CECE" w:themeColor="background2" w:themeShade="E6"/>
              <w:bottom w:val="single" w:sz="4" w:space="0" w:color="D0CECE" w:themeColor="background2" w:themeShade="E6"/>
            </w:tcBorders>
          </w:tcPr>
          <w:p w14:paraId="4E812A7B" w14:textId="74C47B80" w:rsidR="00855A22" w:rsidRDefault="00855A22" w:rsidP="00382CEB">
            <w:r w:rsidRPr="00B02C8A">
              <w:t>0.44</w:t>
            </w:r>
            <w:r>
              <w:t>9</w:t>
            </w:r>
          </w:p>
        </w:tc>
        <w:tc>
          <w:tcPr>
            <w:tcW w:w="0" w:type="auto"/>
            <w:tcBorders>
              <w:top w:val="single" w:sz="4" w:space="0" w:color="D0CECE" w:themeColor="background2" w:themeShade="E6"/>
              <w:bottom w:val="single" w:sz="4" w:space="0" w:color="D0CECE" w:themeColor="background2" w:themeShade="E6"/>
            </w:tcBorders>
          </w:tcPr>
          <w:p w14:paraId="40856819" w14:textId="417F6A4A" w:rsidR="00855A22" w:rsidRDefault="00855A22" w:rsidP="0004493F">
            <w:r w:rsidRPr="00EE13F0">
              <w:t>0.118</w:t>
            </w:r>
          </w:p>
        </w:tc>
      </w:tr>
      <w:tr w:rsidR="009230E2" w14:paraId="08602D4F" w14:textId="58F75382" w:rsidTr="009230E2">
        <w:trPr>
          <w:trHeight w:val="260"/>
        </w:trPr>
        <w:tc>
          <w:tcPr>
            <w:tcW w:w="0" w:type="auto"/>
            <w:tcBorders>
              <w:top w:val="single" w:sz="4" w:space="0" w:color="D0CECE" w:themeColor="background2" w:themeShade="E6"/>
              <w:bottom w:val="single" w:sz="4" w:space="0" w:color="D0CECE" w:themeColor="background2" w:themeShade="E6"/>
            </w:tcBorders>
          </w:tcPr>
          <w:p w14:paraId="39C20EDE" w14:textId="77777777" w:rsidR="00855A22" w:rsidRPr="007D6E9B" w:rsidRDefault="00855A22" w:rsidP="001A5337">
            <w:pPr>
              <w:rPr>
                <w:i/>
              </w:rPr>
            </w:pPr>
            <w:proofErr w:type="spellStart"/>
            <w:r w:rsidRPr="007D6E9B">
              <w:rPr>
                <w:i/>
              </w:rPr>
              <w:t>Vulpes_cana</w:t>
            </w:r>
            <w:proofErr w:type="spellEnd"/>
          </w:p>
        </w:tc>
        <w:tc>
          <w:tcPr>
            <w:tcW w:w="0" w:type="auto"/>
            <w:tcBorders>
              <w:top w:val="single" w:sz="4" w:space="0" w:color="D0CECE" w:themeColor="background2" w:themeShade="E6"/>
              <w:bottom w:val="single" w:sz="4" w:space="0" w:color="D0CECE" w:themeColor="background2" w:themeShade="E6"/>
            </w:tcBorders>
          </w:tcPr>
          <w:p w14:paraId="64C12E6B" w14:textId="6168DB9D" w:rsidR="00855A22" w:rsidRDefault="00855A22" w:rsidP="001A5337">
            <w:r>
              <w:t>MXIF</w:t>
            </w:r>
          </w:p>
        </w:tc>
        <w:tc>
          <w:tcPr>
            <w:tcW w:w="0" w:type="auto"/>
            <w:tcBorders>
              <w:top w:val="single" w:sz="4" w:space="0" w:color="D0CECE" w:themeColor="background2" w:themeShade="E6"/>
              <w:bottom w:val="single" w:sz="4" w:space="0" w:color="D0CECE" w:themeColor="background2" w:themeShade="E6"/>
            </w:tcBorders>
          </w:tcPr>
          <w:p w14:paraId="621E9B8E" w14:textId="42E22461" w:rsidR="00855A22" w:rsidRDefault="00855A22" w:rsidP="001A5337">
            <w:r>
              <w:t>0.0324</w:t>
            </w:r>
          </w:p>
        </w:tc>
        <w:tc>
          <w:tcPr>
            <w:tcW w:w="0" w:type="auto"/>
            <w:tcBorders>
              <w:top w:val="single" w:sz="4" w:space="0" w:color="D0CECE" w:themeColor="background2" w:themeShade="E6"/>
              <w:bottom w:val="single" w:sz="4" w:space="0" w:color="D0CECE" w:themeColor="background2" w:themeShade="E6"/>
            </w:tcBorders>
          </w:tcPr>
          <w:p w14:paraId="4B428AE0" w14:textId="252F7EFD" w:rsidR="00855A22" w:rsidRDefault="00855A22" w:rsidP="001A5337">
            <w:r>
              <w:t>75</w:t>
            </w:r>
          </w:p>
        </w:tc>
        <w:tc>
          <w:tcPr>
            <w:tcW w:w="0" w:type="auto"/>
            <w:tcBorders>
              <w:top w:val="single" w:sz="4" w:space="0" w:color="D0CECE" w:themeColor="background2" w:themeShade="E6"/>
              <w:bottom w:val="single" w:sz="4" w:space="0" w:color="D0CECE" w:themeColor="background2" w:themeShade="E6"/>
            </w:tcBorders>
          </w:tcPr>
          <w:p w14:paraId="52D6899E" w14:textId="2A276F00" w:rsidR="00855A22" w:rsidRDefault="00855A22" w:rsidP="001A5337">
            <w:r>
              <w:t>80</w:t>
            </w:r>
          </w:p>
        </w:tc>
        <w:tc>
          <w:tcPr>
            <w:tcW w:w="0" w:type="auto"/>
            <w:tcBorders>
              <w:top w:val="single" w:sz="4" w:space="0" w:color="D0CECE" w:themeColor="background2" w:themeShade="E6"/>
              <w:bottom w:val="single" w:sz="4" w:space="0" w:color="D0CECE" w:themeColor="background2" w:themeShade="E6"/>
            </w:tcBorders>
          </w:tcPr>
          <w:p w14:paraId="0B6A4EDD" w14:textId="707CC1DB" w:rsidR="00855A22" w:rsidRDefault="00855A22" w:rsidP="001A5337">
            <w:r w:rsidRPr="00AA22CB">
              <w:t>2182004</w:t>
            </w:r>
          </w:p>
        </w:tc>
        <w:tc>
          <w:tcPr>
            <w:tcW w:w="0" w:type="auto"/>
            <w:tcBorders>
              <w:top w:val="single" w:sz="4" w:space="0" w:color="D0CECE" w:themeColor="background2" w:themeShade="E6"/>
              <w:bottom w:val="single" w:sz="4" w:space="0" w:color="D0CECE" w:themeColor="background2" w:themeShade="E6"/>
            </w:tcBorders>
          </w:tcPr>
          <w:p w14:paraId="71A810AF" w14:textId="401344E1" w:rsidR="00855A22" w:rsidRDefault="00855A22" w:rsidP="00382CEB">
            <w:r w:rsidRPr="00B02C8A">
              <w:t>1.58</w:t>
            </w:r>
            <w:r>
              <w:t>3</w:t>
            </w:r>
          </w:p>
        </w:tc>
        <w:tc>
          <w:tcPr>
            <w:tcW w:w="0" w:type="auto"/>
            <w:tcBorders>
              <w:top w:val="single" w:sz="4" w:space="0" w:color="D0CECE" w:themeColor="background2" w:themeShade="E6"/>
              <w:bottom w:val="single" w:sz="4" w:space="0" w:color="D0CECE" w:themeColor="background2" w:themeShade="E6"/>
            </w:tcBorders>
          </w:tcPr>
          <w:p w14:paraId="234B868F" w14:textId="14F662B6" w:rsidR="00855A22" w:rsidRDefault="00855A22" w:rsidP="0004493F">
            <w:r w:rsidRPr="00EE13F0">
              <w:t>0.112</w:t>
            </w:r>
          </w:p>
        </w:tc>
      </w:tr>
      <w:tr w:rsidR="009230E2" w14:paraId="684E44DC" w14:textId="2375D7BE" w:rsidTr="009230E2">
        <w:trPr>
          <w:trHeight w:val="260"/>
        </w:trPr>
        <w:tc>
          <w:tcPr>
            <w:tcW w:w="0" w:type="auto"/>
            <w:tcBorders>
              <w:top w:val="single" w:sz="4" w:space="0" w:color="D0CECE" w:themeColor="background2" w:themeShade="E6"/>
              <w:bottom w:val="single" w:sz="4" w:space="0" w:color="D0CECE" w:themeColor="background2" w:themeShade="E6"/>
            </w:tcBorders>
          </w:tcPr>
          <w:p w14:paraId="6CB6EBF0" w14:textId="77777777" w:rsidR="00855A22" w:rsidRPr="007D6E9B" w:rsidRDefault="00855A22" w:rsidP="001A5337">
            <w:pPr>
              <w:rPr>
                <w:i/>
              </w:rPr>
            </w:pPr>
            <w:proofErr w:type="spellStart"/>
            <w:r w:rsidRPr="007D6E9B">
              <w:rPr>
                <w:i/>
              </w:rPr>
              <w:t>Vulpes_chama</w:t>
            </w:r>
            <w:proofErr w:type="spellEnd"/>
          </w:p>
        </w:tc>
        <w:tc>
          <w:tcPr>
            <w:tcW w:w="0" w:type="auto"/>
            <w:tcBorders>
              <w:top w:val="single" w:sz="4" w:space="0" w:color="D0CECE" w:themeColor="background2" w:themeShade="E6"/>
              <w:bottom w:val="single" w:sz="4" w:space="0" w:color="D0CECE" w:themeColor="background2" w:themeShade="E6"/>
            </w:tcBorders>
          </w:tcPr>
          <w:p w14:paraId="408657E3" w14:textId="6DA2D8D4" w:rsidR="00855A22" w:rsidRDefault="00855A22" w:rsidP="001A5337">
            <w:r>
              <w:t>NHM</w:t>
            </w:r>
          </w:p>
        </w:tc>
        <w:tc>
          <w:tcPr>
            <w:tcW w:w="0" w:type="auto"/>
            <w:tcBorders>
              <w:top w:val="single" w:sz="4" w:space="0" w:color="D0CECE" w:themeColor="background2" w:themeShade="E6"/>
              <w:bottom w:val="single" w:sz="4" w:space="0" w:color="D0CECE" w:themeColor="background2" w:themeShade="E6"/>
            </w:tcBorders>
          </w:tcPr>
          <w:p w14:paraId="7CE6897C" w14:textId="789A79FF" w:rsidR="00855A22" w:rsidRDefault="00855A22" w:rsidP="001A5337">
            <w:r>
              <w:t>0.0233</w:t>
            </w:r>
          </w:p>
        </w:tc>
        <w:tc>
          <w:tcPr>
            <w:tcW w:w="0" w:type="auto"/>
            <w:tcBorders>
              <w:top w:val="single" w:sz="4" w:space="0" w:color="D0CECE" w:themeColor="background2" w:themeShade="E6"/>
              <w:bottom w:val="single" w:sz="4" w:space="0" w:color="D0CECE" w:themeColor="background2" w:themeShade="E6"/>
            </w:tcBorders>
          </w:tcPr>
          <w:p w14:paraId="33355B13" w14:textId="1A7312DC" w:rsidR="00855A22" w:rsidRDefault="00855A22" w:rsidP="001A5337">
            <w:r>
              <w:t>150</w:t>
            </w:r>
          </w:p>
        </w:tc>
        <w:tc>
          <w:tcPr>
            <w:tcW w:w="0" w:type="auto"/>
            <w:tcBorders>
              <w:top w:val="single" w:sz="4" w:space="0" w:color="D0CECE" w:themeColor="background2" w:themeShade="E6"/>
              <w:bottom w:val="single" w:sz="4" w:space="0" w:color="D0CECE" w:themeColor="background2" w:themeShade="E6"/>
            </w:tcBorders>
          </w:tcPr>
          <w:p w14:paraId="20F3B9A7" w14:textId="4BA75218" w:rsidR="00855A22" w:rsidRDefault="00855A22" w:rsidP="001A5337">
            <w:r>
              <w:t>160</w:t>
            </w:r>
          </w:p>
        </w:tc>
        <w:tc>
          <w:tcPr>
            <w:tcW w:w="0" w:type="auto"/>
            <w:tcBorders>
              <w:top w:val="single" w:sz="4" w:space="0" w:color="D0CECE" w:themeColor="background2" w:themeShade="E6"/>
              <w:bottom w:val="single" w:sz="4" w:space="0" w:color="D0CECE" w:themeColor="background2" w:themeShade="E6"/>
            </w:tcBorders>
          </w:tcPr>
          <w:p w14:paraId="4125F5AA" w14:textId="690BEBF1" w:rsidR="00855A22" w:rsidRDefault="00855A22" w:rsidP="001A5337">
            <w:r w:rsidRPr="00AA22CB">
              <w:t>1404688</w:t>
            </w:r>
          </w:p>
        </w:tc>
        <w:tc>
          <w:tcPr>
            <w:tcW w:w="0" w:type="auto"/>
            <w:tcBorders>
              <w:top w:val="single" w:sz="4" w:space="0" w:color="D0CECE" w:themeColor="background2" w:themeShade="E6"/>
              <w:bottom w:val="single" w:sz="4" w:space="0" w:color="D0CECE" w:themeColor="background2" w:themeShade="E6"/>
            </w:tcBorders>
          </w:tcPr>
          <w:p w14:paraId="07CAF554" w14:textId="25FF91EF" w:rsidR="00855A22" w:rsidRDefault="00855A22" w:rsidP="00382CEB">
            <w:r w:rsidRPr="00B02C8A">
              <w:t>6.34</w:t>
            </w:r>
            <w:r>
              <w:t>8</w:t>
            </w:r>
          </w:p>
        </w:tc>
        <w:tc>
          <w:tcPr>
            <w:tcW w:w="0" w:type="auto"/>
            <w:tcBorders>
              <w:top w:val="single" w:sz="4" w:space="0" w:color="D0CECE" w:themeColor="background2" w:themeShade="E6"/>
              <w:bottom w:val="single" w:sz="4" w:space="0" w:color="D0CECE" w:themeColor="background2" w:themeShade="E6"/>
            </w:tcBorders>
          </w:tcPr>
          <w:p w14:paraId="7AE26BE9" w14:textId="4B359863" w:rsidR="00855A22" w:rsidRDefault="00855A22" w:rsidP="0004493F">
            <w:r w:rsidRPr="00EE13F0">
              <w:t>0.808</w:t>
            </w:r>
          </w:p>
        </w:tc>
      </w:tr>
      <w:tr w:rsidR="009230E2" w14:paraId="4F1C7B1B" w14:textId="5B52CC51" w:rsidTr="009230E2">
        <w:trPr>
          <w:trHeight w:val="260"/>
        </w:trPr>
        <w:tc>
          <w:tcPr>
            <w:tcW w:w="0" w:type="auto"/>
            <w:tcBorders>
              <w:top w:val="single" w:sz="4" w:space="0" w:color="D0CECE" w:themeColor="background2" w:themeShade="E6"/>
              <w:bottom w:val="single" w:sz="4" w:space="0" w:color="D0CECE" w:themeColor="background2" w:themeShade="E6"/>
            </w:tcBorders>
          </w:tcPr>
          <w:p w14:paraId="1DB49E6A" w14:textId="77777777" w:rsidR="00855A22" w:rsidRPr="007D6E9B" w:rsidRDefault="00855A22" w:rsidP="001A5337">
            <w:pPr>
              <w:rPr>
                <w:i/>
              </w:rPr>
            </w:pPr>
            <w:proofErr w:type="spellStart"/>
            <w:r w:rsidRPr="007D6E9B">
              <w:rPr>
                <w:i/>
              </w:rPr>
              <w:t>Vulpes_lagopus</w:t>
            </w:r>
            <w:proofErr w:type="spellEnd"/>
          </w:p>
        </w:tc>
        <w:tc>
          <w:tcPr>
            <w:tcW w:w="0" w:type="auto"/>
            <w:tcBorders>
              <w:top w:val="single" w:sz="4" w:space="0" w:color="D0CECE" w:themeColor="background2" w:themeShade="E6"/>
              <w:bottom w:val="single" w:sz="4" w:space="0" w:color="D0CECE" w:themeColor="background2" w:themeShade="E6"/>
            </w:tcBorders>
          </w:tcPr>
          <w:p w14:paraId="352E10F7" w14:textId="3F59ABF0" w:rsidR="00855A22" w:rsidRDefault="00855A22" w:rsidP="001A5337">
            <w:r>
              <w:t>MXIF</w:t>
            </w:r>
          </w:p>
        </w:tc>
        <w:tc>
          <w:tcPr>
            <w:tcW w:w="0" w:type="auto"/>
            <w:tcBorders>
              <w:top w:val="single" w:sz="4" w:space="0" w:color="D0CECE" w:themeColor="background2" w:themeShade="E6"/>
              <w:bottom w:val="single" w:sz="4" w:space="0" w:color="D0CECE" w:themeColor="background2" w:themeShade="E6"/>
            </w:tcBorders>
          </w:tcPr>
          <w:p w14:paraId="434DA002" w14:textId="594726E4" w:rsidR="00855A22" w:rsidRDefault="00855A22" w:rsidP="001A5337">
            <w:r>
              <w:t>0.0400</w:t>
            </w:r>
          </w:p>
        </w:tc>
        <w:tc>
          <w:tcPr>
            <w:tcW w:w="0" w:type="auto"/>
            <w:tcBorders>
              <w:top w:val="single" w:sz="4" w:space="0" w:color="D0CECE" w:themeColor="background2" w:themeShade="E6"/>
              <w:bottom w:val="single" w:sz="4" w:space="0" w:color="D0CECE" w:themeColor="background2" w:themeShade="E6"/>
            </w:tcBorders>
          </w:tcPr>
          <w:p w14:paraId="1400431F" w14:textId="6E840826" w:rsidR="00855A22" w:rsidRDefault="00855A22" w:rsidP="001A5337">
            <w:r>
              <w:t>75</w:t>
            </w:r>
          </w:p>
        </w:tc>
        <w:tc>
          <w:tcPr>
            <w:tcW w:w="0" w:type="auto"/>
            <w:tcBorders>
              <w:top w:val="single" w:sz="4" w:space="0" w:color="D0CECE" w:themeColor="background2" w:themeShade="E6"/>
              <w:bottom w:val="single" w:sz="4" w:space="0" w:color="D0CECE" w:themeColor="background2" w:themeShade="E6"/>
            </w:tcBorders>
          </w:tcPr>
          <w:p w14:paraId="691BC04B" w14:textId="5A39894C" w:rsidR="00855A22" w:rsidRDefault="00855A22" w:rsidP="001A5337">
            <w:r>
              <w:t>80</w:t>
            </w:r>
          </w:p>
        </w:tc>
        <w:tc>
          <w:tcPr>
            <w:tcW w:w="0" w:type="auto"/>
            <w:tcBorders>
              <w:top w:val="single" w:sz="4" w:space="0" w:color="D0CECE" w:themeColor="background2" w:themeShade="E6"/>
              <w:bottom w:val="single" w:sz="4" w:space="0" w:color="D0CECE" w:themeColor="background2" w:themeShade="E6"/>
            </w:tcBorders>
          </w:tcPr>
          <w:p w14:paraId="68ACFAC0" w14:textId="127D0CA2" w:rsidR="00855A22" w:rsidRDefault="00855A22" w:rsidP="001A5337">
            <w:r w:rsidRPr="00AA22CB">
              <w:t>937493</w:t>
            </w:r>
          </w:p>
        </w:tc>
        <w:tc>
          <w:tcPr>
            <w:tcW w:w="0" w:type="auto"/>
            <w:tcBorders>
              <w:top w:val="single" w:sz="4" w:space="0" w:color="D0CECE" w:themeColor="background2" w:themeShade="E6"/>
              <w:bottom w:val="single" w:sz="4" w:space="0" w:color="D0CECE" w:themeColor="background2" w:themeShade="E6"/>
            </w:tcBorders>
          </w:tcPr>
          <w:p w14:paraId="737F6EEF" w14:textId="588E5065" w:rsidR="00855A22" w:rsidRDefault="00855A22" w:rsidP="00382CEB">
            <w:r w:rsidRPr="00B02C8A">
              <w:t>1.369</w:t>
            </w:r>
          </w:p>
        </w:tc>
        <w:tc>
          <w:tcPr>
            <w:tcW w:w="0" w:type="auto"/>
            <w:tcBorders>
              <w:top w:val="single" w:sz="4" w:space="0" w:color="D0CECE" w:themeColor="background2" w:themeShade="E6"/>
              <w:bottom w:val="single" w:sz="4" w:space="0" w:color="D0CECE" w:themeColor="background2" w:themeShade="E6"/>
            </w:tcBorders>
          </w:tcPr>
          <w:p w14:paraId="1275373D" w14:textId="6223F79D" w:rsidR="00855A22" w:rsidRDefault="00855A22" w:rsidP="0004493F">
            <w:r w:rsidRPr="00EE13F0">
              <w:t>0.132</w:t>
            </w:r>
          </w:p>
        </w:tc>
      </w:tr>
      <w:tr w:rsidR="009230E2" w14:paraId="3226B4F6" w14:textId="35D4E3A5" w:rsidTr="009230E2">
        <w:trPr>
          <w:trHeight w:val="260"/>
        </w:trPr>
        <w:tc>
          <w:tcPr>
            <w:tcW w:w="0" w:type="auto"/>
            <w:tcBorders>
              <w:top w:val="single" w:sz="4" w:space="0" w:color="D0CECE" w:themeColor="background2" w:themeShade="E6"/>
              <w:bottom w:val="single" w:sz="4" w:space="0" w:color="000000" w:themeColor="text1"/>
            </w:tcBorders>
          </w:tcPr>
          <w:p w14:paraId="12AB8F1B" w14:textId="77777777" w:rsidR="00855A22" w:rsidRPr="007D6E9B" w:rsidRDefault="00855A22" w:rsidP="001A5337">
            <w:pPr>
              <w:rPr>
                <w:i/>
              </w:rPr>
            </w:pPr>
            <w:proofErr w:type="spellStart"/>
            <w:r w:rsidRPr="007D6E9B">
              <w:rPr>
                <w:i/>
              </w:rPr>
              <w:t>Vulpes_vulpes</w:t>
            </w:r>
            <w:proofErr w:type="spellEnd"/>
          </w:p>
        </w:tc>
        <w:tc>
          <w:tcPr>
            <w:tcW w:w="0" w:type="auto"/>
            <w:tcBorders>
              <w:top w:val="single" w:sz="4" w:space="0" w:color="D0CECE" w:themeColor="background2" w:themeShade="E6"/>
              <w:bottom w:val="single" w:sz="4" w:space="0" w:color="000000" w:themeColor="text1"/>
            </w:tcBorders>
          </w:tcPr>
          <w:p w14:paraId="5A9DBF8C" w14:textId="20DF944E" w:rsidR="00855A22" w:rsidRDefault="00855A22" w:rsidP="001A5337">
            <w:r>
              <w:t>MXIF</w:t>
            </w:r>
          </w:p>
        </w:tc>
        <w:tc>
          <w:tcPr>
            <w:tcW w:w="0" w:type="auto"/>
            <w:tcBorders>
              <w:top w:val="single" w:sz="4" w:space="0" w:color="D0CECE" w:themeColor="background2" w:themeShade="E6"/>
              <w:bottom w:val="single" w:sz="4" w:space="0" w:color="000000" w:themeColor="text1"/>
            </w:tcBorders>
          </w:tcPr>
          <w:p w14:paraId="70CA354C" w14:textId="19ABF164" w:rsidR="00855A22" w:rsidRDefault="00855A22" w:rsidP="001A5337">
            <w:r>
              <w:t>0.0324</w:t>
            </w:r>
          </w:p>
        </w:tc>
        <w:tc>
          <w:tcPr>
            <w:tcW w:w="0" w:type="auto"/>
            <w:tcBorders>
              <w:top w:val="single" w:sz="4" w:space="0" w:color="D0CECE" w:themeColor="background2" w:themeShade="E6"/>
              <w:bottom w:val="single" w:sz="4" w:space="0" w:color="000000" w:themeColor="text1"/>
            </w:tcBorders>
          </w:tcPr>
          <w:p w14:paraId="186BA3D7" w14:textId="4CD5ED6B" w:rsidR="00855A22" w:rsidRDefault="00855A22" w:rsidP="001A5337">
            <w:r>
              <w:t>75</w:t>
            </w:r>
          </w:p>
        </w:tc>
        <w:tc>
          <w:tcPr>
            <w:tcW w:w="0" w:type="auto"/>
            <w:tcBorders>
              <w:top w:val="single" w:sz="4" w:space="0" w:color="D0CECE" w:themeColor="background2" w:themeShade="E6"/>
              <w:bottom w:val="single" w:sz="4" w:space="0" w:color="000000" w:themeColor="text1"/>
            </w:tcBorders>
          </w:tcPr>
          <w:p w14:paraId="74793310" w14:textId="46020287" w:rsidR="00855A22" w:rsidRDefault="00855A22" w:rsidP="001A5337">
            <w:r>
              <w:t>80</w:t>
            </w:r>
          </w:p>
        </w:tc>
        <w:tc>
          <w:tcPr>
            <w:tcW w:w="0" w:type="auto"/>
            <w:tcBorders>
              <w:top w:val="single" w:sz="4" w:space="0" w:color="D0CECE" w:themeColor="background2" w:themeShade="E6"/>
              <w:bottom w:val="single" w:sz="4" w:space="0" w:color="000000" w:themeColor="text1"/>
            </w:tcBorders>
          </w:tcPr>
          <w:p w14:paraId="68A8E359" w14:textId="3F5DA7F4" w:rsidR="00855A22" w:rsidRDefault="00855A22" w:rsidP="001A5337">
            <w:r w:rsidRPr="00AA22CB">
              <w:t>2365703</w:t>
            </w:r>
          </w:p>
        </w:tc>
        <w:tc>
          <w:tcPr>
            <w:tcW w:w="0" w:type="auto"/>
            <w:tcBorders>
              <w:top w:val="single" w:sz="4" w:space="0" w:color="D0CECE" w:themeColor="background2" w:themeShade="E6"/>
              <w:bottom w:val="single" w:sz="4" w:space="0" w:color="000000" w:themeColor="text1"/>
            </w:tcBorders>
          </w:tcPr>
          <w:p w14:paraId="10C28154" w14:textId="66AF12F9" w:rsidR="00855A22" w:rsidRDefault="00855A22" w:rsidP="00382CEB">
            <w:r w:rsidRPr="00B02C8A">
              <w:t>4.830</w:t>
            </w:r>
          </w:p>
        </w:tc>
        <w:tc>
          <w:tcPr>
            <w:tcW w:w="0" w:type="auto"/>
            <w:tcBorders>
              <w:top w:val="single" w:sz="4" w:space="0" w:color="D0CECE" w:themeColor="background2" w:themeShade="E6"/>
              <w:bottom w:val="single" w:sz="4" w:space="0" w:color="000000" w:themeColor="text1"/>
            </w:tcBorders>
          </w:tcPr>
          <w:p w14:paraId="432E0B88" w14:textId="18DF2039" w:rsidR="00855A22" w:rsidRDefault="00855A22" w:rsidP="0004493F">
            <w:r w:rsidRPr="00EE13F0">
              <w:t>0.215</w:t>
            </w:r>
          </w:p>
        </w:tc>
      </w:tr>
    </w:tbl>
    <w:p w14:paraId="05CD38C2" w14:textId="77777777" w:rsidR="001A5337" w:rsidRDefault="001A5337" w:rsidP="00442887">
      <w:pPr>
        <w:widowControl w:val="0"/>
        <w:autoSpaceDE w:val="0"/>
        <w:autoSpaceDN w:val="0"/>
        <w:adjustRightInd w:val="0"/>
        <w:ind w:left="640" w:hanging="640"/>
      </w:pPr>
    </w:p>
    <w:p w14:paraId="527FC955" w14:textId="77777777" w:rsidR="00465848" w:rsidRDefault="00465848" w:rsidP="00442887">
      <w:pPr>
        <w:widowControl w:val="0"/>
        <w:autoSpaceDE w:val="0"/>
        <w:autoSpaceDN w:val="0"/>
        <w:adjustRightInd w:val="0"/>
        <w:ind w:left="640" w:hanging="640"/>
      </w:pPr>
    </w:p>
    <w:p w14:paraId="0B5BA7B6" w14:textId="77777777" w:rsidR="00465848" w:rsidRDefault="00465848" w:rsidP="00442887">
      <w:pPr>
        <w:widowControl w:val="0"/>
        <w:autoSpaceDE w:val="0"/>
        <w:autoSpaceDN w:val="0"/>
        <w:adjustRightInd w:val="0"/>
        <w:ind w:left="640" w:hanging="640"/>
      </w:pPr>
    </w:p>
    <w:p w14:paraId="563D9ED3" w14:textId="77777777" w:rsidR="00465848" w:rsidRDefault="00465848" w:rsidP="00442887">
      <w:pPr>
        <w:widowControl w:val="0"/>
        <w:autoSpaceDE w:val="0"/>
        <w:autoSpaceDN w:val="0"/>
        <w:adjustRightInd w:val="0"/>
        <w:ind w:left="640" w:hanging="640"/>
      </w:pPr>
    </w:p>
    <w:p w14:paraId="4583F238" w14:textId="77777777" w:rsidR="00FC6E5C" w:rsidRDefault="00FC6E5C" w:rsidP="00442887">
      <w:pPr>
        <w:widowControl w:val="0"/>
        <w:autoSpaceDE w:val="0"/>
        <w:autoSpaceDN w:val="0"/>
        <w:adjustRightInd w:val="0"/>
        <w:ind w:left="640" w:hanging="640"/>
      </w:pPr>
    </w:p>
    <w:p w14:paraId="71F01EAA" w14:textId="77777777" w:rsidR="00FC6E5C" w:rsidRDefault="00FC6E5C" w:rsidP="00442887">
      <w:pPr>
        <w:widowControl w:val="0"/>
        <w:autoSpaceDE w:val="0"/>
        <w:autoSpaceDN w:val="0"/>
        <w:adjustRightInd w:val="0"/>
        <w:ind w:left="640" w:hanging="640"/>
      </w:pPr>
    </w:p>
    <w:p w14:paraId="23D5552C" w14:textId="77777777" w:rsidR="00FC6E5C" w:rsidRDefault="00FC6E5C" w:rsidP="00442887">
      <w:pPr>
        <w:widowControl w:val="0"/>
        <w:autoSpaceDE w:val="0"/>
        <w:autoSpaceDN w:val="0"/>
        <w:adjustRightInd w:val="0"/>
        <w:ind w:left="640" w:hanging="640"/>
      </w:pPr>
    </w:p>
    <w:p w14:paraId="4A3144BD" w14:textId="77777777" w:rsidR="00FC6E5C" w:rsidRDefault="00FC6E5C" w:rsidP="00442887">
      <w:pPr>
        <w:widowControl w:val="0"/>
        <w:autoSpaceDE w:val="0"/>
        <w:autoSpaceDN w:val="0"/>
        <w:adjustRightInd w:val="0"/>
        <w:ind w:left="640" w:hanging="640"/>
      </w:pPr>
    </w:p>
    <w:p w14:paraId="5F26D2A3" w14:textId="77777777" w:rsidR="00FC6E5C" w:rsidRDefault="00FC6E5C" w:rsidP="00442887">
      <w:pPr>
        <w:widowControl w:val="0"/>
        <w:autoSpaceDE w:val="0"/>
        <w:autoSpaceDN w:val="0"/>
        <w:adjustRightInd w:val="0"/>
        <w:ind w:left="640" w:hanging="640"/>
      </w:pPr>
    </w:p>
    <w:tbl>
      <w:tblPr>
        <w:tblStyle w:val="TableGrid"/>
        <w:tblpPr w:leftFromText="180" w:rightFromText="180" w:vertAnchor="page" w:horzAnchor="page" w:tblpX="1090" w:tblpY="3605"/>
        <w:tblW w:w="98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90"/>
        <w:gridCol w:w="1710"/>
        <w:gridCol w:w="1080"/>
        <w:gridCol w:w="2495"/>
        <w:gridCol w:w="2635"/>
      </w:tblGrid>
      <w:tr w:rsidR="00FC6E5C" w14:paraId="25DA115B" w14:textId="77777777" w:rsidTr="00FC6E5C">
        <w:tc>
          <w:tcPr>
            <w:tcW w:w="1890" w:type="dxa"/>
            <w:tcBorders>
              <w:top w:val="single" w:sz="4" w:space="0" w:color="auto"/>
              <w:bottom w:val="single" w:sz="4" w:space="0" w:color="auto"/>
            </w:tcBorders>
          </w:tcPr>
          <w:p w14:paraId="607FEBD8" w14:textId="77777777" w:rsidR="00FC6E5C" w:rsidRPr="00623B14" w:rsidRDefault="00FC6E5C" w:rsidP="00FC6E5C">
            <w:pPr>
              <w:rPr>
                <w:b/>
              </w:rPr>
            </w:pPr>
            <w:r>
              <w:rPr>
                <w:b/>
              </w:rPr>
              <w:lastRenderedPageBreak/>
              <w:t xml:space="preserve">Baculum </w:t>
            </w:r>
            <w:r>
              <w:rPr>
                <w:b/>
                <w:i/>
              </w:rPr>
              <w:t xml:space="preserve">r </w:t>
            </w:r>
            <w:r>
              <w:rPr>
                <w:b/>
              </w:rPr>
              <w:t>(mm)</w:t>
            </w:r>
          </w:p>
        </w:tc>
        <w:tc>
          <w:tcPr>
            <w:tcW w:w="1710" w:type="dxa"/>
            <w:tcBorders>
              <w:top w:val="single" w:sz="4" w:space="0" w:color="auto"/>
              <w:bottom w:val="single" w:sz="4" w:space="0" w:color="auto"/>
            </w:tcBorders>
          </w:tcPr>
          <w:p w14:paraId="26879EA7" w14:textId="77777777" w:rsidR="00FC6E5C" w:rsidRPr="00623B14" w:rsidRDefault="00FC6E5C" w:rsidP="00FC6E5C">
            <w:pPr>
              <w:rPr>
                <w:b/>
              </w:rPr>
            </w:pPr>
            <w:r>
              <w:rPr>
                <w:b/>
              </w:rPr>
              <w:t xml:space="preserve">Groove </w:t>
            </w:r>
            <w:r>
              <w:rPr>
                <w:b/>
                <w:i/>
              </w:rPr>
              <w:t xml:space="preserve">r </w:t>
            </w:r>
            <w:r>
              <w:rPr>
                <w:b/>
              </w:rPr>
              <w:t>(mm)</w:t>
            </w:r>
          </w:p>
        </w:tc>
        <w:tc>
          <w:tcPr>
            <w:tcW w:w="1080" w:type="dxa"/>
            <w:tcBorders>
              <w:top w:val="single" w:sz="4" w:space="0" w:color="auto"/>
              <w:bottom w:val="single" w:sz="4" w:space="0" w:color="auto"/>
            </w:tcBorders>
          </w:tcPr>
          <w:p w14:paraId="3BDE36B3" w14:textId="77777777" w:rsidR="00FC6E5C" w:rsidRDefault="00FC6E5C" w:rsidP="00FC6E5C">
            <w:pPr>
              <w:rPr>
                <w:b/>
              </w:rPr>
            </w:pPr>
            <w:r>
              <w:rPr>
                <w:b/>
              </w:rPr>
              <w:t>% depth</w:t>
            </w:r>
          </w:p>
        </w:tc>
        <w:tc>
          <w:tcPr>
            <w:tcW w:w="2495" w:type="dxa"/>
            <w:tcBorders>
              <w:top w:val="single" w:sz="4" w:space="0" w:color="auto"/>
              <w:bottom w:val="single" w:sz="4" w:space="0" w:color="auto"/>
            </w:tcBorders>
          </w:tcPr>
          <w:p w14:paraId="56E5362F" w14:textId="77777777" w:rsidR="00FC6E5C" w:rsidRPr="00623B14" w:rsidRDefault="00FC6E5C" w:rsidP="00FC6E5C">
            <w:pPr>
              <w:rPr>
                <w:b/>
              </w:rPr>
            </w:pPr>
            <w:r w:rsidRPr="00623B14">
              <w:rPr>
                <w:b/>
              </w:rPr>
              <w:t xml:space="preserve">Dorsal max. </w:t>
            </w:r>
            <w:proofErr w:type="spellStart"/>
            <w:r w:rsidRPr="00623B14">
              <w:rPr>
                <w:rFonts w:ascii="Calibri" w:eastAsia="Times New Roman" w:hAnsi="Calibri" w:cs="Arial"/>
                <w:b/>
                <w:color w:val="222222"/>
                <w:shd w:val="clear" w:color="auto" w:fill="FFFFFF"/>
                <w:lang w:eastAsia="en-GB"/>
              </w:rPr>
              <w:t>σ</w:t>
            </w:r>
            <w:r w:rsidRPr="00623B14">
              <w:rPr>
                <w:rFonts w:ascii="Calibri" w:eastAsia="Times New Roman" w:hAnsi="Calibri" w:cs="Arial"/>
                <w:b/>
                <w:color w:val="222222"/>
                <w:shd w:val="clear" w:color="auto" w:fill="FFFFFF"/>
                <w:vertAlign w:val="subscript"/>
                <w:lang w:eastAsia="en-GB"/>
              </w:rPr>
              <w:t>VM</w:t>
            </w:r>
            <w:proofErr w:type="spellEnd"/>
            <w:r>
              <w:rPr>
                <w:rFonts w:ascii="Calibri" w:eastAsia="Times New Roman" w:hAnsi="Calibri" w:cs="Arial"/>
                <w:b/>
                <w:color w:val="222222"/>
                <w:shd w:val="clear" w:color="auto" w:fill="FFFFFF"/>
                <w:vertAlign w:val="subscript"/>
                <w:lang w:eastAsia="en-GB"/>
              </w:rPr>
              <w:t xml:space="preserve"> </w:t>
            </w:r>
            <w:r>
              <w:rPr>
                <w:rFonts w:ascii="Calibri" w:eastAsia="Times New Roman" w:hAnsi="Calibri" w:cs="Arial"/>
                <w:b/>
                <w:color w:val="222222"/>
                <w:shd w:val="clear" w:color="auto" w:fill="FFFFFF"/>
                <w:lang w:eastAsia="en-GB"/>
              </w:rPr>
              <w:t>(MPa)</w:t>
            </w:r>
          </w:p>
        </w:tc>
        <w:tc>
          <w:tcPr>
            <w:tcW w:w="2635" w:type="dxa"/>
            <w:tcBorders>
              <w:top w:val="single" w:sz="4" w:space="0" w:color="auto"/>
              <w:bottom w:val="single" w:sz="4" w:space="0" w:color="auto"/>
            </w:tcBorders>
          </w:tcPr>
          <w:p w14:paraId="325C9C04" w14:textId="77777777" w:rsidR="00FC6E5C" w:rsidRDefault="00FC6E5C" w:rsidP="00FC6E5C">
            <w:pPr>
              <w:rPr>
                <w:b/>
              </w:rPr>
            </w:pPr>
            <w:r>
              <w:rPr>
                <w:b/>
              </w:rPr>
              <w:t xml:space="preserve">Groove max. </w:t>
            </w:r>
            <w:proofErr w:type="spellStart"/>
            <w:r w:rsidRPr="00623B14">
              <w:rPr>
                <w:rFonts w:ascii="Calibri" w:eastAsia="Times New Roman" w:hAnsi="Calibri" w:cs="Arial"/>
                <w:b/>
                <w:color w:val="222222"/>
                <w:shd w:val="clear" w:color="auto" w:fill="FFFFFF"/>
                <w:lang w:eastAsia="en-GB"/>
              </w:rPr>
              <w:t>σ</w:t>
            </w:r>
            <w:r w:rsidRPr="00623B14">
              <w:rPr>
                <w:rFonts w:ascii="Calibri" w:eastAsia="Times New Roman" w:hAnsi="Calibri" w:cs="Arial"/>
                <w:b/>
                <w:color w:val="222222"/>
                <w:shd w:val="clear" w:color="auto" w:fill="FFFFFF"/>
                <w:vertAlign w:val="subscript"/>
                <w:lang w:eastAsia="en-GB"/>
              </w:rPr>
              <w:t>VM</w:t>
            </w:r>
            <w:proofErr w:type="spellEnd"/>
            <w:r>
              <w:rPr>
                <w:rFonts w:ascii="Calibri" w:eastAsia="Times New Roman" w:hAnsi="Calibri" w:cs="Arial"/>
                <w:b/>
                <w:color w:val="222222"/>
                <w:shd w:val="clear" w:color="auto" w:fill="FFFFFF"/>
                <w:vertAlign w:val="subscript"/>
                <w:lang w:eastAsia="en-GB"/>
              </w:rPr>
              <w:t xml:space="preserve"> </w:t>
            </w:r>
            <w:r>
              <w:rPr>
                <w:rFonts w:ascii="Calibri" w:eastAsia="Times New Roman" w:hAnsi="Calibri" w:cs="Arial"/>
                <w:b/>
                <w:color w:val="222222"/>
                <w:shd w:val="clear" w:color="auto" w:fill="FFFFFF"/>
                <w:lang w:eastAsia="en-GB"/>
              </w:rPr>
              <w:t>(MPa)</w:t>
            </w:r>
          </w:p>
        </w:tc>
      </w:tr>
      <w:tr w:rsidR="00FC6E5C" w14:paraId="307069D8" w14:textId="77777777" w:rsidTr="00FC6E5C">
        <w:tc>
          <w:tcPr>
            <w:tcW w:w="1890" w:type="dxa"/>
            <w:tcBorders>
              <w:top w:val="single" w:sz="4" w:space="0" w:color="auto"/>
            </w:tcBorders>
          </w:tcPr>
          <w:p w14:paraId="39D8A9F9" w14:textId="77777777" w:rsidR="00FC6E5C" w:rsidRPr="00623B14" w:rsidRDefault="00FC6E5C" w:rsidP="00FC6E5C">
            <w:r w:rsidRPr="00623B14">
              <w:t>5</w:t>
            </w:r>
          </w:p>
        </w:tc>
        <w:tc>
          <w:tcPr>
            <w:tcW w:w="1710" w:type="dxa"/>
            <w:tcBorders>
              <w:top w:val="single" w:sz="4" w:space="0" w:color="auto"/>
            </w:tcBorders>
          </w:tcPr>
          <w:p w14:paraId="47FD8E19" w14:textId="77777777" w:rsidR="00FC6E5C" w:rsidRPr="00623B14" w:rsidRDefault="00FC6E5C" w:rsidP="00FC6E5C">
            <w:r w:rsidRPr="00623B14">
              <w:t>0</w:t>
            </w:r>
          </w:p>
        </w:tc>
        <w:tc>
          <w:tcPr>
            <w:tcW w:w="1080" w:type="dxa"/>
            <w:tcBorders>
              <w:top w:val="single" w:sz="4" w:space="0" w:color="auto"/>
            </w:tcBorders>
          </w:tcPr>
          <w:p w14:paraId="65412A59" w14:textId="77777777" w:rsidR="00FC6E5C" w:rsidRPr="00623B14" w:rsidRDefault="00FC6E5C" w:rsidP="00FC6E5C">
            <w:r w:rsidRPr="00623B14">
              <w:t>0</w:t>
            </w:r>
          </w:p>
        </w:tc>
        <w:tc>
          <w:tcPr>
            <w:tcW w:w="2495" w:type="dxa"/>
            <w:tcBorders>
              <w:top w:val="single" w:sz="4" w:space="0" w:color="auto"/>
            </w:tcBorders>
          </w:tcPr>
          <w:p w14:paraId="10028D4C" w14:textId="77777777" w:rsidR="00FC6E5C" w:rsidRPr="00623B14" w:rsidRDefault="00FC6E5C" w:rsidP="00FC6E5C">
            <w:r>
              <w:t>6.86</w:t>
            </w:r>
          </w:p>
        </w:tc>
        <w:tc>
          <w:tcPr>
            <w:tcW w:w="2635" w:type="dxa"/>
            <w:tcBorders>
              <w:top w:val="single" w:sz="4" w:space="0" w:color="auto"/>
            </w:tcBorders>
          </w:tcPr>
          <w:p w14:paraId="4CF364D7" w14:textId="77777777" w:rsidR="00FC6E5C" w:rsidRPr="00623B14" w:rsidRDefault="00FC6E5C" w:rsidP="00FC6E5C">
            <w:r>
              <w:t>6.86</w:t>
            </w:r>
          </w:p>
        </w:tc>
      </w:tr>
      <w:tr w:rsidR="00FC6E5C" w14:paraId="0892A4EA" w14:textId="77777777" w:rsidTr="00FC6E5C">
        <w:tc>
          <w:tcPr>
            <w:tcW w:w="1890" w:type="dxa"/>
          </w:tcPr>
          <w:p w14:paraId="63993FDC" w14:textId="77777777" w:rsidR="00FC6E5C" w:rsidRPr="00623B14" w:rsidRDefault="00FC6E5C" w:rsidP="00FC6E5C">
            <w:r w:rsidRPr="00623B14">
              <w:t>5.01</w:t>
            </w:r>
          </w:p>
        </w:tc>
        <w:tc>
          <w:tcPr>
            <w:tcW w:w="1710" w:type="dxa"/>
          </w:tcPr>
          <w:p w14:paraId="0933C433" w14:textId="77777777" w:rsidR="00FC6E5C" w:rsidRPr="00623B14" w:rsidRDefault="00FC6E5C" w:rsidP="00FC6E5C">
            <w:r w:rsidRPr="00623B14">
              <w:t>0.5</w:t>
            </w:r>
          </w:p>
        </w:tc>
        <w:tc>
          <w:tcPr>
            <w:tcW w:w="1080" w:type="dxa"/>
          </w:tcPr>
          <w:p w14:paraId="21FA93DF" w14:textId="77777777" w:rsidR="00FC6E5C" w:rsidRPr="00623B14" w:rsidRDefault="00FC6E5C" w:rsidP="00FC6E5C">
            <w:r>
              <w:t>6</w:t>
            </w:r>
          </w:p>
        </w:tc>
        <w:tc>
          <w:tcPr>
            <w:tcW w:w="2495" w:type="dxa"/>
          </w:tcPr>
          <w:p w14:paraId="2507A675" w14:textId="77777777" w:rsidR="00FC6E5C" w:rsidRPr="00623B14" w:rsidRDefault="00FC6E5C" w:rsidP="00FC6E5C">
            <w:r>
              <w:t>6.92</w:t>
            </w:r>
          </w:p>
        </w:tc>
        <w:tc>
          <w:tcPr>
            <w:tcW w:w="2635" w:type="dxa"/>
          </w:tcPr>
          <w:p w14:paraId="3189A52E" w14:textId="77777777" w:rsidR="00FC6E5C" w:rsidRPr="00623B14" w:rsidRDefault="00FC6E5C" w:rsidP="00FC6E5C">
            <w:r>
              <w:t>6.30</w:t>
            </w:r>
          </w:p>
        </w:tc>
      </w:tr>
      <w:tr w:rsidR="00FC6E5C" w14:paraId="6D19E12C" w14:textId="77777777" w:rsidTr="00FC6E5C">
        <w:trPr>
          <w:trHeight w:val="306"/>
        </w:trPr>
        <w:tc>
          <w:tcPr>
            <w:tcW w:w="1890" w:type="dxa"/>
          </w:tcPr>
          <w:p w14:paraId="7CCD5841" w14:textId="77777777" w:rsidR="00FC6E5C" w:rsidRPr="00623B14" w:rsidRDefault="00FC6E5C" w:rsidP="00FC6E5C">
            <w:r w:rsidRPr="00623B14">
              <w:t>5.05</w:t>
            </w:r>
          </w:p>
        </w:tc>
        <w:tc>
          <w:tcPr>
            <w:tcW w:w="1710" w:type="dxa"/>
          </w:tcPr>
          <w:p w14:paraId="6CBFBF1B" w14:textId="77777777" w:rsidR="00FC6E5C" w:rsidRPr="00623B14" w:rsidRDefault="00FC6E5C" w:rsidP="00FC6E5C">
            <w:r w:rsidRPr="00623B14">
              <w:t>1.0</w:t>
            </w:r>
          </w:p>
        </w:tc>
        <w:tc>
          <w:tcPr>
            <w:tcW w:w="1080" w:type="dxa"/>
          </w:tcPr>
          <w:p w14:paraId="131354A4" w14:textId="77777777" w:rsidR="00FC6E5C" w:rsidRPr="00623B14" w:rsidRDefault="00FC6E5C" w:rsidP="00FC6E5C">
            <w:r>
              <w:t>9</w:t>
            </w:r>
          </w:p>
        </w:tc>
        <w:tc>
          <w:tcPr>
            <w:tcW w:w="2495" w:type="dxa"/>
          </w:tcPr>
          <w:p w14:paraId="67A2C55B" w14:textId="77777777" w:rsidR="00FC6E5C" w:rsidRPr="00623B14" w:rsidRDefault="00FC6E5C" w:rsidP="00FC6E5C">
            <w:r>
              <w:t>7.01</w:t>
            </w:r>
          </w:p>
        </w:tc>
        <w:tc>
          <w:tcPr>
            <w:tcW w:w="2635" w:type="dxa"/>
          </w:tcPr>
          <w:p w14:paraId="6A7A3396" w14:textId="77777777" w:rsidR="00FC6E5C" w:rsidRPr="00623B14" w:rsidRDefault="00FC6E5C" w:rsidP="00FC6E5C">
            <w:r>
              <w:t>5.68</w:t>
            </w:r>
          </w:p>
        </w:tc>
      </w:tr>
      <w:tr w:rsidR="00FC6E5C" w14:paraId="6199C33F" w14:textId="77777777" w:rsidTr="00FC6E5C">
        <w:tc>
          <w:tcPr>
            <w:tcW w:w="1890" w:type="dxa"/>
          </w:tcPr>
          <w:p w14:paraId="14E05377" w14:textId="77777777" w:rsidR="00FC6E5C" w:rsidRPr="00623B14" w:rsidRDefault="00FC6E5C" w:rsidP="00FC6E5C">
            <w:r w:rsidRPr="00623B14">
              <w:t>5.10</w:t>
            </w:r>
          </w:p>
        </w:tc>
        <w:tc>
          <w:tcPr>
            <w:tcW w:w="1710" w:type="dxa"/>
          </w:tcPr>
          <w:p w14:paraId="7CEEC715" w14:textId="77777777" w:rsidR="00FC6E5C" w:rsidRPr="00623B14" w:rsidRDefault="00FC6E5C" w:rsidP="00FC6E5C">
            <w:r w:rsidRPr="00623B14">
              <w:t>1.5</w:t>
            </w:r>
          </w:p>
        </w:tc>
        <w:tc>
          <w:tcPr>
            <w:tcW w:w="1080" w:type="dxa"/>
          </w:tcPr>
          <w:p w14:paraId="6F585C13" w14:textId="77777777" w:rsidR="00FC6E5C" w:rsidRPr="00623B14" w:rsidRDefault="00FC6E5C" w:rsidP="00FC6E5C">
            <w:r>
              <w:t>12</w:t>
            </w:r>
          </w:p>
        </w:tc>
        <w:tc>
          <w:tcPr>
            <w:tcW w:w="2495" w:type="dxa"/>
          </w:tcPr>
          <w:p w14:paraId="2BD13107" w14:textId="77777777" w:rsidR="00FC6E5C" w:rsidRPr="00623B14" w:rsidRDefault="00FC6E5C" w:rsidP="00FC6E5C">
            <w:r>
              <w:t>7.13</w:t>
            </w:r>
          </w:p>
        </w:tc>
        <w:tc>
          <w:tcPr>
            <w:tcW w:w="2635" w:type="dxa"/>
          </w:tcPr>
          <w:p w14:paraId="13529138" w14:textId="77777777" w:rsidR="00FC6E5C" w:rsidRPr="00623B14" w:rsidRDefault="00FC6E5C" w:rsidP="00FC6E5C">
            <w:r>
              <w:t>5.27</w:t>
            </w:r>
          </w:p>
        </w:tc>
      </w:tr>
      <w:tr w:rsidR="00FC6E5C" w14:paraId="24281D83" w14:textId="77777777" w:rsidTr="00FC6E5C">
        <w:tc>
          <w:tcPr>
            <w:tcW w:w="1890" w:type="dxa"/>
          </w:tcPr>
          <w:p w14:paraId="62E420AD" w14:textId="77777777" w:rsidR="00FC6E5C" w:rsidRPr="00623B14" w:rsidRDefault="00FC6E5C" w:rsidP="00FC6E5C">
            <w:r w:rsidRPr="00623B14">
              <w:t>5.18</w:t>
            </w:r>
          </w:p>
        </w:tc>
        <w:tc>
          <w:tcPr>
            <w:tcW w:w="1710" w:type="dxa"/>
          </w:tcPr>
          <w:p w14:paraId="64C6700D" w14:textId="77777777" w:rsidR="00FC6E5C" w:rsidRPr="00623B14" w:rsidRDefault="00FC6E5C" w:rsidP="00FC6E5C">
            <w:r w:rsidRPr="00623B14">
              <w:t>2.0</w:t>
            </w:r>
          </w:p>
        </w:tc>
        <w:tc>
          <w:tcPr>
            <w:tcW w:w="1080" w:type="dxa"/>
          </w:tcPr>
          <w:p w14:paraId="2BC58F72" w14:textId="77777777" w:rsidR="00FC6E5C" w:rsidRPr="00623B14" w:rsidRDefault="00FC6E5C" w:rsidP="00FC6E5C">
            <w:r>
              <w:t>16</w:t>
            </w:r>
          </w:p>
        </w:tc>
        <w:tc>
          <w:tcPr>
            <w:tcW w:w="2495" w:type="dxa"/>
          </w:tcPr>
          <w:p w14:paraId="551CD165" w14:textId="77777777" w:rsidR="00FC6E5C" w:rsidRPr="00623B14" w:rsidRDefault="00FC6E5C" w:rsidP="00FC6E5C">
            <w:r>
              <w:t>7.28</w:t>
            </w:r>
          </w:p>
        </w:tc>
        <w:tc>
          <w:tcPr>
            <w:tcW w:w="2635" w:type="dxa"/>
          </w:tcPr>
          <w:p w14:paraId="4D99E662" w14:textId="77777777" w:rsidR="00FC6E5C" w:rsidRPr="00623B14" w:rsidRDefault="00FC6E5C" w:rsidP="00FC6E5C">
            <w:r>
              <w:t>4.98</w:t>
            </w:r>
          </w:p>
        </w:tc>
      </w:tr>
      <w:tr w:rsidR="00FC6E5C" w14:paraId="720EEECA" w14:textId="77777777" w:rsidTr="00FC6E5C">
        <w:tc>
          <w:tcPr>
            <w:tcW w:w="1890" w:type="dxa"/>
          </w:tcPr>
          <w:p w14:paraId="3200F140" w14:textId="77777777" w:rsidR="00FC6E5C" w:rsidRPr="00623B14" w:rsidRDefault="00FC6E5C" w:rsidP="00FC6E5C">
            <w:r w:rsidRPr="00623B14">
              <w:t>5.27</w:t>
            </w:r>
          </w:p>
        </w:tc>
        <w:tc>
          <w:tcPr>
            <w:tcW w:w="1710" w:type="dxa"/>
          </w:tcPr>
          <w:p w14:paraId="6933E2BD" w14:textId="77777777" w:rsidR="00FC6E5C" w:rsidRPr="00623B14" w:rsidRDefault="00FC6E5C" w:rsidP="00FC6E5C">
            <w:r w:rsidRPr="00623B14">
              <w:t>2.5</w:t>
            </w:r>
          </w:p>
        </w:tc>
        <w:tc>
          <w:tcPr>
            <w:tcW w:w="1080" w:type="dxa"/>
          </w:tcPr>
          <w:p w14:paraId="068E593C" w14:textId="77777777" w:rsidR="00FC6E5C" w:rsidRPr="00623B14" w:rsidRDefault="00FC6E5C" w:rsidP="00FC6E5C">
            <w:r>
              <w:t>18</w:t>
            </w:r>
          </w:p>
        </w:tc>
        <w:tc>
          <w:tcPr>
            <w:tcW w:w="2495" w:type="dxa"/>
          </w:tcPr>
          <w:p w14:paraId="1E020DD8" w14:textId="77777777" w:rsidR="00FC6E5C" w:rsidRPr="00623B14" w:rsidRDefault="00FC6E5C" w:rsidP="00FC6E5C">
            <w:r>
              <w:t>7.43</w:t>
            </w:r>
          </w:p>
        </w:tc>
        <w:tc>
          <w:tcPr>
            <w:tcW w:w="2635" w:type="dxa"/>
          </w:tcPr>
          <w:p w14:paraId="4FD9D00A" w14:textId="77777777" w:rsidR="00FC6E5C" w:rsidRPr="00623B14" w:rsidRDefault="00FC6E5C" w:rsidP="00FC6E5C">
            <w:r>
              <w:t>4.73</w:t>
            </w:r>
          </w:p>
        </w:tc>
      </w:tr>
      <w:tr w:rsidR="00FC6E5C" w14:paraId="4E394766" w14:textId="77777777" w:rsidTr="00FC6E5C">
        <w:tc>
          <w:tcPr>
            <w:tcW w:w="1890" w:type="dxa"/>
          </w:tcPr>
          <w:p w14:paraId="41EBAF72" w14:textId="77777777" w:rsidR="00FC6E5C" w:rsidRPr="00623B14" w:rsidRDefault="00FC6E5C" w:rsidP="00FC6E5C">
            <w:r w:rsidRPr="00623B14">
              <w:t>5.38</w:t>
            </w:r>
          </w:p>
        </w:tc>
        <w:tc>
          <w:tcPr>
            <w:tcW w:w="1710" w:type="dxa"/>
          </w:tcPr>
          <w:p w14:paraId="09B69032" w14:textId="77777777" w:rsidR="00FC6E5C" w:rsidRPr="00623B14" w:rsidRDefault="00FC6E5C" w:rsidP="00FC6E5C">
            <w:r w:rsidRPr="00623B14">
              <w:t>3.0</w:t>
            </w:r>
          </w:p>
        </w:tc>
        <w:tc>
          <w:tcPr>
            <w:tcW w:w="1080" w:type="dxa"/>
          </w:tcPr>
          <w:p w14:paraId="3BC6713B" w14:textId="77777777" w:rsidR="00FC6E5C" w:rsidRPr="00623B14" w:rsidRDefault="00FC6E5C" w:rsidP="00FC6E5C">
            <w:r>
              <w:t>20</w:t>
            </w:r>
          </w:p>
        </w:tc>
        <w:tc>
          <w:tcPr>
            <w:tcW w:w="2495" w:type="dxa"/>
          </w:tcPr>
          <w:p w14:paraId="46F2BE92" w14:textId="77777777" w:rsidR="00FC6E5C" w:rsidRPr="00623B14" w:rsidRDefault="00FC6E5C" w:rsidP="00FC6E5C">
            <w:r>
              <w:t>7.55</w:t>
            </w:r>
          </w:p>
        </w:tc>
        <w:tc>
          <w:tcPr>
            <w:tcW w:w="2635" w:type="dxa"/>
          </w:tcPr>
          <w:p w14:paraId="6985D495" w14:textId="77777777" w:rsidR="00FC6E5C" w:rsidRPr="00623B14" w:rsidRDefault="00FC6E5C" w:rsidP="00FC6E5C">
            <w:r>
              <w:t>4.70</w:t>
            </w:r>
          </w:p>
        </w:tc>
      </w:tr>
      <w:tr w:rsidR="00FC6E5C" w14:paraId="5F0915A3" w14:textId="77777777" w:rsidTr="00FC6E5C">
        <w:tc>
          <w:tcPr>
            <w:tcW w:w="1890" w:type="dxa"/>
            <w:tcBorders>
              <w:bottom w:val="single" w:sz="4" w:space="0" w:color="auto"/>
            </w:tcBorders>
          </w:tcPr>
          <w:p w14:paraId="0674E3C8" w14:textId="77777777" w:rsidR="00FC6E5C" w:rsidRPr="00623B14" w:rsidRDefault="00FC6E5C" w:rsidP="00FC6E5C">
            <w:r w:rsidRPr="00623B14">
              <w:t>5.50</w:t>
            </w:r>
          </w:p>
        </w:tc>
        <w:tc>
          <w:tcPr>
            <w:tcW w:w="1710" w:type="dxa"/>
            <w:tcBorders>
              <w:bottom w:val="single" w:sz="4" w:space="0" w:color="auto"/>
            </w:tcBorders>
          </w:tcPr>
          <w:p w14:paraId="4D532D52" w14:textId="77777777" w:rsidR="00FC6E5C" w:rsidRPr="00623B14" w:rsidRDefault="00FC6E5C" w:rsidP="00FC6E5C">
            <w:r w:rsidRPr="00623B14">
              <w:t>3.5</w:t>
            </w:r>
          </w:p>
        </w:tc>
        <w:tc>
          <w:tcPr>
            <w:tcW w:w="1080" w:type="dxa"/>
            <w:tcBorders>
              <w:bottom w:val="single" w:sz="4" w:space="0" w:color="auto"/>
            </w:tcBorders>
          </w:tcPr>
          <w:p w14:paraId="0AFE8F70" w14:textId="77777777" w:rsidR="00FC6E5C" w:rsidRPr="00623B14" w:rsidRDefault="00FC6E5C" w:rsidP="00FC6E5C">
            <w:r w:rsidRPr="00623B14">
              <w:t>22</w:t>
            </w:r>
          </w:p>
        </w:tc>
        <w:tc>
          <w:tcPr>
            <w:tcW w:w="2495" w:type="dxa"/>
            <w:tcBorders>
              <w:bottom w:val="single" w:sz="4" w:space="0" w:color="auto"/>
            </w:tcBorders>
          </w:tcPr>
          <w:p w14:paraId="62D17DB3" w14:textId="77777777" w:rsidR="00FC6E5C" w:rsidRPr="00623B14" w:rsidRDefault="00FC6E5C" w:rsidP="00FC6E5C">
            <w:r>
              <w:t>7.69</w:t>
            </w:r>
          </w:p>
        </w:tc>
        <w:tc>
          <w:tcPr>
            <w:tcW w:w="2635" w:type="dxa"/>
            <w:tcBorders>
              <w:bottom w:val="single" w:sz="4" w:space="0" w:color="auto"/>
            </w:tcBorders>
          </w:tcPr>
          <w:p w14:paraId="19D016D8" w14:textId="77777777" w:rsidR="00FC6E5C" w:rsidRPr="00623B14" w:rsidRDefault="00FC6E5C" w:rsidP="00FC6E5C">
            <w:r>
              <w:t>4.46</w:t>
            </w:r>
          </w:p>
        </w:tc>
      </w:tr>
    </w:tbl>
    <w:p w14:paraId="20586169" w14:textId="69DB4A11" w:rsidR="00FC6E5C" w:rsidRDefault="00FC6E5C" w:rsidP="00FC6E5C">
      <w:pPr>
        <w:spacing w:line="480" w:lineRule="auto"/>
      </w:pPr>
      <w:r>
        <w:rPr>
          <w:b/>
        </w:rPr>
        <w:t>Table S3</w:t>
      </w:r>
      <w:r>
        <w:rPr>
          <w:b/>
        </w:rPr>
        <w:t xml:space="preserve">. </w:t>
      </w:r>
      <w:r w:rsidRPr="00095945">
        <w:rPr>
          <w:b/>
        </w:rPr>
        <w:t>Finite element results of grooved beam analysis</w:t>
      </w:r>
      <w:r>
        <w:rPr>
          <w:b/>
        </w:rPr>
        <w:t xml:space="preserve">. </w:t>
      </w:r>
      <w:r>
        <w:rPr>
          <w:i/>
        </w:rPr>
        <w:t>r</w:t>
      </w:r>
      <w:r>
        <w:t>, radius. Reported Von Mises stresses were extracted from midshaft at the dorsal surface and at the maximum depth of the ventral groove.</w:t>
      </w:r>
    </w:p>
    <w:p w14:paraId="34A2F704" w14:textId="77777777" w:rsidR="00FC6E5C" w:rsidRDefault="00FC6E5C" w:rsidP="00FC6E5C">
      <w:pPr>
        <w:spacing w:line="480" w:lineRule="auto"/>
      </w:pPr>
    </w:p>
    <w:p w14:paraId="6AEB2500" w14:textId="77777777" w:rsidR="00FC6E5C" w:rsidRDefault="00FC6E5C" w:rsidP="00FC6E5C">
      <w:pPr>
        <w:spacing w:line="480" w:lineRule="auto"/>
      </w:pPr>
    </w:p>
    <w:p w14:paraId="59F754F4" w14:textId="77777777" w:rsidR="00FC6E5C" w:rsidRDefault="00FC6E5C" w:rsidP="00FC6E5C">
      <w:pPr>
        <w:spacing w:line="480" w:lineRule="auto"/>
      </w:pPr>
    </w:p>
    <w:p w14:paraId="0082FA79" w14:textId="77777777" w:rsidR="00FC6E5C" w:rsidRDefault="00FC6E5C" w:rsidP="00FC6E5C">
      <w:pPr>
        <w:spacing w:line="480" w:lineRule="auto"/>
      </w:pPr>
    </w:p>
    <w:p w14:paraId="3BCFA1AA" w14:textId="77777777" w:rsidR="00FC6E5C" w:rsidRDefault="00FC6E5C" w:rsidP="00FC6E5C">
      <w:pPr>
        <w:spacing w:line="480" w:lineRule="auto"/>
      </w:pPr>
    </w:p>
    <w:p w14:paraId="2779C8F5" w14:textId="77777777" w:rsidR="00FC6E5C" w:rsidRDefault="00FC6E5C" w:rsidP="00FC6E5C">
      <w:pPr>
        <w:spacing w:line="480" w:lineRule="auto"/>
      </w:pPr>
    </w:p>
    <w:p w14:paraId="061F27EA" w14:textId="77777777" w:rsidR="00FC6E5C" w:rsidRDefault="00FC6E5C" w:rsidP="00FC6E5C">
      <w:pPr>
        <w:spacing w:line="480" w:lineRule="auto"/>
      </w:pPr>
    </w:p>
    <w:p w14:paraId="744AE55E" w14:textId="77777777" w:rsidR="00FC6E5C" w:rsidRDefault="00FC6E5C" w:rsidP="00FC6E5C">
      <w:pPr>
        <w:spacing w:line="480" w:lineRule="auto"/>
      </w:pPr>
    </w:p>
    <w:p w14:paraId="799DC532" w14:textId="77777777" w:rsidR="00FC6E5C" w:rsidRPr="001810A4" w:rsidRDefault="00FC6E5C" w:rsidP="00FC6E5C">
      <w:pPr>
        <w:spacing w:line="480" w:lineRule="auto"/>
      </w:pPr>
    </w:p>
    <w:p w14:paraId="0DB6CB9B" w14:textId="77777777" w:rsidR="00FC6E5C" w:rsidRDefault="00FC6E5C" w:rsidP="00FC6E5C">
      <w:pPr>
        <w:widowControl w:val="0"/>
        <w:autoSpaceDE w:val="0"/>
        <w:autoSpaceDN w:val="0"/>
        <w:adjustRightInd w:val="0"/>
        <w:ind w:left="640" w:hanging="640"/>
      </w:pPr>
    </w:p>
    <w:p w14:paraId="1502D6DA" w14:textId="77777777" w:rsidR="00465848" w:rsidRDefault="00465848" w:rsidP="00442887">
      <w:pPr>
        <w:widowControl w:val="0"/>
        <w:autoSpaceDE w:val="0"/>
        <w:autoSpaceDN w:val="0"/>
        <w:adjustRightInd w:val="0"/>
        <w:ind w:left="640" w:hanging="640"/>
      </w:pPr>
    </w:p>
    <w:p w14:paraId="28F926A3" w14:textId="77777777" w:rsidR="00465848" w:rsidRDefault="00465848" w:rsidP="00442887">
      <w:pPr>
        <w:widowControl w:val="0"/>
        <w:autoSpaceDE w:val="0"/>
        <w:autoSpaceDN w:val="0"/>
        <w:adjustRightInd w:val="0"/>
        <w:ind w:left="640" w:hanging="640"/>
      </w:pPr>
    </w:p>
    <w:p w14:paraId="794C12F4" w14:textId="77777777" w:rsidR="00465848" w:rsidRDefault="00465848" w:rsidP="00442887">
      <w:pPr>
        <w:widowControl w:val="0"/>
        <w:autoSpaceDE w:val="0"/>
        <w:autoSpaceDN w:val="0"/>
        <w:adjustRightInd w:val="0"/>
        <w:ind w:left="640" w:hanging="640"/>
      </w:pPr>
    </w:p>
    <w:p w14:paraId="76800F60" w14:textId="77777777" w:rsidR="00465848" w:rsidRDefault="00465848" w:rsidP="00442887">
      <w:pPr>
        <w:widowControl w:val="0"/>
        <w:autoSpaceDE w:val="0"/>
        <w:autoSpaceDN w:val="0"/>
        <w:adjustRightInd w:val="0"/>
        <w:ind w:left="640" w:hanging="640"/>
      </w:pPr>
    </w:p>
    <w:p w14:paraId="3CED6AD0" w14:textId="77777777" w:rsidR="00FC6E5C" w:rsidRDefault="00FC6E5C" w:rsidP="00442887">
      <w:pPr>
        <w:widowControl w:val="0"/>
        <w:autoSpaceDE w:val="0"/>
        <w:autoSpaceDN w:val="0"/>
        <w:adjustRightInd w:val="0"/>
        <w:ind w:left="640" w:hanging="640"/>
      </w:pPr>
    </w:p>
    <w:p w14:paraId="7B27812E" w14:textId="77777777" w:rsidR="00FC6E5C" w:rsidRDefault="00FC6E5C" w:rsidP="00442887">
      <w:pPr>
        <w:widowControl w:val="0"/>
        <w:autoSpaceDE w:val="0"/>
        <w:autoSpaceDN w:val="0"/>
        <w:adjustRightInd w:val="0"/>
        <w:ind w:left="640" w:hanging="640"/>
      </w:pPr>
    </w:p>
    <w:p w14:paraId="3593C24A" w14:textId="77777777" w:rsidR="00FC6E5C" w:rsidRDefault="00FC6E5C" w:rsidP="00442887">
      <w:pPr>
        <w:widowControl w:val="0"/>
        <w:autoSpaceDE w:val="0"/>
        <w:autoSpaceDN w:val="0"/>
        <w:adjustRightInd w:val="0"/>
        <w:ind w:left="640" w:hanging="640"/>
      </w:pPr>
    </w:p>
    <w:p w14:paraId="00915F0A" w14:textId="77777777" w:rsidR="00FC6E5C" w:rsidRDefault="00FC6E5C" w:rsidP="00442887">
      <w:pPr>
        <w:widowControl w:val="0"/>
        <w:autoSpaceDE w:val="0"/>
        <w:autoSpaceDN w:val="0"/>
        <w:adjustRightInd w:val="0"/>
        <w:ind w:left="640" w:hanging="640"/>
      </w:pPr>
    </w:p>
    <w:p w14:paraId="63F7A10D" w14:textId="77777777" w:rsidR="00FC6E5C" w:rsidRDefault="00FC6E5C" w:rsidP="00442887">
      <w:pPr>
        <w:widowControl w:val="0"/>
        <w:autoSpaceDE w:val="0"/>
        <w:autoSpaceDN w:val="0"/>
        <w:adjustRightInd w:val="0"/>
        <w:ind w:left="640" w:hanging="640"/>
      </w:pPr>
    </w:p>
    <w:p w14:paraId="2DEA6630" w14:textId="77777777" w:rsidR="00FC6E5C" w:rsidRDefault="00FC6E5C" w:rsidP="00442887">
      <w:pPr>
        <w:widowControl w:val="0"/>
        <w:autoSpaceDE w:val="0"/>
        <w:autoSpaceDN w:val="0"/>
        <w:adjustRightInd w:val="0"/>
        <w:ind w:left="640" w:hanging="640"/>
      </w:pPr>
    </w:p>
    <w:p w14:paraId="145F050D" w14:textId="77777777" w:rsidR="00FC6E5C" w:rsidRDefault="00FC6E5C" w:rsidP="00442887">
      <w:pPr>
        <w:widowControl w:val="0"/>
        <w:autoSpaceDE w:val="0"/>
        <w:autoSpaceDN w:val="0"/>
        <w:adjustRightInd w:val="0"/>
        <w:ind w:left="640" w:hanging="640"/>
      </w:pPr>
    </w:p>
    <w:p w14:paraId="1C516D63" w14:textId="77777777" w:rsidR="00FC6E5C" w:rsidRDefault="00FC6E5C" w:rsidP="00442887">
      <w:pPr>
        <w:widowControl w:val="0"/>
        <w:autoSpaceDE w:val="0"/>
        <w:autoSpaceDN w:val="0"/>
        <w:adjustRightInd w:val="0"/>
        <w:ind w:left="640" w:hanging="640"/>
      </w:pPr>
    </w:p>
    <w:p w14:paraId="7ADE2223" w14:textId="77777777" w:rsidR="00FC6E5C" w:rsidRDefault="00FC6E5C" w:rsidP="00442887">
      <w:pPr>
        <w:widowControl w:val="0"/>
        <w:autoSpaceDE w:val="0"/>
        <w:autoSpaceDN w:val="0"/>
        <w:adjustRightInd w:val="0"/>
        <w:ind w:left="640" w:hanging="640"/>
      </w:pPr>
    </w:p>
    <w:p w14:paraId="36D09B3E" w14:textId="77777777" w:rsidR="00FC6E5C" w:rsidRDefault="00FC6E5C" w:rsidP="00442887">
      <w:pPr>
        <w:widowControl w:val="0"/>
        <w:autoSpaceDE w:val="0"/>
        <w:autoSpaceDN w:val="0"/>
        <w:adjustRightInd w:val="0"/>
        <w:ind w:left="640" w:hanging="640"/>
      </w:pPr>
    </w:p>
    <w:p w14:paraId="7BE05D2E" w14:textId="77777777" w:rsidR="00FC6E5C" w:rsidRDefault="00FC6E5C" w:rsidP="00442887">
      <w:pPr>
        <w:widowControl w:val="0"/>
        <w:autoSpaceDE w:val="0"/>
        <w:autoSpaceDN w:val="0"/>
        <w:adjustRightInd w:val="0"/>
        <w:ind w:left="640" w:hanging="640"/>
      </w:pPr>
    </w:p>
    <w:p w14:paraId="6963AEBC" w14:textId="77777777" w:rsidR="00FC6E5C" w:rsidRDefault="00FC6E5C" w:rsidP="00442887">
      <w:pPr>
        <w:widowControl w:val="0"/>
        <w:autoSpaceDE w:val="0"/>
        <w:autoSpaceDN w:val="0"/>
        <w:adjustRightInd w:val="0"/>
        <w:ind w:left="640" w:hanging="640"/>
      </w:pPr>
    </w:p>
    <w:p w14:paraId="30335A69" w14:textId="77777777" w:rsidR="00FC6E5C" w:rsidRDefault="00FC6E5C" w:rsidP="00442887">
      <w:pPr>
        <w:widowControl w:val="0"/>
        <w:autoSpaceDE w:val="0"/>
        <w:autoSpaceDN w:val="0"/>
        <w:adjustRightInd w:val="0"/>
        <w:ind w:left="640" w:hanging="640"/>
      </w:pPr>
    </w:p>
    <w:p w14:paraId="3D202824" w14:textId="77777777" w:rsidR="00FC6E5C" w:rsidRDefault="00FC6E5C" w:rsidP="00442887">
      <w:pPr>
        <w:widowControl w:val="0"/>
        <w:autoSpaceDE w:val="0"/>
        <w:autoSpaceDN w:val="0"/>
        <w:adjustRightInd w:val="0"/>
        <w:ind w:left="640" w:hanging="640"/>
      </w:pPr>
    </w:p>
    <w:p w14:paraId="15B0B72F" w14:textId="77777777" w:rsidR="00FC6E5C" w:rsidRDefault="00FC6E5C" w:rsidP="00442887">
      <w:pPr>
        <w:widowControl w:val="0"/>
        <w:autoSpaceDE w:val="0"/>
        <w:autoSpaceDN w:val="0"/>
        <w:adjustRightInd w:val="0"/>
        <w:ind w:left="640" w:hanging="640"/>
      </w:pPr>
    </w:p>
    <w:p w14:paraId="211FEB9C" w14:textId="77777777" w:rsidR="00FC6E5C" w:rsidRDefault="00FC6E5C" w:rsidP="00442887">
      <w:pPr>
        <w:widowControl w:val="0"/>
        <w:autoSpaceDE w:val="0"/>
        <w:autoSpaceDN w:val="0"/>
        <w:adjustRightInd w:val="0"/>
        <w:ind w:left="640" w:hanging="640"/>
      </w:pPr>
    </w:p>
    <w:p w14:paraId="609E9636" w14:textId="77777777" w:rsidR="00FC6E5C" w:rsidRDefault="00FC6E5C" w:rsidP="00442887">
      <w:pPr>
        <w:widowControl w:val="0"/>
        <w:autoSpaceDE w:val="0"/>
        <w:autoSpaceDN w:val="0"/>
        <w:adjustRightInd w:val="0"/>
        <w:ind w:left="640" w:hanging="640"/>
      </w:pPr>
    </w:p>
    <w:p w14:paraId="3EF58DF4" w14:textId="77777777" w:rsidR="00FC6E5C" w:rsidRDefault="00FC6E5C" w:rsidP="00442887">
      <w:pPr>
        <w:widowControl w:val="0"/>
        <w:autoSpaceDE w:val="0"/>
        <w:autoSpaceDN w:val="0"/>
        <w:adjustRightInd w:val="0"/>
        <w:ind w:left="640" w:hanging="640"/>
      </w:pPr>
    </w:p>
    <w:p w14:paraId="6D53988A" w14:textId="77777777" w:rsidR="00FC6E5C" w:rsidRDefault="00FC6E5C" w:rsidP="00442887">
      <w:pPr>
        <w:widowControl w:val="0"/>
        <w:autoSpaceDE w:val="0"/>
        <w:autoSpaceDN w:val="0"/>
        <w:adjustRightInd w:val="0"/>
        <w:ind w:left="640" w:hanging="640"/>
      </w:pPr>
    </w:p>
    <w:p w14:paraId="3B0FCA3D" w14:textId="77777777" w:rsidR="00FC6E5C" w:rsidRDefault="00FC6E5C" w:rsidP="00442887">
      <w:pPr>
        <w:widowControl w:val="0"/>
        <w:autoSpaceDE w:val="0"/>
        <w:autoSpaceDN w:val="0"/>
        <w:adjustRightInd w:val="0"/>
        <w:ind w:left="640" w:hanging="640"/>
      </w:pPr>
    </w:p>
    <w:p w14:paraId="67CE5369" w14:textId="77777777" w:rsidR="00FC6E5C" w:rsidRDefault="00FC6E5C" w:rsidP="00442887">
      <w:pPr>
        <w:widowControl w:val="0"/>
        <w:autoSpaceDE w:val="0"/>
        <w:autoSpaceDN w:val="0"/>
        <w:adjustRightInd w:val="0"/>
        <w:ind w:left="640" w:hanging="640"/>
      </w:pPr>
    </w:p>
    <w:p w14:paraId="7162C765" w14:textId="77777777" w:rsidR="00FC6E5C" w:rsidRDefault="00FC6E5C" w:rsidP="00442887">
      <w:pPr>
        <w:widowControl w:val="0"/>
        <w:autoSpaceDE w:val="0"/>
        <w:autoSpaceDN w:val="0"/>
        <w:adjustRightInd w:val="0"/>
        <w:ind w:left="640" w:hanging="640"/>
      </w:pPr>
    </w:p>
    <w:p w14:paraId="75886F3D" w14:textId="77777777" w:rsidR="00FC6E5C" w:rsidRDefault="00FC6E5C" w:rsidP="00442887">
      <w:pPr>
        <w:widowControl w:val="0"/>
        <w:autoSpaceDE w:val="0"/>
        <w:autoSpaceDN w:val="0"/>
        <w:adjustRightInd w:val="0"/>
        <w:ind w:left="640" w:hanging="640"/>
      </w:pPr>
    </w:p>
    <w:p w14:paraId="0E20799D" w14:textId="77777777" w:rsidR="00FC6E5C" w:rsidRDefault="00FC6E5C" w:rsidP="00442887">
      <w:pPr>
        <w:widowControl w:val="0"/>
        <w:autoSpaceDE w:val="0"/>
        <w:autoSpaceDN w:val="0"/>
        <w:adjustRightInd w:val="0"/>
        <w:ind w:left="640" w:hanging="640"/>
      </w:pPr>
    </w:p>
    <w:p w14:paraId="0EE638A8" w14:textId="77777777" w:rsidR="00FC6E5C" w:rsidRDefault="00FC6E5C" w:rsidP="00442887">
      <w:pPr>
        <w:widowControl w:val="0"/>
        <w:autoSpaceDE w:val="0"/>
        <w:autoSpaceDN w:val="0"/>
        <w:adjustRightInd w:val="0"/>
        <w:ind w:left="640" w:hanging="640"/>
      </w:pPr>
    </w:p>
    <w:p w14:paraId="4F6CFAA0" w14:textId="77777777" w:rsidR="006233FB" w:rsidRDefault="006233FB" w:rsidP="00442887">
      <w:pPr>
        <w:widowControl w:val="0"/>
        <w:autoSpaceDE w:val="0"/>
        <w:autoSpaceDN w:val="0"/>
        <w:adjustRightInd w:val="0"/>
        <w:ind w:left="640" w:hanging="640"/>
      </w:pPr>
    </w:p>
    <w:p w14:paraId="22D7A60B" w14:textId="77777777" w:rsidR="006233FB" w:rsidRDefault="006233FB" w:rsidP="00442887">
      <w:pPr>
        <w:widowControl w:val="0"/>
        <w:autoSpaceDE w:val="0"/>
        <w:autoSpaceDN w:val="0"/>
        <w:adjustRightInd w:val="0"/>
        <w:ind w:left="640" w:hanging="640"/>
      </w:pPr>
    </w:p>
    <w:p w14:paraId="4609A646" w14:textId="77777777" w:rsidR="006233FB" w:rsidRDefault="006233FB" w:rsidP="00442887">
      <w:pPr>
        <w:widowControl w:val="0"/>
        <w:autoSpaceDE w:val="0"/>
        <w:autoSpaceDN w:val="0"/>
        <w:adjustRightInd w:val="0"/>
        <w:ind w:left="640" w:hanging="640"/>
      </w:pPr>
    </w:p>
    <w:p w14:paraId="7B3CA0B2" w14:textId="77777777" w:rsidR="006233FB" w:rsidRDefault="006233FB" w:rsidP="00442887">
      <w:pPr>
        <w:widowControl w:val="0"/>
        <w:autoSpaceDE w:val="0"/>
        <w:autoSpaceDN w:val="0"/>
        <w:adjustRightInd w:val="0"/>
        <w:ind w:left="640" w:hanging="640"/>
      </w:pPr>
    </w:p>
    <w:p w14:paraId="5FEDC1A0" w14:textId="77777777" w:rsidR="006233FB" w:rsidRDefault="006233FB" w:rsidP="00442887">
      <w:pPr>
        <w:widowControl w:val="0"/>
        <w:autoSpaceDE w:val="0"/>
        <w:autoSpaceDN w:val="0"/>
        <w:adjustRightInd w:val="0"/>
        <w:ind w:left="640" w:hanging="640"/>
      </w:pPr>
    </w:p>
    <w:p w14:paraId="3F2A05CB" w14:textId="77777777" w:rsidR="006233FB" w:rsidRDefault="006233FB" w:rsidP="00442887">
      <w:pPr>
        <w:widowControl w:val="0"/>
        <w:autoSpaceDE w:val="0"/>
        <w:autoSpaceDN w:val="0"/>
        <w:adjustRightInd w:val="0"/>
        <w:ind w:left="640" w:hanging="640"/>
      </w:pPr>
    </w:p>
    <w:p w14:paraId="4A2D2173" w14:textId="77777777" w:rsidR="006233FB" w:rsidRDefault="006233FB" w:rsidP="00442887">
      <w:pPr>
        <w:widowControl w:val="0"/>
        <w:autoSpaceDE w:val="0"/>
        <w:autoSpaceDN w:val="0"/>
        <w:adjustRightInd w:val="0"/>
        <w:ind w:left="640" w:hanging="640"/>
      </w:pPr>
    </w:p>
    <w:p w14:paraId="4B538F03" w14:textId="77777777" w:rsidR="00465848" w:rsidRDefault="00465848" w:rsidP="00442887">
      <w:pPr>
        <w:widowControl w:val="0"/>
        <w:autoSpaceDE w:val="0"/>
        <w:autoSpaceDN w:val="0"/>
        <w:adjustRightInd w:val="0"/>
        <w:ind w:left="640" w:hanging="640"/>
      </w:pPr>
    </w:p>
    <w:p w14:paraId="4E9601FC" w14:textId="77777777" w:rsidR="005537DA" w:rsidRDefault="005537DA" w:rsidP="005537DA">
      <w:pPr>
        <w:rPr>
          <w:b/>
        </w:rPr>
      </w:pPr>
      <w:r>
        <w:rPr>
          <w:b/>
        </w:rPr>
        <w:lastRenderedPageBreak/>
        <w:t>Figure S1. Calculation of groove and outer radii dimensions of simplified beam model</w:t>
      </w:r>
    </w:p>
    <w:p w14:paraId="132C9AEA" w14:textId="6B0E5D58" w:rsidR="005537DA" w:rsidRPr="008A751C" w:rsidRDefault="005537DA" w:rsidP="005537DA"/>
    <w:p w14:paraId="776C5CAF" w14:textId="517BB9E6" w:rsidR="005537DA" w:rsidRDefault="00DD2AFA" w:rsidP="00442887">
      <w:pPr>
        <w:widowControl w:val="0"/>
        <w:autoSpaceDE w:val="0"/>
        <w:autoSpaceDN w:val="0"/>
        <w:adjustRightInd w:val="0"/>
        <w:ind w:left="640" w:hanging="640"/>
      </w:pPr>
      <w:r w:rsidRPr="00DD2AFA">
        <w:rPr>
          <w:noProof/>
          <w:lang w:eastAsia="en-GB"/>
        </w:rPr>
        <w:drawing>
          <wp:inline distT="0" distB="0" distL="0" distR="0" wp14:anchorId="12977E01" wp14:editId="6AEEA850">
            <wp:extent cx="7428190" cy="50355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7431730" cy="5037950"/>
                    </a:xfrm>
                    <a:prstGeom prst="rect">
                      <a:avLst/>
                    </a:prstGeom>
                  </pic:spPr>
                </pic:pic>
              </a:graphicData>
            </a:graphic>
          </wp:inline>
        </w:drawing>
      </w:r>
    </w:p>
    <w:p w14:paraId="1AB400CC" w14:textId="77777777" w:rsidR="006233FB" w:rsidRDefault="006233FB" w:rsidP="00442887">
      <w:pPr>
        <w:widowControl w:val="0"/>
        <w:autoSpaceDE w:val="0"/>
        <w:autoSpaceDN w:val="0"/>
        <w:adjustRightInd w:val="0"/>
        <w:ind w:left="640" w:hanging="640"/>
      </w:pPr>
      <w:bookmarkStart w:id="0" w:name="_GoBack"/>
      <w:bookmarkEnd w:id="0"/>
    </w:p>
    <w:p w14:paraId="7250A77A" w14:textId="7BF7F999" w:rsidR="008A0BFE" w:rsidRDefault="008A0BFE" w:rsidP="00442887">
      <w:pPr>
        <w:widowControl w:val="0"/>
        <w:autoSpaceDE w:val="0"/>
        <w:autoSpaceDN w:val="0"/>
        <w:adjustRightInd w:val="0"/>
        <w:ind w:left="640" w:hanging="640"/>
        <w:rPr>
          <w:b/>
        </w:rPr>
      </w:pPr>
      <w:r>
        <w:rPr>
          <w:b/>
        </w:rPr>
        <w:lastRenderedPageBreak/>
        <w:t>Figure S2. Phylogenetic distribution of sexual size dimorphism and intromission duration.</w:t>
      </w:r>
    </w:p>
    <w:p w14:paraId="1B35D9FA" w14:textId="77777777" w:rsidR="008A0BFE" w:rsidRDefault="008A0BFE" w:rsidP="008A0BFE">
      <w:pPr>
        <w:widowControl w:val="0"/>
        <w:autoSpaceDE w:val="0"/>
        <w:autoSpaceDN w:val="0"/>
        <w:adjustRightInd w:val="0"/>
        <w:rPr>
          <w:b/>
        </w:rPr>
      </w:pPr>
    </w:p>
    <w:p w14:paraId="732F621B" w14:textId="099D2BA6" w:rsidR="008A0BFE" w:rsidRPr="008A0BFE" w:rsidRDefault="008A0BFE" w:rsidP="00442887">
      <w:pPr>
        <w:widowControl w:val="0"/>
        <w:autoSpaceDE w:val="0"/>
        <w:autoSpaceDN w:val="0"/>
        <w:adjustRightInd w:val="0"/>
        <w:ind w:left="640" w:hanging="640"/>
        <w:rPr>
          <w:b/>
        </w:rPr>
      </w:pPr>
      <w:r>
        <w:rPr>
          <w:b/>
          <w:noProof/>
          <w:lang w:eastAsia="en-GB"/>
        </w:rPr>
        <w:drawing>
          <wp:inline distT="0" distB="0" distL="0" distR="0" wp14:anchorId="6DA02AC3" wp14:editId="7D1145C0">
            <wp:extent cx="6337935" cy="5282491"/>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reeplot-Intromission.tiff"/>
                    <pic:cNvPicPr/>
                  </pic:nvPicPr>
                  <pic:blipFill>
                    <a:blip r:embed="rId5">
                      <a:extLst>
                        <a:ext uri="{28A0092B-C50C-407E-A947-70E740481C1C}">
                          <a14:useLocalDpi xmlns:a14="http://schemas.microsoft.com/office/drawing/2010/main" val="0"/>
                        </a:ext>
                      </a:extLst>
                    </a:blip>
                    <a:stretch>
                      <a:fillRect/>
                    </a:stretch>
                  </pic:blipFill>
                  <pic:spPr>
                    <a:xfrm>
                      <a:off x="0" y="0"/>
                      <a:ext cx="6344633" cy="5288074"/>
                    </a:xfrm>
                    <a:prstGeom prst="rect">
                      <a:avLst/>
                    </a:prstGeom>
                  </pic:spPr>
                </pic:pic>
              </a:graphicData>
            </a:graphic>
          </wp:inline>
        </w:drawing>
      </w:r>
    </w:p>
    <w:sectPr w:rsidR="008A0BFE" w:rsidRPr="008A0BFE" w:rsidSect="004E395D">
      <w:pgSz w:w="16834" w:h="11894" w:orient="landscape"/>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C7A4D"/>
    <w:rsid w:val="000146C7"/>
    <w:rsid w:val="00031005"/>
    <w:rsid w:val="00031B7F"/>
    <w:rsid w:val="00034724"/>
    <w:rsid w:val="00044853"/>
    <w:rsid w:val="0004493F"/>
    <w:rsid w:val="000470E0"/>
    <w:rsid w:val="00062789"/>
    <w:rsid w:val="000738A5"/>
    <w:rsid w:val="0009632D"/>
    <w:rsid w:val="000A2FDF"/>
    <w:rsid w:val="000A77D3"/>
    <w:rsid w:val="000B4089"/>
    <w:rsid w:val="000B4A91"/>
    <w:rsid w:val="000C310B"/>
    <w:rsid w:val="000D6A11"/>
    <w:rsid w:val="000F5CAB"/>
    <w:rsid w:val="001046B5"/>
    <w:rsid w:val="00104F0A"/>
    <w:rsid w:val="00105FF4"/>
    <w:rsid w:val="00113B75"/>
    <w:rsid w:val="00157747"/>
    <w:rsid w:val="00197826"/>
    <w:rsid w:val="001A127E"/>
    <w:rsid w:val="001A5337"/>
    <w:rsid w:val="001C3250"/>
    <w:rsid w:val="001E2A4C"/>
    <w:rsid w:val="00207D03"/>
    <w:rsid w:val="0024704B"/>
    <w:rsid w:val="00252EBA"/>
    <w:rsid w:val="0026364D"/>
    <w:rsid w:val="002673A2"/>
    <w:rsid w:val="0027778E"/>
    <w:rsid w:val="00281284"/>
    <w:rsid w:val="00283885"/>
    <w:rsid w:val="002C4B2C"/>
    <w:rsid w:val="002D38FF"/>
    <w:rsid w:val="002D55C3"/>
    <w:rsid w:val="002D6E0F"/>
    <w:rsid w:val="002E5A8D"/>
    <w:rsid w:val="002E6743"/>
    <w:rsid w:val="003236EF"/>
    <w:rsid w:val="00324FFC"/>
    <w:rsid w:val="0035384D"/>
    <w:rsid w:val="00357347"/>
    <w:rsid w:val="00361334"/>
    <w:rsid w:val="00382CEB"/>
    <w:rsid w:val="00391F21"/>
    <w:rsid w:val="0039212A"/>
    <w:rsid w:val="003A4D29"/>
    <w:rsid w:val="003B2991"/>
    <w:rsid w:val="003B450B"/>
    <w:rsid w:val="003B50C0"/>
    <w:rsid w:val="003B52E5"/>
    <w:rsid w:val="003E05A6"/>
    <w:rsid w:val="003E1B1F"/>
    <w:rsid w:val="003F6AF8"/>
    <w:rsid w:val="00412880"/>
    <w:rsid w:val="00422EAA"/>
    <w:rsid w:val="00433025"/>
    <w:rsid w:val="00433AEE"/>
    <w:rsid w:val="00437520"/>
    <w:rsid w:val="00442887"/>
    <w:rsid w:val="00460A77"/>
    <w:rsid w:val="00465848"/>
    <w:rsid w:val="004707D9"/>
    <w:rsid w:val="00472252"/>
    <w:rsid w:val="00473FEE"/>
    <w:rsid w:val="00474C8C"/>
    <w:rsid w:val="004C08A6"/>
    <w:rsid w:val="004C2FE8"/>
    <w:rsid w:val="004C3020"/>
    <w:rsid w:val="004E395D"/>
    <w:rsid w:val="00503CAB"/>
    <w:rsid w:val="00505D97"/>
    <w:rsid w:val="00541FB5"/>
    <w:rsid w:val="00546728"/>
    <w:rsid w:val="005537DA"/>
    <w:rsid w:val="00571F98"/>
    <w:rsid w:val="00592856"/>
    <w:rsid w:val="005C7A4D"/>
    <w:rsid w:val="005D16FB"/>
    <w:rsid w:val="005E1A50"/>
    <w:rsid w:val="0061559F"/>
    <w:rsid w:val="006233FB"/>
    <w:rsid w:val="00645158"/>
    <w:rsid w:val="0064662A"/>
    <w:rsid w:val="00653687"/>
    <w:rsid w:val="00664635"/>
    <w:rsid w:val="006822C1"/>
    <w:rsid w:val="00694C51"/>
    <w:rsid w:val="006A742B"/>
    <w:rsid w:val="006A7A3A"/>
    <w:rsid w:val="006E0EB8"/>
    <w:rsid w:val="006E5C27"/>
    <w:rsid w:val="006F68C9"/>
    <w:rsid w:val="00710A84"/>
    <w:rsid w:val="007400BB"/>
    <w:rsid w:val="007448FB"/>
    <w:rsid w:val="007466ED"/>
    <w:rsid w:val="00752481"/>
    <w:rsid w:val="00756A2F"/>
    <w:rsid w:val="007626A0"/>
    <w:rsid w:val="0077675D"/>
    <w:rsid w:val="00780552"/>
    <w:rsid w:val="00793AEA"/>
    <w:rsid w:val="007B5DDD"/>
    <w:rsid w:val="007D6E9B"/>
    <w:rsid w:val="007D76AD"/>
    <w:rsid w:val="007E06F4"/>
    <w:rsid w:val="007E0ABB"/>
    <w:rsid w:val="00801495"/>
    <w:rsid w:val="00802373"/>
    <w:rsid w:val="00820227"/>
    <w:rsid w:val="00824D0A"/>
    <w:rsid w:val="008342B5"/>
    <w:rsid w:val="00853D18"/>
    <w:rsid w:val="008556A5"/>
    <w:rsid w:val="00855A22"/>
    <w:rsid w:val="0085770D"/>
    <w:rsid w:val="00877B78"/>
    <w:rsid w:val="00881B70"/>
    <w:rsid w:val="00894715"/>
    <w:rsid w:val="008A0BFE"/>
    <w:rsid w:val="008A2352"/>
    <w:rsid w:val="008A398F"/>
    <w:rsid w:val="008A751C"/>
    <w:rsid w:val="008B78E5"/>
    <w:rsid w:val="008C0687"/>
    <w:rsid w:val="00902A35"/>
    <w:rsid w:val="00905790"/>
    <w:rsid w:val="009230E2"/>
    <w:rsid w:val="00936CB6"/>
    <w:rsid w:val="00944810"/>
    <w:rsid w:val="00957B32"/>
    <w:rsid w:val="00967149"/>
    <w:rsid w:val="00970789"/>
    <w:rsid w:val="009707FD"/>
    <w:rsid w:val="00991E98"/>
    <w:rsid w:val="009A0342"/>
    <w:rsid w:val="009A2665"/>
    <w:rsid w:val="009B6B76"/>
    <w:rsid w:val="009E31B3"/>
    <w:rsid w:val="00A10199"/>
    <w:rsid w:val="00A16F74"/>
    <w:rsid w:val="00A410E2"/>
    <w:rsid w:val="00A416AB"/>
    <w:rsid w:val="00A4237C"/>
    <w:rsid w:val="00A42555"/>
    <w:rsid w:val="00A53E44"/>
    <w:rsid w:val="00A7147B"/>
    <w:rsid w:val="00A83DC6"/>
    <w:rsid w:val="00A96F0E"/>
    <w:rsid w:val="00AA01DC"/>
    <w:rsid w:val="00AA22CB"/>
    <w:rsid w:val="00AB260D"/>
    <w:rsid w:val="00AB30FC"/>
    <w:rsid w:val="00AB7A52"/>
    <w:rsid w:val="00AC3316"/>
    <w:rsid w:val="00AD2AE3"/>
    <w:rsid w:val="00AE24E5"/>
    <w:rsid w:val="00B02C8A"/>
    <w:rsid w:val="00B039A6"/>
    <w:rsid w:val="00B279CA"/>
    <w:rsid w:val="00B71B42"/>
    <w:rsid w:val="00B73B05"/>
    <w:rsid w:val="00B83CE9"/>
    <w:rsid w:val="00B85B4B"/>
    <w:rsid w:val="00BC3305"/>
    <w:rsid w:val="00BC7476"/>
    <w:rsid w:val="00BD0BCF"/>
    <w:rsid w:val="00BD163C"/>
    <w:rsid w:val="00BF1F27"/>
    <w:rsid w:val="00BF2D6E"/>
    <w:rsid w:val="00BF4DE2"/>
    <w:rsid w:val="00C25EF0"/>
    <w:rsid w:val="00C26D21"/>
    <w:rsid w:val="00C341F3"/>
    <w:rsid w:val="00C347EE"/>
    <w:rsid w:val="00C46108"/>
    <w:rsid w:val="00C61C6E"/>
    <w:rsid w:val="00C83BEF"/>
    <w:rsid w:val="00C85F6F"/>
    <w:rsid w:val="00CC2A9E"/>
    <w:rsid w:val="00CD49A6"/>
    <w:rsid w:val="00CD5DC2"/>
    <w:rsid w:val="00CE0849"/>
    <w:rsid w:val="00CE57D7"/>
    <w:rsid w:val="00D05EEE"/>
    <w:rsid w:val="00D137A7"/>
    <w:rsid w:val="00D25DAF"/>
    <w:rsid w:val="00D3182E"/>
    <w:rsid w:val="00D4579A"/>
    <w:rsid w:val="00D46CCB"/>
    <w:rsid w:val="00D55C92"/>
    <w:rsid w:val="00D56DA8"/>
    <w:rsid w:val="00D80557"/>
    <w:rsid w:val="00D90122"/>
    <w:rsid w:val="00DA22E4"/>
    <w:rsid w:val="00DB6619"/>
    <w:rsid w:val="00DD2AFA"/>
    <w:rsid w:val="00DE35AA"/>
    <w:rsid w:val="00E1205E"/>
    <w:rsid w:val="00E1633E"/>
    <w:rsid w:val="00E16606"/>
    <w:rsid w:val="00E262EB"/>
    <w:rsid w:val="00E31B31"/>
    <w:rsid w:val="00E31D72"/>
    <w:rsid w:val="00E73FA9"/>
    <w:rsid w:val="00E7670C"/>
    <w:rsid w:val="00E848BB"/>
    <w:rsid w:val="00E9650E"/>
    <w:rsid w:val="00EA7DFE"/>
    <w:rsid w:val="00EB0FD2"/>
    <w:rsid w:val="00ED5EF7"/>
    <w:rsid w:val="00EE13F0"/>
    <w:rsid w:val="00F360DC"/>
    <w:rsid w:val="00F54BB1"/>
    <w:rsid w:val="00F54DA3"/>
    <w:rsid w:val="00F82124"/>
    <w:rsid w:val="00FB66AB"/>
    <w:rsid w:val="00FB6B8D"/>
    <w:rsid w:val="00FC6E5C"/>
    <w:rsid w:val="00FC779B"/>
    <w:rsid w:val="00FD11E7"/>
    <w:rsid w:val="00FD2B74"/>
    <w:rsid w:val="00FD54C9"/>
    <w:rsid w:val="00FD7E51"/>
    <w:rsid w:val="00FF3A80"/>
    <w:rsid w:val="00FF4FD0"/>
  </w:rsids>
  <m:mathPr>
    <m:mathFont m:val="Cambria Math"/>
    <m:brkBin m:val="before"/>
    <m:brkBinSub m:val="--"/>
    <m:smallFrac m:val="0"/>
    <m:dispDef/>
    <m:lMargin m:val="0"/>
    <m:rMargin m:val="0"/>
    <m:defJc m:val="centerGroup"/>
    <m:wrapIndent m:val="1440"/>
    <m:intLim m:val="subSup"/>
    <m:naryLim m:val="undOvr"/>
  </m:mathPr>
  <w:themeFontLang w:val="en-GB" w:eastAsia="x-none" w:bidi="x-none"/>
  <w:clrSchemeMapping w:bg1="light1" w:t1="dark1" w:bg2="light2" w:t2="dark2" w:accent1="accent1" w:accent2="accent2" w:accent3="accent3" w:accent4="accent4" w:accent5="accent5" w:accent6="accent6" w:hyperlink="hyperlink" w:followedHyperlink="followedHyperlink"/>
  <w:decimalSymbol w:val="."/>
  <w:listSeparator w:val=","/>
  <w14:docId w14:val="17789C8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8B78E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5537DA"/>
    <w:pPr>
      <w:spacing w:before="100" w:beforeAutospacing="1" w:after="100" w:afterAutospacing="1"/>
    </w:pPr>
    <w:rPr>
      <w:rFonts w:ascii="Times New Roman" w:eastAsiaTheme="minorEastAsia" w:hAnsi="Times New Roman" w:cs="Times New Roman"/>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4" Type="http://schemas.openxmlformats.org/officeDocument/2006/relationships/image" Target="media/image1.png"/><Relationship Id="rId5" Type="http://schemas.openxmlformats.org/officeDocument/2006/relationships/image" Target="media/image2.tiff"/><Relationship Id="rId6" Type="http://schemas.openxmlformats.org/officeDocument/2006/relationships/fontTable" Target="fontTable.xml"/><Relationship Id="rId7"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14</Pages>
  <Words>42691</Words>
  <Characters>243342</Characters>
  <Application>Microsoft Macintosh Word</Application>
  <DocSecurity>0</DocSecurity>
  <Lines>2027</Lines>
  <Paragraphs>570</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285463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Charlotte Brassey</dc:creator>
  <cp:keywords/>
  <dc:description/>
  <cp:lastModifiedBy>Charlotte Brassey</cp:lastModifiedBy>
  <cp:revision>3</cp:revision>
  <dcterms:created xsi:type="dcterms:W3CDTF">2018-08-21T15:23:00Z</dcterms:created>
  <dcterms:modified xsi:type="dcterms:W3CDTF">2018-08-21T15:25:00Z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d4666762-d1b0-3d14-997d-66cec86eed4f</vt:lpwstr>
  </property>
  <property fmtid="{D5CDD505-2E9C-101B-9397-08002B2CF9AE}" pid="4" name="Mendeley Citation Style_1">
    <vt:lpwstr>http://www.zotero.org/styles/nature</vt:lpwstr>
  </property>
</Properties>
</file>