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484" w:rsidRDefault="00CC2DCD" w:rsidP="00CC2DCD">
      <w:pPr>
        <w:spacing w:line="480" w:lineRule="auto"/>
        <w:jc w:val="center"/>
        <w:rPr>
          <w:rFonts w:ascii="Times New Roman" w:hAnsi="Times New Roman" w:cs="Times New Roman"/>
          <w:b/>
          <w:color w:val="212121"/>
          <w:sz w:val="28"/>
          <w:szCs w:val="28"/>
          <w:shd w:val="clear" w:color="auto" w:fill="FFFFFF"/>
        </w:rPr>
      </w:pPr>
      <w:r w:rsidRPr="003C192A">
        <w:rPr>
          <w:rFonts w:ascii="Times New Roman" w:hAnsi="Times New Roman" w:cs="Times New Roman"/>
          <w:b/>
          <w:color w:val="212121"/>
          <w:sz w:val="28"/>
          <w:szCs w:val="28"/>
          <w:shd w:val="clear" w:color="auto" w:fill="FFFFFF"/>
        </w:rPr>
        <w:t>Suppleme</w:t>
      </w:r>
      <w:r w:rsidR="00165484" w:rsidRPr="003C192A">
        <w:rPr>
          <w:rFonts w:ascii="Times New Roman" w:hAnsi="Times New Roman" w:cs="Times New Roman"/>
          <w:b/>
          <w:color w:val="212121"/>
          <w:sz w:val="28"/>
          <w:szCs w:val="28"/>
          <w:shd w:val="clear" w:color="auto" w:fill="FFFFFF"/>
        </w:rPr>
        <w:t>ntary Information</w:t>
      </w:r>
    </w:p>
    <w:p w:rsidR="008E1762" w:rsidRPr="003C192A" w:rsidRDefault="008E1762" w:rsidP="008E1762">
      <w:pPr>
        <w:spacing w:line="480" w:lineRule="auto"/>
        <w:rPr>
          <w:rFonts w:ascii="Times New Roman" w:hAnsi="Times New Roman" w:cs="Times New Roman"/>
          <w:b/>
          <w:color w:val="212121"/>
          <w:sz w:val="28"/>
          <w:szCs w:val="28"/>
          <w:shd w:val="clear" w:color="auto" w:fill="FFFFFF"/>
        </w:rPr>
      </w:pPr>
      <w:r>
        <w:rPr>
          <w:rFonts w:ascii="Times New Roman" w:hAnsi="Times New Roman" w:cs="Times New Roman"/>
          <w:b/>
          <w:color w:val="212121"/>
          <w:sz w:val="28"/>
          <w:szCs w:val="28"/>
          <w:shd w:val="clear" w:color="auto" w:fill="FFFFFF"/>
        </w:rPr>
        <w:t>Methods</w:t>
      </w:r>
    </w:p>
    <w:p w:rsidR="00241E12" w:rsidRPr="00F82674" w:rsidRDefault="00241E12" w:rsidP="00241E12">
      <w:pPr>
        <w:spacing w:line="480" w:lineRule="auto"/>
        <w:outlineLvl w:val="0"/>
        <w:rPr>
          <w:rFonts w:ascii="Times New Roman" w:eastAsia="Times New Roman" w:hAnsi="Times New Roman" w:cs="Times New Roman"/>
          <w:b/>
        </w:rPr>
      </w:pPr>
      <w:r w:rsidRPr="00F82674">
        <w:rPr>
          <w:rFonts w:ascii="Times New Roman" w:eastAsia="Times New Roman" w:hAnsi="Times New Roman" w:cs="Times New Roman"/>
          <w:b/>
        </w:rPr>
        <w:t>Virus culture</w:t>
      </w:r>
    </w:p>
    <w:p w:rsidR="00241E12" w:rsidRPr="00F82674" w:rsidRDefault="00241E12" w:rsidP="00241E1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We</w:t>
      </w:r>
      <w:r w:rsidRPr="00F82674">
        <w:rPr>
          <w:rFonts w:ascii="Times New Roman" w:eastAsia="Times New Roman" w:hAnsi="Times New Roman" w:cs="Times New Roman"/>
        </w:rPr>
        <w:t xml:space="preserve"> used </w:t>
      </w:r>
      <w:r>
        <w:rPr>
          <w:rFonts w:ascii="Times New Roman" w:eastAsia="Times New Roman" w:hAnsi="Times New Roman" w:cs="Times New Roman"/>
        </w:rPr>
        <w:t xml:space="preserve">the </w:t>
      </w:r>
      <w:r w:rsidRPr="00F82674">
        <w:rPr>
          <w:rFonts w:ascii="Times New Roman" w:eastAsia="Times New Roman" w:hAnsi="Times New Roman" w:cs="Times New Roman"/>
        </w:rPr>
        <w:t xml:space="preserve">ZIKV isolate MEX1-44 obtained from the University of Texas Medical Branch (UTMB) Arbovirus Reference Collection. The virus was isolated in January 2016 from a field-caught </w:t>
      </w:r>
      <w:r w:rsidRPr="00F82674">
        <w:rPr>
          <w:rFonts w:ascii="Times New Roman" w:eastAsia="Times New Roman" w:hAnsi="Times New Roman" w:cs="Times New Roman"/>
          <w:i/>
        </w:rPr>
        <w:t xml:space="preserve">Ae. </w:t>
      </w:r>
      <w:proofErr w:type="spellStart"/>
      <w:proofErr w:type="gramStart"/>
      <w:r w:rsidRPr="00F82674">
        <w:rPr>
          <w:rFonts w:ascii="Times New Roman" w:eastAsia="Times New Roman" w:hAnsi="Times New Roman" w:cs="Times New Roman"/>
          <w:i/>
        </w:rPr>
        <w:t>aegypti</w:t>
      </w:r>
      <w:proofErr w:type="spellEnd"/>
      <w:proofErr w:type="gramEnd"/>
      <w:r w:rsidRPr="00F82674">
        <w:rPr>
          <w:rFonts w:ascii="Times New Roman" w:eastAsia="Times New Roman" w:hAnsi="Times New Roman" w:cs="Times New Roman"/>
        </w:rPr>
        <w:t xml:space="preserve"> mosquito from </w:t>
      </w:r>
      <w:proofErr w:type="spellStart"/>
      <w:r w:rsidRPr="00F82674">
        <w:rPr>
          <w:rFonts w:ascii="Times New Roman" w:eastAsia="Times New Roman" w:hAnsi="Times New Roman" w:cs="Times New Roman"/>
        </w:rPr>
        <w:t>Tapachula</w:t>
      </w:r>
      <w:proofErr w:type="spellEnd"/>
      <w:r w:rsidRPr="00F82674">
        <w:rPr>
          <w:rFonts w:ascii="Times New Roman" w:eastAsia="Times New Roman" w:hAnsi="Times New Roman" w:cs="Times New Roman"/>
        </w:rPr>
        <w:t xml:space="preserve">, Chiapas, Mexico. For all mosquito infections, we used pass ten stock virus that was passaged four times at the UTMB and </w:t>
      </w:r>
      <w:r w:rsidR="00B55110">
        <w:rPr>
          <w:rFonts w:ascii="Times New Roman" w:eastAsia="Times New Roman" w:hAnsi="Times New Roman" w:cs="Times New Roman"/>
        </w:rPr>
        <w:t xml:space="preserve">an </w:t>
      </w:r>
      <w:r w:rsidRPr="00F82674">
        <w:rPr>
          <w:rFonts w:ascii="Times New Roman" w:eastAsia="Times New Roman" w:hAnsi="Times New Roman" w:cs="Times New Roman"/>
        </w:rPr>
        <w:t>additional six times at the University of Georgia. Four days after inoculation</w:t>
      </w:r>
      <w:r>
        <w:rPr>
          <w:rFonts w:ascii="Times New Roman" w:eastAsia="Times New Roman" w:hAnsi="Times New Roman" w:cs="Times New Roman"/>
        </w:rPr>
        <w:t xml:space="preserve"> in Vero cells</w:t>
      </w:r>
      <w:r w:rsidRPr="00F82674">
        <w:rPr>
          <w:rFonts w:ascii="Times New Roman" w:eastAsia="Times New Roman" w:hAnsi="Times New Roman" w:cs="Times New Roman"/>
        </w:rPr>
        <w:t>, we harvested the virus, centrifuged</w:t>
      </w:r>
      <w:r>
        <w:rPr>
          <w:rFonts w:ascii="Times New Roman" w:eastAsia="Times New Roman" w:hAnsi="Times New Roman" w:cs="Times New Roman"/>
        </w:rPr>
        <w:t xml:space="preserve"> it at </w:t>
      </w:r>
      <w:r w:rsidRPr="00F82674">
        <w:rPr>
          <w:rFonts w:ascii="Times New Roman" w:eastAsia="Times New Roman" w:hAnsi="Times New Roman" w:cs="Times New Roman"/>
        </w:rPr>
        <w:t>2,500xg</w:t>
      </w:r>
      <w:r>
        <w:rPr>
          <w:rFonts w:ascii="Times New Roman" w:eastAsia="Times New Roman" w:hAnsi="Times New Roman" w:cs="Times New Roman"/>
        </w:rPr>
        <w:t xml:space="preserve"> for 5 </w:t>
      </w:r>
      <w:r w:rsidRPr="00F82674">
        <w:rPr>
          <w:rFonts w:ascii="Times New Roman" w:eastAsia="Times New Roman" w:hAnsi="Times New Roman" w:cs="Times New Roman"/>
        </w:rPr>
        <w:t xml:space="preserve">min, and stored </w:t>
      </w:r>
      <w:r>
        <w:rPr>
          <w:rFonts w:ascii="Times New Roman" w:eastAsia="Times New Roman" w:hAnsi="Times New Roman" w:cs="Times New Roman"/>
        </w:rPr>
        <w:t xml:space="preserve">it </w:t>
      </w:r>
      <w:r w:rsidRPr="00F82674">
        <w:rPr>
          <w:rFonts w:ascii="Times New Roman" w:eastAsia="Times New Roman" w:hAnsi="Times New Roman" w:cs="Times New Roman"/>
        </w:rPr>
        <w:t>at -80</w:t>
      </w:r>
      <w:r>
        <w:rPr>
          <w:rFonts w:ascii="Times New Roman" w:eastAsia="Symbol" w:hAnsi="Times New Roman" w:cs="Times New Roman"/>
        </w:rPr>
        <w:sym w:font="Symbol" w:char="F0B0"/>
      </w:r>
      <w:r>
        <w:rPr>
          <w:rFonts w:ascii="Times New Roman" w:eastAsia="Symbol" w:hAnsi="Times New Roman" w:cs="Times New Roman"/>
        </w:rPr>
        <w:t>C</w:t>
      </w:r>
      <w:r w:rsidRPr="00F82674">
        <w:rPr>
          <w:rFonts w:ascii="Times New Roman" w:eastAsia="Times New Roman" w:hAnsi="Times New Roman" w:cs="Times New Roman"/>
        </w:rPr>
        <w:t xml:space="preserve">. The virus tested negative for </w:t>
      </w:r>
      <w:r w:rsidRPr="00F82674">
        <w:rPr>
          <w:rFonts w:ascii="Times New Roman" w:eastAsia="Times New Roman" w:hAnsi="Times New Roman" w:cs="Times New Roman"/>
          <w:i/>
        </w:rPr>
        <w:t>Mycoplasma</w:t>
      </w:r>
      <w:r w:rsidRPr="00F82674">
        <w:rPr>
          <w:rFonts w:ascii="Times New Roman" w:eastAsia="Times New Roman" w:hAnsi="Times New Roman" w:cs="Times New Roman"/>
        </w:rPr>
        <w:t xml:space="preserve"> contamination using </w:t>
      </w:r>
      <w:proofErr w:type="spellStart"/>
      <w:r w:rsidRPr="00F82674">
        <w:rPr>
          <w:rFonts w:ascii="Times New Roman" w:eastAsia="Times New Roman" w:hAnsi="Times New Roman" w:cs="Times New Roman"/>
        </w:rPr>
        <w:t>MycoSensor</w:t>
      </w:r>
      <w:proofErr w:type="spellEnd"/>
      <w:r>
        <w:rPr>
          <w:rFonts w:ascii="Times New Roman" w:eastAsia="Times New Roman" w:hAnsi="Times New Roman" w:cs="Times New Roman"/>
        </w:rPr>
        <w:t xml:space="preserve"> PCR Assay Kit (Agilent) and </w:t>
      </w:r>
      <w:r w:rsidRPr="00F82674">
        <w:rPr>
          <w:rFonts w:ascii="Times New Roman" w:eastAsia="Times New Roman" w:hAnsi="Times New Roman" w:cs="Times New Roman"/>
        </w:rPr>
        <w:t>was titrated using standard plaque assays</w:t>
      </w:r>
      <w:r>
        <w:rPr>
          <w:rFonts w:ascii="Times New Roman" w:eastAsia="Times New Roman" w:hAnsi="Times New Roman" w:cs="Times New Roman"/>
        </w:rPr>
        <w:t xml:space="preserve"> on Vero cells </w:t>
      </w:r>
      <w:r>
        <w:rPr>
          <w:rFonts w:ascii="Times New Roman" w:eastAsia="Times New Roman" w:hAnsi="Times New Roman" w:cs="Times New Roman"/>
        </w:rPr>
        <w:fldChar w:fldCharType="begin">
          <w:fldData xml:space="preserve">PEVuZE5vdGU+PENpdGU+PEF1dGhvcj5XaWxsYXJkPC9BdXRob3I+PFllYXI+MjAxNzwvWWVhcj48
UmVjTnVtPjI1MjE8L1JlY051bT48RGlzcGxheVRleHQ+WzFdPC9EaXNwbGF5VGV4dD48cmVjb3Jk
PjxyZWMtbnVtYmVyPjI1MjE8L3JlYy1udW1iZXI+PGZvcmVpZ24ta2V5cz48a2V5IGFwcD0iRU4i
IGRiLWlkPSJ3OTIwOTl4OW81ZDJhZmVwYWZ3cDJmZjY1MmZ3dGZ2cnByNXAiIHRpbWVzdGFtcD0i
MTUxNzk3Mjc5NiI+MjUyMTwva2V5PjwvZm9yZWlnbi1rZXlzPjxyZWYtdHlwZSBuYW1lPSJKb3Vy
bmFsIEFydGljbGUiPjE3PC9yZWYtdHlwZT48Y29udHJpYnV0b3JzPjxhdXRob3JzPjxhdXRob3I+
V2lsbGFyZCwgSy4gQS48L2F1dGhvcj48YXV0aG9yPkRlbWFrb3Zza3ksIEwuPC9hdXRob3I+PGF1
dGhvcj5UZXNsYSwgQi48L2F1dGhvcj48YXV0aG9yPkdvb2RmZWxsb3csIEYuIFQuPC9hdXRob3I+
PGF1dGhvcj5TdGljZSwgUy4gTC48L2F1dGhvcj48YXV0aG9yPk11cmRvY2ssIEMuIEMuPC9hdXRo
b3I+PGF1dGhvcj5CcmluZGxleSwgTS4gQS48L2F1dGhvcj48L2F1dGhvcnM+PC9jb250cmlidXRv
cnM+PGF1dGgtYWRkcmVzcz5EZXBhcnRtZW50IG9mIEluZmVjdGlvdXMgRGlzZWFzZXMsIENvbGxl
Z2Ugb2YgVmV0ZXJpbmFyeSBNZWRpY2luZSwgVW5pdmVyc2l0eSBvZiBHZW9yZ2lhLCBBdGhlbnMs
IEdBIDMwNjAyLCBVU0EuIGt3aWxsYXJkQHVnYS5lZHUuJiN4RDtEZXBhcnRtZW50IG9mIEluZmVj
dGlvdXMgRGlzZWFzZXMsIENvbGxlZ2Ugb2YgVmV0ZXJpbmFyeSBNZWRpY2luZSwgVW5pdmVyc2l0
eSBvZiBHZW9yZ2lhLCBBdGhlbnMsIEdBIDMwNjAyLCBVU0EuIGxyZGVtYWtvQGdtYWlsLmNvbS4m
I3hEO0RlcGFydG1lbnQgb2YgSW5mZWN0aW91cyBEaXNlYXNlcywgQ29sbGVnZSBvZiBWZXRlcmlu
YXJ5IE1lZGljaW5lLCBVbml2ZXJzaXR5IG9mIEdlb3JnaWEsIEF0aGVucywgR0EgMzA2MDIsIFVT
QS4gYnRlc2xhQHVnYS5lZHUuJiN4RDtEZXBhcnRtZW50IG9mIEFuaW1hbCBhbmQgRGFpcnkgU2Np
ZW5jZSwgUmVnZW5lcmF0aXZlIEJpb3NjaWVuY2UgQ2VudGVyLCBDb2xsZWdlIG9mIEFncmljdWx0
dXJlIGFuZCBFbnZpcm9ubWVudGFsIFNjaWVuY2UsIFVuaXZlcnNpdHkgb2YgR2VvcmdpYSwgQXRo
ZW5zLCBHQSAzMDYwMiwgVVNBLiBmb3JyZXN0Z29vZGZlbGxvd0BnbWFpbC5jb20uJiN4RDtEZXBh
cnRtZW50IG9mIEFuaW1hbCBhbmQgRGFpcnkgU2NpZW5jZSwgUmVnZW5lcmF0aXZlIEJpb3NjaWVu
Y2UgQ2VudGVyLCBDb2xsZWdlIG9mIEFncmljdWx0dXJlIGFuZCBFbnZpcm9ubWVudGFsIFNjaWVu
Y2UsIFVuaXZlcnNpdHkgb2YgR2VvcmdpYSwgQXRoZW5zLCBHQSAzMDYwMiwgVVNBLiBzc3RpY2VA
dWdhLmVkdS4mI3hEO0RlcGFydG1lbnQgb2YgSW5mZWN0aW91cyBEaXNlYXNlcywgT2R1bSBTY2hv
b2wgb2YgRWNvbG9neSwgQ29sbGVnZSBvZiBWZXRlcmluYXJ5IE1lZGljaW5lLCBDZW50ZXIgZm9y
IFRyb3BpY2FsIEVtZXJnaW5nIGFuZCBHbG9iYWwgRGlzZWFzZXMsIENlbnRlciBmb3IgRWNvbG9n
eSBvZiBJbmZlY3Rpb3VzIERpc2Vhc2VzLCBDZW50ZXIgZm9yIFZhY2NpbmVzIGFuZCBJbW11bm9s
b2d5LCBSaXZlcmJhc2luIENlbnRlciwgVW5pdmVyc2l0eSBvZiBHZW9yZ2lhLCBBdGhlbnMsIEdB
IDMwNjAyLCBVU0EuIGNtdXJkb2NrQHVnYS5lZHUuJiN4RDtEZXBhcnRtZW50IG9mIEluZmVjdGlv
dXMgRGlzZWFzZXMsIERlcGFydG1lbnQgb2YgUG9wdWxhdGlvbiBIZWFsdGgsIENlbnRlciBmb3Ig
VmFjY2luZXMgYW5kIEltbXVub2xvZ3ksIENvbGxlZ2Ugb2YgVmV0ZXJpbmFyeSBNZWRpY2luZSwg
VW5pdmVyc2l0eSBvZiBHZW9yZ2lhLCBBdGhlbnMsIEdBIDMwNjAyLCBVU0EuIG1icmluZGxlQHVn
YS5lZHUuPC9hdXRoLWFkZHJlc3M+PHRpdGxlcz48dGl0bGU+PHN0eWxlIGZhY2U9Im5vcm1hbCIg
Zm9udD0iZGVmYXVsdCIgc2l6ZT0iMTAwJSI+WmlrYSB2aXJ1cyBleGhpYml0cyBsaW5lYWdlLXNw
ZWNpZmljIHBoZW5vdHlwZXMgaW4gY2VsbCBjdWx0dXJlLCBpbiA8L3N0eWxlPjxzdHlsZSBmYWNl
PSJpdGFsaWMiIGZvbnQ9ImRlZmF1bHQiIHNpemU9IjEwMCUiPkFlZGVzIGFlZ3lwdGkgPC9zdHls
ZT48c3R5bGUgZmFjZT0ibm9ybWFsIiBmb250PSJkZWZhdWx0IiBzaXplPSIxMDAlIj5tb3NxdWl0
b2VzLCBhbmQgaW4gYW4gZW1icnlvIG1vZGVsPC9zdHlsZT48L3RpdGxlPjxzZWNvbmRhcnktdGl0
bGU+VmlydXNlczwvc2Vjb25kYXJ5LXRpdGxlPjxhbHQtdGl0bGU+VmlydXNlczwvYWx0LXRpdGxl
PjwvdGl0bGVzPjxwZXJpb2RpY2FsPjxmdWxsLXRpdGxlPlZpcnVzZXM8L2Z1bGwtdGl0bGU+PGFi
YnItMT5WaXJ1c2VzPC9hYmJyLTE+PGFiYnItMj5WaXJ1c2VzPC9hYmJyLTI+PC9wZXJpb2RpY2Fs
PjxhbHQtcGVyaW9kaWNhbD48ZnVsbC10aXRsZT5WaXJ1c2VzPC9mdWxsLXRpdGxlPjxhYmJyLTE+
VmlydXNlczwvYWJici0xPjxhYmJyLTI+VmlydXNlczwvYWJici0yPjwvYWx0LXBlcmlvZGljYWw+
PHZvbHVtZT45PC92b2x1bWU+PG51bWJlcj4xMjwvbnVtYmVyPjxlZGl0aW9uPjIwMTcvMTIvMjE8
L2VkaXRpb24+PGRhdGVzPjx5ZWFyPjIwMTc8L3llYXI+PHB1Yi1kYXRlcz48ZGF0ZT5EZWMgMTY8
L2RhdGU+PC9wdWItZGF0ZXM+PC9kYXRlcz48aXNibj4xOTk5LTQ5MTU8L2lzYm4+PGFjY2Vzc2lv
bi1udW0+MjkyNTgyMDQ8L2FjY2Vzc2lvbi1udW0+PHVybHM+PC91cmxzPjxjdXN0b20yPlBNQzU3
NDQxNTc8L2N1c3RvbTI+PGVsZWN0cm9uaWMtcmVzb3VyY2UtbnVtPjEwLjMzOTAvdjkxMjAzODM8
L2VsZWN0cm9uaWMtcmVzb3VyY2UtbnVtPjxyZW1vdGUtZGF0YWJhc2UtcHJvdmlkZXI+TkxNPC9y
ZW1vdGUtZGF0YWJhc2UtcHJvdmlkZXI+PGxhbmd1YWdlPmVuZzwvbGFuZ3VhZ2U+PC9yZWNvcmQ+
PC9DaXRlPjwvRW5kTm90ZT5=
</w:fldData>
        </w:fldChar>
      </w:r>
      <w:r>
        <w:rPr>
          <w:rFonts w:ascii="Times New Roman" w:eastAsia="Times New Roman" w:hAnsi="Times New Roman" w:cs="Times New Roman"/>
        </w:rPr>
        <w:instrText xml:space="preserve"> ADDIN EN.CITE </w:instrText>
      </w:r>
      <w:r>
        <w:rPr>
          <w:rFonts w:ascii="Times New Roman" w:eastAsia="Times New Roman" w:hAnsi="Times New Roman" w:cs="Times New Roman"/>
        </w:rPr>
        <w:fldChar w:fldCharType="begin">
          <w:fldData xml:space="preserve">PEVuZE5vdGU+PENpdGU+PEF1dGhvcj5XaWxsYXJkPC9BdXRob3I+PFllYXI+MjAxNzwvWWVhcj48
UmVjTnVtPjI1MjE8L1JlY051bT48RGlzcGxheVRleHQ+WzFdPC9EaXNwbGF5VGV4dD48cmVjb3Jk
PjxyZWMtbnVtYmVyPjI1MjE8L3JlYy1udW1iZXI+PGZvcmVpZ24ta2V5cz48a2V5IGFwcD0iRU4i
IGRiLWlkPSJ3OTIwOTl4OW81ZDJhZmVwYWZ3cDJmZjY1MmZ3dGZ2cnByNXAiIHRpbWVzdGFtcD0i
MTUxNzk3Mjc5NiI+MjUyMTwva2V5PjwvZm9yZWlnbi1rZXlzPjxyZWYtdHlwZSBuYW1lPSJKb3Vy
bmFsIEFydGljbGUiPjE3PC9yZWYtdHlwZT48Y29udHJpYnV0b3JzPjxhdXRob3JzPjxhdXRob3I+
V2lsbGFyZCwgSy4gQS48L2F1dGhvcj48YXV0aG9yPkRlbWFrb3Zza3ksIEwuPC9hdXRob3I+PGF1
dGhvcj5UZXNsYSwgQi48L2F1dGhvcj48YXV0aG9yPkdvb2RmZWxsb3csIEYuIFQuPC9hdXRob3I+
PGF1dGhvcj5TdGljZSwgUy4gTC48L2F1dGhvcj48YXV0aG9yPk11cmRvY2ssIEMuIEMuPC9hdXRo
b3I+PGF1dGhvcj5CcmluZGxleSwgTS4gQS48L2F1dGhvcj48L2F1dGhvcnM+PC9jb250cmlidXRv
cnM+PGF1dGgtYWRkcmVzcz5EZXBhcnRtZW50IG9mIEluZmVjdGlvdXMgRGlzZWFzZXMsIENvbGxl
Z2Ugb2YgVmV0ZXJpbmFyeSBNZWRpY2luZSwgVW5pdmVyc2l0eSBvZiBHZW9yZ2lhLCBBdGhlbnMs
IEdBIDMwNjAyLCBVU0EuIGt3aWxsYXJkQHVnYS5lZHUuJiN4RDtEZXBhcnRtZW50IG9mIEluZmVj
dGlvdXMgRGlzZWFzZXMsIENvbGxlZ2Ugb2YgVmV0ZXJpbmFyeSBNZWRpY2luZSwgVW5pdmVyc2l0
eSBvZiBHZW9yZ2lhLCBBdGhlbnMsIEdBIDMwNjAyLCBVU0EuIGxyZGVtYWtvQGdtYWlsLmNvbS4m
I3hEO0RlcGFydG1lbnQgb2YgSW5mZWN0aW91cyBEaXNlYXNlcywgQ29sbGVnZSBvZiBWZXRlcmlu
YXJ5IE1lZGljaW5lLCBVbml2ZXJzaXR5IG9mIEdlb3JnaWEsIEF0aGVucywgR0EgMzA2MDIsIFVT
QS4gYnRlc2xhQHVnYS5lZHUuJiN4RDtEZXBhcnRtZW50IG9mIEFuaW1hbCBhbmQgRGFpcnkgU2Np
ZW5jZSwgUmVnZW5lcmF0aXZlIEJpb3NjaWVuY2UgQ2VudGVyLCBDb2xsZWdlIG9mIEFncmljdWx0
dXJlIGFuZCBFbnZpcm9ubWVudGFsIFNjaWVuY2UsIFVuaXZlcnNpdHkgb2YgR2VvcmdpYSwgQXRo
ZW5zLCBHQSAzMDYwMiwgVVNBLiBmb3JyZXN0Z29vZGZlbGxvd0BnbWFpbC5jb20uJiN4RDtEZXBh
cnRtZW50IG9mIEFuaW1hbCBhbmQgRGFpcnkgU2NpZW5jZSwgUmVnZW5lcmF0aXZlIEJpb3NjaWVu
Y2UgQ2VudGVyLCBDb2xsZWdlIG9mIEFncmljdWx0dXJlIGFuZCBFbnZpcm9ubWVudGFsIFNjaWVu
Y2UsIFVuaXZlcnNpdHkgb2YgR2VvcmdpYSwgQXRoZW5zLCBHQSAzMDYwMiwgVVNBLiBzc3RpY2VA
dWdhLmVkdS4mI3hEO0RlcGFydG1lbnQgb2YgSW5mZWN0aW91cyBEaXNlYXNlcywgT2R1bSBTY2hv
b2wgb2YgRWNvbG9neSwgQ29sbGVnZSBvZiBWZXRlcmluYXJ5IE1lZGljaW5lLCBDZW50ZXIgZm9y
IFRyb3BpY2FsIEVtZXJnaW5nIGFuZCBHbG9iYWwgRGlzZWFzZXMsIENlbnRlciBmb3IgRWNvbG9n
eSBvZiBJbmZlY3Rpb3VzIERpc2Vhc2VzLCBDZW50ZXIgZm9yIFZhY2NpbmVzIGFuZCBJbW11bm9s
b2d5LCBSaXZlcmJhc2luIENlbnRlciwgVW5pdmVyc2l0eSBvZiBHZW9yZ2lhLCBBdGhlbnMsIEdB
IDMwNjAyLCBVU0EuIGNtdXJkb2NrQHVnYS5lZHUuJiN4RDtEZXBhcnRtZW50IG9mIEluZmVjdGlv
dXMgRGlzZWFzZXMsIERlcGFydG1lbnQgb2YgUG9wdWxhdGlvbiBIZWFsdGgsIENlbnRlciBmb3Ig
VmFjY2luZXMgYW5kIEltbXVub2xvZ3ksIENvbGxlZ2Ugb2YgVmV0ZXJpbmFyeSBNZWRpY2luZSwg
VW5pdmVyc2l0eSBvZiBHZW9yZ2lhLCBBdGhlbnMsIEdBIDMwNjAyLCBVU0EuIG1icmluZGxlQHVn
YS5lZHUuPC9hdXRoLWFkZHJlc3M+PHRpdGxlcz48dGl0bGU+PHN0eWxlIGZhY2U9Im5vcm1hbCIg
Zm9udD0iZGVmYXVsdCIgc2l6ZT0iMTAwJSI+WmlrYSB2aXJ1cyBleGhpYml0cyBsaW5lYWdlLXNw
ZWNpZmljIHBoZW5vdHlwZXMgaW4gY2VsbCBjdWx0dXJlLCBpbiA8L3N0eWxlPjxzdHlsZSBmYWNl
PSJpdGFsaWMiIGZvbnQ9ImRlZmF1bHQiIHNpemU9IjEwMCUiPkFlZGVzIGFlZ3lwdGkgPC9zdHls
ZT48c3R5bGUgZmFjZT0ibm9ybWFsIiBmb250PSJkZWZhdWx0IiBzaXplPSIxMDAlIj5tb3NxdWl0
b2VzLCBhbmQgaW4gYW4gZW1icnlvIG1vZGVsPC9zdHlsZT48L3RpdGxlPjxzZWNvbmRhcnktdGl0
bGU+VmlydXNlczwvc2Vjb25kYXJ5LXRpdGxlPjxhbHQtdGl0bGU+VmlydXNlczwvYWx0LXRpdGxl
PjwvdGl0bGVzPjxwZXJpb2RpY2FsPjxmdWxsLXRpdGxlPlZpcnVzZXM8L2Z1bGwtdGl0bGU+PGFi
YnItMT5WaXJ1c2VzPC9hYmJyLTE+PGFiYnItMj5WaXJ1c2VzPC9hYmJyLTI+PC9wZXJpb2RpY2Fs
PjxhbHQtcGVyaW9kaWNhbD48ZnVsbC10aXRsZT5WaXJ1c2VzPC9mdWxsLXRpdGxlPjxhYmJyLTE+
VmlydXNlczwvYWJici0xPjxhYmJyLTI+VmlydXNlczwvYWJici0yPjwvYWx0LXBlcmlvZGljYWw+
PHZvbHVtZT45PC92b2x1bWU+PG51bWJlcj4xMjwvbnVtYmVyPjxlZGl0aW9uPjIwMTcvMTIvMjE8
L2VkaXRpb24+PGRhdGVzPjx5ZWFyPjIwMTc8L3llYXI+PHB1Yi1kYXRlcz48ZGF0ZT5EZWMgMTY8
L2RhdGU+PC9wdWItZGF0ZXM+PC9kYXRlcz48aXNibj4xOTk5LTQ5MTU8L2lzYm4+PGFjY2Vzc2lv
bi1udW0+MjkyNTgyMDQ8L2FjY2Vzc2lvbi1udW0+PHVybHM+PC91cmxzPjxjdXN0b20yPlBNQzU3
NDQxNTc8L2N1c3RvbTI+PGVsZWN0cm9uaWMtcmVzb3VyY2UtbnVtPjEwLjMzOTAvdjkxMjAzODM8
L2VsZWN0cm9uaWMtcmVzb3VyY2UtbnVtPjxyZW1vdGUtZGF0YWJhc2UtcHJvdmlkZXI+TkxNPC9y
ZW1vdGUtZGF0YWJhc2UtcHJvdmlkZXI+PGxhbmd1YWdlPmVuZzwvbGFuZ3VhZ2U+PC9yZWNvcmQ+
PC9DaXRlPjwvRW5kTm90ZT5=
</w:fldData>
        </w:fldChar>
      </w:r>
      <w:r>
        <w:rPr>
          <w:rFonts w:ascii="Times New Roman" w:eastAsia="Times New Roman" w:hAnsi="Times New Roman" w:cs="Times New Roman"/>
        </w:rPr>
        <w:instrText xml:space="preserve"> ADDIN EN.CITE.DATA </w:instrText>
      </w:r>
      <w:r>
        <w:rPr>
          <w:rFonts w:ascii="Times New Roman" w:eastAsia="Times New Roman" w:hAnsi="Times New Roman" w:cs="Times New Roman"/>
        </w:rPr>
      </w:r>
      <w:r>
        <w:rPr>
          <w:rFonts w:ascii="Times New Roman" w:eastAsia="Times New Roman" w:hAnsi="Times New Roman" w:cs="Times New Roman"/>
        </w:rPr>
        <w:fldChar w:fldCharType="end"/>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sidRPr="00F82674">
        <w:rPr>
          <w:rFonts w:ascii="Times New Roman" w:eastAsia="Times New Roman" w:hAnsi="Times New Roman" w:cs="Times New Roman"/>
        </w:rPr>
        <w:t xml:space="preserve">. Briefly, we infected </w:t>
      </w:r>
      <w:r>
        <w:rPr>
          <w:rFonts w:ascii="Times New Roman" w:eastAsia="Times New Roman" w:hAnsi="Times New Roman" w:cs="Times New Roman"/>
        </w:rPr>
        <w:t xml:space="preserve">the </w:t>
      </w:r>
      <w:r w:rsidRPr="00F82674">
        <w:rPr>
          <w:rFonts w:ascii="Times New Roman" w:eastAsia="Times New Roman" w:hAnsi="Times New Roman" w:cs="Times New Roman"/>
        </w:rPr>
        <w:t xml:space="preserve">cells with six 10-fold serial dilutions for 1-2 hours. After incubation, we removed the inoculum and replaced it with 1.5% agarose </w:t>
      </w:r>
      <w:r>
        <w:rPr>
          <w:rFonts w:ascii="Times New Roman" w:eastAsia="Times New Roman" w:hAnsi="Times New Roman" w:cs="Times New Roman"/>
        </w:rPr>
        <w:t xml:space="preserve">DMEM </w:t>
      </w:r>
      <w:r w:rsidRPr="00F82674">
        <w:rPr>
          <w:rFonts w:ascii="Times New Roman" w:eastAsia="Times New Roman" w:hAnsi="Times New Roman" w:cs="Times New Roman"/>
        </w:rPr>
        <w:t>(</w:t>
      </w:r>
      <w:proofErr w:type="spellStart"/>
      <w:r w:rsidRPr="00F82674">
        <w:rPr>
          <w:rFonts w:ascii="Times New Roman" w:eastAsia="Times New Roman" w:hAnsi="Times New Roman" w:cs="Times New Roman"/>
        </w:rPr>
        <w:t>UltraPure</w:t>
      </w:r>
      <w:proofErr w:type="spellEnd"/>
      <w:r w:rsidRPr="00F82674">
        <w:rPr>
          <w:rFonts w:ascii="Times New Roman" w:eastAsia="Times New Roman" w:hAnsi="Times New Roman" w:cs="Times New Roman"/>
        </w:rPr>
        <w:t xml:space="preserve"> LMP Agarose, Fisher Scientific). The cells were kept at 37</w:t>
      </w:r>
      <w:r>
        <w:rPr>
          <w:rFonts w:ascii="Times New Roman" w:eastAsia="Symbol" w:hAnsi="Times New Roman" w:cs="Times New Roman"/>
        </w:rPr>
        <w:sym w:font="Symbol" w:char="F0B0"/>
      </w:r>
      <w:r>
        <w:rPr>
          <w:rFonts w:ascii="Times New Roman" w:eastAsia="Symbol" w:hAnsi="Times New Roman" w:cs="Times New Roman"/>
        </w:rPr>
        <w:t>C</w:t>
      </w:r>
      <w:r w:rsidRPr="00F82674">
        <w:rPr>
          <w:rFonts w:ascii="Times New Roman" w:eastAsia="Times New Roman" w:hAnsi="Times New Roman" w:cs="Times New Roman"/>
        </w:rPr>
        <w:t>, 5% CO</w:t>
      </w:r>
      <w:r w:rsidRPr="00F82674">
        <w:rPr>
          <w:rFonts w:ascii="Times New Roman" w:eastAsia="Times New Roman" w:hAnsi="Times New Roman" w:cs="Times New Roman"/>
          <w:vertAlign w:val="subscript"/>
        </w:rPr>
        <w:t>2</w:t>
      </w:r>
      <w:r w:rsidRPr="00F82674">
        <w:rPr>
          <w:rFonts w:ascii="Times New Roman" w:eastAsia="Times New Roman" w:hAnsi="Times New Roman" w:cs="Times New Roman"/>
        </w:rPr>
        <w:t xml:space="preserve"> for four days when they were fixed with 4% formalin and stained with crystal violet. The titers were expressed in plaque forming units per milliliter (PFU/mL).</w:t>
      </w:r>
    </w:p>
    <w:p w:rsidR="00241E12" w:rsidRDefault="00241E12" w:rsidP="00241E12">
      <w:pPr>
        <w:spacing w:line="480" w:lineRule="auto"/>
        <w:outlineLvl w:val="0"/>
        <w:rPr>
          <w:rFonts w:ascii="Times New Roman" w:eastAsia="Times New Roman" w:hAnsi="Times New Roman" w:cs="Times New Roman"/>
          <w:b/>
        </w:rPr>
      </w:pPr>
    </w:p>
    <w:p w:rsidR="00241E12" w:rsidRPr="00F82674" w:rsidRDefault="00241E12" w:rsidP="00241E12">
      <w:pPr>
        <w:spacing w:line="480" w:lineRule="auto"/>
        <w:outlineLvl w:val="0"/>
        <w:rPr>
          <w:rFonts w:ascii="Times New Roman" w:eastAsia="Times New Roman" w:hAnsi="Times New Roman" w:cs="Times New Roman"/>
          <w:b/>
        </w:rPr>
      </w:pPr>
      <w:r w:rsidRPr="00F82674">
        <w:rPr>
          <w:rFonts w:ascii="Times New Roman" w:eastAsia="Times New Roman" w:hAnsi="Times New Roman" w:cs="Times New Roman"/>
          <w:b/>
        </w:rPr>
        <w:t>Mosquito rearing</w:t>
      </w:r>
    </w:p>
    <w:p w:rsidR="00241E12" w:rsidRPr="00F82674" w:rsidRDefault="00241E12" w:rsidP="00241E1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Outbred </w:t>
      </w:r>
      <w:r w:rsidRPr="00F82674">
        <w:rPr>
          <w:rFonts w:ascii="Times New Roman" w:eastAsia="Times New Roman" w:hAnsi="Times New Roman" w:cs="Times New Roman"/>
          <w:i/>
        </w:rPr>
        <w:t xml:space="preserve">Ae. </w:t>
      </w:r>
      <w:proofErr w:type="spellStart"/>
      <w:r w:rsidRPr="00F82674">
        <w:rPr>
          <w:rFonts w:ascii="Times New Roman" w:eastAsia="Times New Roman" w:hAnsi="Times New Roman" w:cs="Times New Roman"/>
          <w:i/>
        </w:rPr>
        <w:t>aegypti</w:t>
      </w:r>
      <w:proofErr w:type="spellEnd"/>
      <w:r w:rsidRPr="00F82674">
        <w:rPr>
          <w:rFonts w:ascii="Times New Roman" w:eastAsia="Times New Roman" w:hAnsi="Times New Roman" w:cs="Times New Roman"/>
        </w:rPr>
        <w:t xml:space="preserve"> mosquito colonies were generated from </w:t>
      </w:r>
      <w:proofErr w:type="spellStart"/>
      <w:r w:rsidRPr="00F82674">
        <w:rPr>
          <w:rFonts w:ascii="Times New Roman" w:eastAsia="Times New Roman" w:hAnsi="Times New Roman" w:cs="Times New Roman"/>
        </w:rPr>
        <w:t>ovitrap</w:t>
      </w:r>
      <w:proofErr w:type="spellEnd"/>
      <w:r w:rsidRPr="00F82674">
        <w:rPr>
          <w:rFonts w:ascii="Times New Roman" w:eastAsia="Times New Roman" w:hAnsi="Times New Roman" w:cs="Times New Roman"/>
        </w:rPr>
        <w:t xml:space="preserve"> collections in </w:t>
      </w:r>
      <w:proofErr w:type="spellStart"/>
      <w:r w:rsidRPr="00F82674">
        <w:rPr>
          <w:rFonts w:ascii="Times New Roman" w:eastAsia="Times New Roman" w:hAnsi="Times New Roman" w:cs="Times New Roman"/>
        </w:rPr>
        <w:t>Tapachula</w:t>
      </w:r>
      <w:proofErr w:type="spellEnd"/>
      <w:r w:rsidRPr="00F82674">
        <w:rPr>
          <w:rFonts w:ascii="Times New Roman" w:eastAsia="Times New Roman" w:hAnsi="Times New Roman" w:cs="Times New Roman"/>
        </w:rPr>
        <w:t xml:space="preserve">, Chiapas, Mexico, spring 2016. </w:t>
      </w:r>
      <w:r>
        <w:rPr>
          <w:rFonts w:ascii="Times New Roman" w:eastAsia="Times New Roman" w:hAnsi="Times New Roman" w:cs="Times New Roman"/>
        </w:rPr>
        <w:t>M</w:t>
      </w:r>
      <w:r w:rsidRPr="00F82674">
        <w:rPr>
          <w:rFonts w:ascii="Times New Roman" w:eastAsia="Times New Roman" w:hAnsi="Times New Roman" w:cs="Times New Roman"/>
        </w:rPr>
        <w:t>osquito eggs</w:t>
      </w:r>
      <w:r>
        <w:rPr>
          <w:rFonts w:ascii="Times New Roman" w:eastAsia="Times New Roman" w:hAnsi="Times New Roman" w:cs="Times New Roman"/>
        </w:rPr>
        <w:t xml:space="preserve"> were hatched</w:t>
      </w:r>
      <w:r w:rsidRPr="00F82674">
        <w:rPr>
          <w:rFonts w:ascii="Times New Roman" w:eastAsia="Times New Roman" w:hAnsi="Times New Roman" w:cs="Times New Roman"/>
        </w:rPr>
        <w:t xml:space="preserve"> in ddH</w:t>
      </w:r>
      <w:r w:rsidRPr="00F82674">
        <w:rPr>
          <w:rFonts w:ascii="Times New Roman" w:eastAsia="Times New Roman" w:hAnsi="Times New Roman" w:cs="Times New Roman"/>
          <w:vertAlign w:val="subscript"/>
        </w:rPr>
        <w:t>2</w:t>
      </w:r>
      <w:r w:rsidRPr="00F82674">
        <w:rPr>
          <w:rFonts w:ascii="Times New Roman" w:eastAsia="Times New Roman" w:hAnsi="Times New Roman" w:cs="Times New Roman"/>
        </w:rPr>
        <w:t>O under reduced pressure in a vacuum desiccator and dispersed larvae in rearing trays. Each tray contained 200 larvae in 1L ddH</w:t>
      </w:r>
      <w:r w:rsidRPr="00F82674">
        <w:rPr>
          <w:rFonts w:ascii="Times New Roman" w:eastAsia="Times New Roman" w:hAnsi="Times New Roman" w:cs="Times New Roman"/>
          <w:vertAlign w:val="subscript"/>
        </w:rPr>
        <w:t>2</w:t>
      </w:r>
      <w:r w:rsidRPr="00F82674">
        <w:rPr>
          <w:rFonts w:ascii="Times New Roman" w:eastAsia="Times New Roman" w:hAnsi="Times New Roman" w:cs="Times New Roman"/>
        </w:rPr>
        <w:t>O and 4 fish food pellets (</w:t>
      </w:r>
      <w:proofErr w:type="spellStart"/>
      <w:r w:rsidRPr="005A7CCF">
        <w:rPr>
          <w:rFonts w:ascii="Times New Roman" w:eastAsia="Times New Roman" w:hAnsi="Times New Roman" w:cs="Times New Roman"/>
        </w:rPr>
        <w:t>Hikari</w:t>
      </w:r>
      <w:proofErr w:type="spellEnd"/>
      <w:r w:rsidRPr="005A7CCF">
        <w:rPr>
          <w:rFonts w:ascii="Times New Roman" w:eastAsia="Times New Roman" w:hAnsi="Times New Roman" w:cs="Times New Roman"/>
        </w:rPr>
        <w:t xml:space="preserve"> Cichlid Gold Large Pellets</w:t>
      </w:r>
      <w:r w:rsidRPr="00F82674">
        <w:rPr>
          <w:rFonts w:ascii="Times New Roman" w:eastAsia="Times New Roman" w:hAnsi="Times New Roman" w:cs="Times New Roman"/>
        </w:rPr>
        <w:t xml:space="preserve">). Adult mosquitoes were kept in rearing cages and provided with 10% sucrose </w:t>
      </w:r>
      <w:r w:rsidRPr="00F82674">
        <w:rPr>
          <w:rFonts w:ascii="Times New Roman" w:eastAsia="Times New Roman" w:hAnsi="Times New Roman" w:cs="Times New Roman"/>
          <w:i/>
        </w:rPr>
        <w:t>ad libitum</w:t>
      </w:r>
      <w:r w:rsidRPr="00F82674">
        <w:rPr>
          <w:rFonts w:ascii="Times New Roman" w:eastAsia="Times New Roman" w:hAnsi="Times New Roman" w:cs="Times New Roman"/>
        </w:rPr>
        <w:t>. We maintained the colonies on</w:t>
      </w:r>
      <w:r>
        <w:rPr>
          <w:rFonts w:ascii="Times New Roman" w:eastAsia="Times New Roman" w:hAnsi="Times New Roman" w:cs="Times New Roman"/>
        </w:rPr>
        <w:t xml:space="preserve"> whole</w:t>
      </w:r>
      <w:r w:rsidRPr="00F82674">
        <w:rPr>
          <w:rFonts w:ascii="Times New Roman" w:eastAsia="Times New Roman" w:hAnsi="Times New Roman" w:cs="Times New Roman"/>
        </w:rPr>
        <w:t xml:space="preserve"> human blood (Interstate Blood Bank) and collected eggs on paper towels. </w:t>
      </w:r>
      <w:r w:rsidRPr="00F82674">
        <w:rPr>
          <w:rFonts w:ascii="Times New Roman" w:eastAsia="Times New Roman" w:hAnsi="Times New Roman" w:cs="Times New Roman"/>
        </w:rPr>
        <w:lastRenderedPageBreak/>
        <w:t xml:space="preserve">Larvae and adults were </w:t>
      </w:r>
      <w:r>
        <w:rPr>
          <w:rFonts w:ascii="Times New Roman" w:eastAsia="Times New Roman" w:hAnsi="Times New Roman" w:cs="Times New Roman"/>
        </w:rPr>
        <w:t>maintained</w:t>
      </w:r>
      <w:r w:rsidRPr="00F82674">
        <w:rPr>
          <w:rFonts w:ascii="Times New Roman" w:eastAsia="Times New Roman" w:hAnsi="Times New Roman" w:cs="Times New Roman"/>
        </w:rPr>
        <w:t xml:space="preserve"> under standard, controlled insectary conditions at 27</w:t>
      </w:r>
      <w:r>
        <w:rPr>
          <w:rFonts w:ascii="Times New Roman" w:eastAsia="Symbol" w:hAnsi="Times New Roman" w:cs="Times New Roman"/>
        </w:rPr>
        <w:sym w:font="Symbol" w:char="F0B0"/>
      </w:r>
      <w:r>
        <w:rPr>
          <w:rFonts w:ascii="Times New Roman" w:eastAsia="Symbol" w:hAnsi="Times New Roman" w:cs="Times New Roman"/>
        </w:rPr>
        <w:t>C</w:t>
      </w:r>
      <w:r w:rsidRPr="00F82674">
        <w:rPr>
          <w:rFonts w:ascii="Times New Roman" w:eastAsia="Times New Roman" w:hAnsi="Times New Roman" w:cs="Times New Roman"/>
        </w:rPr>
        <w:t xml:space="preserve"> </w:t>
      </w:r>
      <w:r>
        <w:rPr>
          <w:rFonts w:ascii="Times New Roman" w:eastAsia="Times New Roman" w:hAnsi="Times New Roman" w:cs="Times New Roman"/>
        </w:rPr>
        <w:sym w:font="Symbol" w:char="F0B1"/>
      </w:r>
      <w:r>
        <w:rPr>
          <w:rFonts w:ascii="Times New Roman" w:eastAsia="Times New Roman" w:hAnsi="Times New Roman" w:cs="Times New Roman"/>
        </w:rPr>
        <w:t xml:space="preserve"> </w:t>
      </w:r>
      <w:r w:rsidRPr="00F82674">
        <w:rPr>
          <w:rFonts w:ascii="Times New Roman" w:eastAsia="Times New Roman" w:hAnsi="Times New Roman" w:cs="Times New Roman"/>
        </w:rPr>
        <w:t>0.5</w:t>
      </w:r>
      <w:r>
        <w:rPr>
          <w:rFonts w:ascii="Times New Roman" w:eastAsia="Symbol" w:hAnsi="Times New Roman" w:cs="Times New Roman"/>
        </w:rPr>
        <w:sym w:font="Symbol" w:char="F0B0"/>
      </w:r>
      <w:r>
        <w:rPr>
          <w:rFonts w:ascii="Times New Roman" w:eastAsia="Symbol" w:hAnsi="Times New Roman" w:cs="Times New Roman"/>
        </w:rPr>
        <w:t>C</w:t>
      </w:r>
      <w:r>
        <w:rPr>
          <w:rFonts w:ascii="Times New Roman" w:eastAsia="Times New Roman" w:hAnsi="Times New Roman" w:cs="Times New Roman"/>
        </w:rPr>
        <w:t xml:space="preserve">, 80% </w:t>
      </w:r>
      <w:r>
        <w:rPr>
          <w:rFonts w:ascii="Times New Roman" w:eastAsia="Times New Roman" w:hAnsi="Times New Roman" w:cs="Times New Roman"/>
        </w:rPr>
        <w:sym w:font="Symbol" w:char="F0B1"/>
      </w:r>
      <w:r>
        <w:rPr>
          <w:rFonts w:ascii="Times New Roman" w:eastAsia="Times New Roman" w:hAnsi="Times New Roman" w:cs="Times New Roman"/>
        </w:rPr>
        <w:t xml:space="preserve"> </w:t>
      </w:r>
      <w:r w:rsidRPr="00F82674">
        <w:rPr>
          <w:rFonts w:ascii="Times New Roman" w:eastAsia="Times New Roman" w:hAnsi="Times New Roman" w:cs="Times New Roman"/>
        </w:rPr>
        <w:t>10</w:t>
      </w:r>
      <w:r>
        <w:rPr>
          <w:rFonts w:ascii="Times New Roman" w:eastAsia="Times New Roman" w:hAnsi="Times New Roman" w:cs="Times New Roman"/>
        </w:rPr>
        <w:t>%</w:t>
      </w:r>
      <w:r w:rsidRPr="00F82674">
        <w:rPr>
          <w:rFonts w:ascii="Times New Roman" w:eastAsia="Times New Roman" w:hAnsi="Times New Roman" w:cs="Times New Roman"/>
        </w:rPr>
        <w:t xml:space="preserve"> relative humidity, and a 12:12 light:</w:t>
      </w:r>
      <w:r>
        <w:rPr>
          <w:rFonts w:ascii="Times New Roman" w:eastAsia="Times New Roman" w:hAnsi="Times New Roman" w:cs="Times New Roman"/>
        </w:rPr>
        <w:t xml:space="preserve"> </w:t>
      </w:r>
      <w:r w:rsidRPr="00F82674">
        <w:rPr>
          <w:rFonts w:ascii="Times New Roman" w:eastAsia="Times New Roman" w:hAnsi="Times New Roman" w:cs="Times New Roman"/>
        </w:rPr>
        <w:t>dark diurnal cycle</w:t>
      </w:r>
      <w:r>
        <w:rPr>
          <w:rFonts w:ascii="Times New Roman" w:eastAsia="Times New Roman" w:hAnsi="Times New Roman" w:cs="Times New Roman"/>
        </w:rPr>
        <w:t xml:space="preserve"> in a dedicated environmental walk-in room (Percival Scientific)</w:t>
      </w:r>
      <w:r w:rsidRPr="00F82674">
        <w:rPr>
          <w:rFonts w:ascii="Times New Roman" w:eastAsia="Times New Roman" w:hAnsi="Times New Roman" w:cs="Times New Roman"/>
        </w:rPr>
        <w:t>.</w:t>
      </w:r>
    </w:p>
    <w:p w:rsidR="00241E12" w:rsidRDefault="00241E12" w:rsidP="00165484">
      <w:pPr>
        <w:spacing w:line="480" w:lineRule="auto"/>
        <w:rPr>
          <w:rFonts w:ascii="Times New Roman" w:hAnsi="Times New Roman" w:cs="Times New Roman"/>
          <w:b/>
          <w:color w:val="212121"/>
          <w:shd w:val="clear" w:color="auto" w:fill="FFFFFF"/>
        </w:rPr>
      </w:pPr>
    </w:p>
    <w:p w:rsidR="00CC2DCD" w:rsidRPr="00CC2DCD" w:rsidRDefault="00CC2DCD" w:rsidP="00165484">
      <w:pPr>
        <w:spacing w:line="480" w:lineRule="auto"/>
        <w:rPr>
          <w:rFonts w:ascii="Times New Roman" w:hAnsi="Times New Roman" w:cs="Times New Roman"/>
          <w:b/>
          <w:color w:val="212121"/>
          <w:shd w:val="clear" w:color="auto" w:fill="FFFFFF"/>
        </w:rPr>
      </w:pPr>
      <w:r w:rsidRPr="00CC2DCD">
        <w:rPr>
          <w:rFonts w:ascii="Times New Roman" w:hAnsi="Times New Roman" w:cs="Times New Roman"/>
          <w:b/>
          <w:color w:val="212121"/>
          <w:shd w:val="clear" w:color="auto" w:fill="FFFFFF"/>
        </w:rPr>
        <w:t>Temperature Dependent Ro Model Methods</w:t>
      </w:r>
    </w:p>
    <w:p w:rsidR="00CC2DCD" w:rsidRPr="00CC2DCD" w:rsidRDefault="00CC2DCD" w:rsidP="00CC2DCD">
      <w:pPr>
        <w:spacing w:line="480" w:lineRule="auto"/>
        <w:ind w:firstLine="720"/>
        <w:rPr>
          <w:rFonts w:ascii="Times New Roman" w:hAnsi="Times New Roman" w:cs="Times New Roman"/>
          <w:color w:val="000000" w:themeColor="text1"/>
          <w:shd w:val="clear" w:color="auto" w:fill="FFFFFF"/>
        </w:rPr>
      </w:pPr>
      <w:r w:rsidRPr="00CC2DCD">
        <w:rPr>
          <w:rFonts w:ascii="Times New Roman" w:hAnsi="Times New Roman" w:cs="Times New Roman"/>
          <w:color w:val="212121"/>
          <w:shd w:val="clear" w:color="auto" w:fill="FFFFFF"/>
        </w:rPr>
        <w:t xml:space="preserve">Experimental data on lifespan, vector competence, and extrinsic incubation rates were used across temperatures to estimate trait thermal response functions for calculating </w:t>
      </w:r>
      <w:r w:rsidRPr="00CC2DCD">
        <w:rPr>
          <w:rFonts w:ascii="Times New Roman" w:eastAsia="Times New Roman" w:hAnsi="Times New Roman" w:cs="Times New Roman"/>
          <w:i/>
        </w:rPr>
        <w:t>R</w:t>
      </w:r>
      <w:r w:rsidRPr="00CC2DCD">
        <w:rPr>
          <w:rFonts w:ascii="Times New Roman" w:eastAsia="Times New Roman" w:hAnsi="Times New Roman" w:cs="Times New Roman"/>
          <w:i/>
          <w:vertAlign w:val="subscript"/>
        </w:rPr>
        <w:t>0</w:t>
      </w:r>
      <w:r w:rsidRPr="00CC2DCD">
        <w:rPr>
          <w:rFonts w:ascii="Times New Roman" w:hAnsi="Times New Roman" w:cs="Times New Roman"/>
          <w:color w:val="212121"/>
          <w:shd w:val="clear" w:color="auto" w:fill="FFFFFF"/>
        </w:rPr>
        <w:t>(</w:t>
      </w:r>
      <w:r w:rsidRPr="00CC2DCD">
        <w:rPr>
          <w:rFonts w:ascii="Times New Roman" w:hAnsi="Times New Roman" w:cs="Times New Roman"/>
          <w:i/>
          <w:color w:val="212121"/>
          <w:shd w:val="clear" w:color="auto" w:fill="FFFFFF"/>
        </w:rPr>
        <w:t>T</w:t>
      </w:r>
      <w:r w:rsidRPr="00CC2DCD">
        <w:rPr>
          <w:rFonts w:ascii="Times New Roman" w:hAnsi="Times New Roman" w:cs="Times New Roman"/>
          <w:color w:val="212121"/>
          <w:shd w:val="clear" w:color="auto" w:fill="FFFFFF"/>
        </w:rPr>
        <w:t xml:space="preserve">). Because we destructively sampled mosquitoes to assess infection status and did not follow all mosquito cohorts to the end of their lifespan, we used </w:t>
      </w:r>
      <w:proofErr w:type="spellStart"/>
      <w:r w:rsidRPr="00CC2DCD">
        <w:rPr>
          <w:rFonts w:ascii="Times New Roman" w:hAnsi="Times New Roman" w:cs="Times New Roman"/>
          <w:color w:val="212121"/>
          <w:shd w:val="clear" w:color="auto" w:fill="FFFFFF"/>
        </w:rPr>
        <w:t>Gompertz</w:t>
      </w:r>
      <w:proofErr w:type="spellEnd"/>
      <w:r w:rsidRPr="00CC2DCD">
        <w:rPr>
          <w:rFonts w:ascii="Times New Roman" w:hAnsi="Times New Roman" w:cs="Times New Roman"/>
          <w:color w:val="212121"/>
          <w:shd w:val="clear" w:color="auto" w:fill="FFFFFF"/>
        </w:rPr>
        <w:t xml:space="preserve"> survival curves to estimate average lifespan. First, Kaplan-Meier daily probabilities of survival for each experimental replicate, infection status, and temperature were estimated. Then, we used the ‘</w:t>
      </w:r>
      <w:proofErr w:type="spellStart"/>
      <w:r w:rsidRPr="00CC2DCD">
        <w:rPr>
          <w:rFonts w:ascii="Times New Roman" w:hAnsi="Times New Roman" w:cs="Times New Roman"/>
          <w:color w:val="212121"/>
          <w:shd w:val="clear" w:color="auto" w:fill="FFFFFF"/>
        </w:rPr>
        <w:t>nls</w:t>
      </w:r>
      <w:proofErr w:type="spellEnd"/>
      <w:r w:rsidRPr="00CC2DCD">
        <w:rPr>
          <w:rFonts w:ascii="Times New Roman" w:hAnsi="Times New Roman" w:cs="Times New Roman"/>
          <w:color w:val="212121"/>
          <w:shd w:val="clear" w:color="auto" w:fill="FFFFFF"/>
        </w:rPr>
        <w:t xml:space="preserve">’ function in R </w:t>
      </w:r>
      <w:r w:rsidRPr="00CC2DCD">
        <w:rPr>
          <w:rFonts w:ascii="Times New Roman" w:hAnsi="Times New Roman" w:cs="Times New Roman"/>
          <w:color w:val="212121"/>
          <w:shd w:val="clear" w:color="auto" w:fill="FFFFFF"/>
        </w:rPr>
        <w:fldChar w:fldCharType="begin"/>
      </w:r>
      <w:r w:rsidR="00241E12">
        <w:rPr>
          <w:rFonts w:ascii="Times New Roman" w:hAnsi="Times New Roman" w:cs="Times New Roman"/>
          <w:color w:val="212121"/>
          <w:shd w:val="clear" w:color="auto" w:fill="FFFFFF"/>
        </w:rPr>
        <w:instrText xml:space="preserve"> ADDIN EN.CITE &lt;EndNote&gt;&lt;Cite&gt;&lt;Author&gt;R Core Team&lt;/Author&gt;&lt;Year&gt;2017&lt;/Year&gt;&lt;RecNum&gt;115&lt;/RecNum&gt;&lt;DisplayText&gt;[2]&lt;/DisplayText&gt;&lt;record&gt;&lt;rec-number&gt;115&lt;/rec-number&gt;&lt;foreign-keys&gt;&lt;key app="EN" db-id="ptfvs9a9w9r25teprfr5f2xo22529r0va9px" timestamp="1505867387"&gt;115&lt;/key&gt;&lt;/foreign-keys&gt;&lt;ref-type name="Computer Program"&gt;9&lt;/ref-type&gt;&lt;contributors&gt;&lt;authors&gt;&lt;author&gt;R Core Team,&lt;/author&gt;&lt;/authors&gt;&lt;/contributors&gt;&lt;titles&gt;&lt;title&gt;R: A language and environment for statistical computing&lt;/title&gt;&lt;/titles&gt;&lt;dates&gt;&lt;year&gt;2017&lt;/year&gt;&lt;/dates&gt;&lt;pub-location&gt;Vienna, Austria&lt;/pub-location&gt;&lt;publisher&gt;R Foundation for Statistical Computing&lt;/publisher&gt;&lt;urls&gt;&lt;related-urls&gt;&lt;url&gt;https://www.R-project.org/&lt;/url&gt;&lt;/related-urls&gt;&lt;/urls&gt;&lt;/record&gt;&lt;/Cite&gt;&lt;/EndNote&gt;</w:instrText>
      </w:r>
      <w:r w:rsidRPr="00CC2DCD">
        <w:rPr>
          <w:rFonts w:ascii="Times New Roman" w:hAnsi="Times New Roman" w:cs="Times New Roman"/>
          <w:color w:val="212121"/>
          <w:shd w:val="clear" w:color="auto" w:fill="FFFFFF"/>
        </w:rPr>
        <w:fldChar w:fldCharType="separate"/>
      </w:r>
      <w:r w:rsidR="00241E12">
        <w:rPr>
          <w:rFonts w:ascii="Times New Roman" w:hAnsi="Times New Roman" w:cs="Times New Roman"/>
          <w:noProof/>
          <w:color w:val="212121"/>
          <w:shd w:val="clear" w:color="auto" w:fill="FFFFFF"/>
        </w:rPr>
        <w:t>[2]</w:t>
      </w:r>
      <w:r w:rsidRPr="00CC2DCD">
        <w:rPr>
          <w:rFonts w:ascii="Times New Roman" w:hAnsi="Times New Roman" w:cs="Times New Roman"/>
          <w:color w:val="212121"/>
          <w:shd w:val="clear" w:color="auto" w:fill="FFFFFF"/>
        </w:rPr>
        <w:fldChar w:fldCharType="end"/>
      </w:r>
      <w:r w:rsidRPr="00CC2DCD">
        <w:rPr>
          <w:rFonts w:ascii="Times New Roman" w:hAnsi="Times New Roman" w:cs="Times New Roman"/>
          <w:color w:val="212121"/>
          <w:shd w:val="clear" w:color="auto" w:fill="FFFFFF"/>
        </w:rPr>
        <w:t xml:space="preserve"> to fit a </w:t>
      </w:r>
      <w:proofErr w:type="spellStart"/>
      <w:r w:rsidRPr="00CC2DCD">
        <w:rPr>
          <w:rFonts w:ascii="Times New Roman" w:hAnsi="Times New Roman" w:cs="Times New Roman"/>
          <w:color w:val="212121"/>
          <w:shd w:val="clear" w:color="auto" w:fill="FFFFFF"/>
        </w:rPr>
        <w:t>Gompertz</w:t>
      </w:r>
      <w:proofErr w:type="spellEnd"/>
      <w:r w:rsidRPr="00CC2DCD">
        <w:rPr>
          <w:rFonts w:ascii="Times New Roman" w:hAnsi="Times New Roman" w:cs="Times New Roman"/>
          <w:color w:val="212121"/>
          <w:shd w:val="clear" w:color="auto" w:fill="FFFFFF"/>
        </w:rPr>
        <w:t xml:space="preserve"> function to the daily survival probabilities for each infection status by trial and temperature combination. To estimate the average female lifespan of exposed and control mosquitoes for each temperature treatment and experimental replicate, we calculated the area under the curve by integrating the associated </w:t>
      </w:r>
      <w:proofErr w:type="spellStart"/>
      <w:r w:rsidRPr="00CC2DCD">
        <w:rPr>
          <w:rFonts w:ascii="Times New Roman" w:hAnsi="Times New Roman" w:cs="Times New Roman"/>
          <w:color w:val="212121"/>
          <w:shd w:val="clear" w:color="auto" w:fill="FFFFFF"/>
        </w:rPr>
        <w:t>Gompertz</w:t>
      </w:r>
      <w:proofErr w:type="spellEnd"/>
      <w:r w:rsidRPr="00CC2DCD">
        <w:rPr>
          <w:rFonts w:ascii="Times New Roman" w:hAnsi="Times New Roman" w:cs="Times New Roman"/>
          <w:color w:val="212121"/>
          <w:shd w:val="clear" w:color="auto" w:fill="FFFFFF"/>
        </w:rPr>
        <w:t xml:space="preserve"> function. Vector competence for each temperature was estimated from </w:t>
      </w:r>
      <w:r w:rsidRPr="00CC2DCD">
        <w:rPr>
          <w:rFonts w:ascii="Times New Roman" w:hAnsi="Times New Roman" w:cs="Times New Roman"/>
          <w:color w:val="000000" w:themeColor="text1"/>
          <w:shd w:val="clear" w:color="auto" w:fill="FFFFFF"/>
        </w:rPr>
        <w:t>the average proportion of mosquitoes observed to become infectious at each temperature. For estimating the ZIKV extrinsic incubation rate (</w:t>
      </w:r>
      <w:r w:rsidRPr="00CC2DCD">
        <w:rPr>
          <w:rFonts w:ascii="Times New Roman" w:hAnsi="Times New Roman" w:cs="Times New Roman"/>
          <w:i/>
          <w:color w:val="000000" w:themeColor="text1"/>
          <w:shd w:val="clear" w:color="auto" w:fill="FFFFFF"/>
        </w:rPr>
        <w:t>EIR</w:t>
      </w:r>
      <w:r w:rsidRPr="00CC2DCD">
        <w:rPr>
          <w:rFonts w:ascii="Times New Roman" w:hAnsi="Times New Roman" w:cs="Times New Roman"/>
          <w:color w:val="000000" w:themeColor="text1"/>
          <w:shd w:val="clear" w:color="auto" w:fill="FFFFFF"/>
        </w:rPr>
        <w:t>) at each temperature,</w:t>
      </w:r>
      <w:r w:rsidRPr="00CC2DCD">
        <w:rPr>
          <w:rFonts w:ascii="Times New Roman" w:hAnsi="Times New Roman" w:cs="Times New Roman"/>
          <w:color w:val="FF0000"/>
          <w:shd w:val="clear" w:color="auto" w:fill="FFFFFF"/>
        </w:rPr>
        <w:t xml:space="preserve"> </w:t>
      </w:r>
      <w:r w:rsidRPr="00CC2DCD">
        <w:rPr>
          <w:rFonts w:ascii="Times New Roman" w:hAnsi="Times New Roman" w:cs="Times New Roman"/>
          <w:color w:val="000000" w:themeColor="text1"/>
          <w:shd w:val="clear" w:color="auto" w:fill="FFFFFF"/>
        </w:rPr>
        <w:t xml:space="preserve">we calculated the time required for half of the average proportion of the population to become infectious (and defined this as the average extrinsic incubation period, </w:t>
      </w:r>
      <w:r w:rsidRPr="00CC2DCD">
        <w:rPr>
          <w:rFonts w:ascii="Times New Roman" w:hAnsi="Times New Roman" w:cs="Times New Roman"/>
          <w:i/>
          <w:color w:val="000000" w:themeColor="text1"/>
          <w:shd w:val="clear" w:color="auto" w:fill="FFFFFF"/>
        </w:rPr>
        <w:t>EIP</w:t>
      </w:r>
      <w:r w:rsidRPr="00CC2DCD">
        <w:rPr>
          <w:rFonts w:ascii="Times New Roman" w:hAnsi="Times New Roman" w:cs="Times New Roman"/>
          <w:color w:val="000000" w:themeColor="text1"/>
          <w:shd w:val="clear" w:color="auto" w:fill="FFFFFF"/>
        </w:rPr>
        <w:t>), then inverted this time interval to estimate a daily rate of ZIKV development for each temperature (</w:t>
      </w:r>
      <w:r w:rsidRPr="00CC2DCD">
        <w:rPr>
          <w:rFonts w:ascii="Times New Roman" w:hAnsi="Times New Roman" w:cs="Times New Roman"/>
          <w:i/>
          <w:color w:val="000000" w:themeColor="text1"/>
          <w:shd w:val="clear" w:color="auto" w:fill="FFFFFF"/>
        </w:rPr>
        <w:t>1/EIP</w:t>
      </w:r>
      <w:r w:rsidRPr="00CC2DCD">
        <w:rPr>
          <w:rFonts w:ascii="Times New Roman" w:hAnsi="Times New Roman" w:cs="Times New Roman"/>
          <w:color w:val="000000" w:themeColor="text1"/>
          <w:shd w:val="clear" w:color="auto" w:fill="FFFFFF"/>
        </w:rPr>
        <w:t>).</w:t>
      </w:r>
    </w:p>
    <w:p w:rsidR="00CC2DCD" w:rsidRPr="00CC2DCD" w:rsidRDefault="00CC2DCD" w:rsidP="00CC2DCD">
      <w:pPr>
        <w:spacing w:line="480" w:lineRule="auto"/>
        <w:ind w:firstLine="720"/>
        <w:rPr>
          <w:rFonts w:ascii="Times New Roman" w:hAnsi="Times New Roman" w:cs="Times New Roman"/>
          <w:color w:val="212121"/>
          <w:shd w:val="clear" w:color="auto" w:fill="FFFFFF"/>
        </w:rPr>
      </w:pPr>
      <w:r w:rsidRPr="00CC2DCD">
        <w:rPr>
          <w:rFonts w:ascii="Times New Roman" w:hAnsi="Times New Roman" w:cs="Times New Roman"/>
          <w:color w:val="212121"/>
          <w:shd w:val="clear" w:color="auto" w:fill="FFFFFF"/>
        </w:rPr>
        <w:t xml:space="preserve">Using these data, we fit thermal response functions for lifespan, EIR, and vector competence as either symmetric (Quadratic: </w:t>
      </w:r>
      <w:r w:rsidRPr="00CC2DCD">
        <w:rPr>
          <w:rFonts w:ascii="Times New Roman" w:hAnsi="Times New Roman" w:cs="Times New Roman"/>
          <w:i/>
          <w:color w:val="212121"/>
          <w:shd w:val="clear" w:color="auto" w:fill="FFFFFF"/>
        </w:rPr>
        <w:t>-c</w:t>
      </w:r>
      <w:r w:rsidRPr="00CC2DCD">
        <w:rPr>
          <w:rFonts w:ascii="Times New Roman" w:hAnsi="Times New Roman" w:cs="Times New Roman"/>
          <w:color w:val="212121"/>
          <w:shd w:val="clear" w:color="auto" w:fill="FFFFFF"/>
        </w:rPr>
        <w:t>(</w:t>
      </w:r>
      <w:r w:rsidRPr="00CC2DCD">
        <w:rPr>
          <w:rFonts w:ascii="Times New Roman" w:hAnsi="Times New Roman" w:cs="Times New Roman"/>
          <w:i/>
          <w:color w:val="212121"/>
          <w:shd w:val="clear" w:color="auto" w:fill="FFFFFF"/>
        </w:rPr>
        <w:t>T-T</w:t>
      </w:r>
      <w:r w:rsidRPr="00CC2DCD">
        <w:rPr>
          <w:rFonts w:ascii="Times New Roman" w:hAnsi="Times New Roman" w:cs="Times New Roman"/>
          <w:i/>
          <w:color w:val="212121"/>
          <w:shd w:val="clear" w:color="auto" w:fill="FFFFFF"/>
          <w:vertAlign w:val="subscript"/>
        </w:rPr>
        <w:t>0</w:t>
      </w:r>
      <w:r w:rsidRPr="00CC2DCD">
        <w:rPr>
          <w:rFonts w:ascii="Times New Roman" w:hAnsi="Times New Roman" w:cs="Times New Roman"/>
          <w:i/>
          <w:color w:val="212121"/>
          <w:shd w:val="clear" w:color="auto" w:fill="FFFFFF"/>
        </w:rPr>
        <w:t xml:space="preserve"> </w:t>
      </w:r>
      <w:r w:rsidRPr="00CC2DCD">
        <w:rPr>
          <w:rFonts w:ascii="Times New Roman" w:hAnsi="Times New Roman" w:cs="Times New Roman"/>
          <w:color w:val="212121"/>
          <w:shd w:val="clear" w:color="auto" w:fill="FFFFFF"/>
        </w:rPr>
        <w:t>)(</w:t>
      </w:r>
      <w:r w:rsidRPr="00CC2DCD">
        <w:rPr>
          <w:rFonts w:ascii="Times New Roman" w:hAnsi="Times New Roman" w:cs="Times New Roman"/>
          <w:i/>
          <w:color w:val="212121"/>
          <w:shd w:val="clear" w:color="auto" w:fill="FFFFFF"/>
        </w:rPr>
        <w:t>T-T</w:t>
      </w:r>
      <w:r w:rsidRPr="00CC2DCD">
        <w:rPr>
          <w:rFonts w:ascii="Times New Roman" w:hAnsi="Times New Roman" w:cs="Times New Roman"/>
          <w:i/>
          <w:color w:val="212121"/>
          <w:shd w:val="clear" w:color="auto" w:fill="FFFFFF"/>
          <w:vertAlign w:val="subscript"/>
        </w:rPr>
        <w:t>m</w:t>
      </w:r>
      <w:r w:rsidRPr="00CC2DCD">
        <w:rPr>
          <w:rFonts w:ascii="Times New Roman" w:hAnsi="Times New Roman" w:cs="Times New Roman"/>
          <w:i/>
          <w:color w:val="212121"/>
          <w:shd w:val="clear" w:color="auto" w:fill="FFFFFF"/>
        </w:rPr>
        <w:t xml:space="preserve"> </w:t>
      </w:r>
      <w:r w:rsidRPr="00CC2DCD">
        <w:rPr>
          <w:rFonts w:ascii="Times New Roman" w:hAnsi="Times New Roman" w:cs="Times New Roman"/>
          <w:color w:val="212121"/>
          <w:shd w:val="clear" w:color="auto" w:fill="FFFFFF"/>
        </w:rPr>
        <w:t>)) or asymmetric (</w:t>
      </w:r>
      <w:proofErr w:type="spellStart"/>
      <w:r w:rsidRPr="00CC2DCD">
        <w:rPr>
          <w:rFonts w:ascii="Times New Roman" w:hAnsi="Times New Roman" w:cs="Times New Roman"/>
          <w:color w:val="212121"/>
          <w:shd w:val="clear" w:color="auto" w:fill="FFFFFF"/>
        </w:rPr>
        <w:t>Briere</w:t>
      </w:r>
      <w:proofErr w:type="spellEnd"/>
      <w:r w:rsidRPr="00CC2DCD">
        <w:rPr>
          <w:rFonts w:ascii="Times New Roman" w:hAnsi="Times New Roman" w:cs="Times New Roman"/>
          <w:color w:val="212121"/>
          <w:shd w:val="clear" w:color="auto" w:fill="FFFFFF"/>
        </w:rPr>
        <w:t xml:space="preserve">: </w:t>
      </w:r>
      <w:proofErr w:type="spellStart"/>
      <w:r w:rsidRPr="00CC2DCD">
        <w:rPr>
          <w:rFonts w:ascii="Times New Roman" w:hAnsi="Times New Roman" w:cs="Times New Roman"/>
          <w:i/>
          <w:color w:val="212121"/>
          <w:shd w:val="clear" w:color="auto" w:fill="FFFFFF"/>
        </w:rPr>
        <w:t>cT</w:t>
      </w:r>
      <w:proofErr w:type="spellEnd"/>
      <w:r w:rsidRPr="00CC2DCD">
        <w:rPr>
          <w:rFonts w:ascii="Times New Roman" w:hAnsi="Times New Roman" w:cs="Times New Roman"/>
          <w:color w:val="212121"/>
          <w:shd w:val="clear" w:color="auto" w:fill="FFFFFF"/>
        </w:rPr>
        <w:t>(</w:t>
      </w:r>
      <w:r w:rsidRPr="00CC2DCD">
        <w:rPr>
          <w:rFonts w:ascii="Times New Roman" w:hAnsi="Times New Roman" w:cs="Times New Roman"/>
          <w:i/>
          <w:color w:val="212121"/>
          <w:shd w:val="clear" w:color="auto" w:fill="FFFFFF"/>
        </w:rPr>
        <w:t>T-T</w:t>
      </w:r>
      <w:r w:rsidRPr="00CC2DCD">
        <w:rPr>
          <w:rFonts w:ascii="Times New Roman" w:hAnsi="Times New Roman" w:cs="Times New Roman"/>
          <w:i/>
          <w:color w:val="212121"/>
          <w:shd w:val="clear" w:color="auto" w:fill="FFFFFF"/>
          <w:vertAlign w:val="subscript"/>
        </w:rPr>
        <w:t>0</w:t>
      </w:r>
      <w:r w:rsidRPr="00CC2DCD">
        <w:rPr>
          <w:rFonts w:ascii="Times New Roman" w:hAnsi="Times New Roman" w:cs="Times New Roman"/>
          <w:color w:val="212121"/>
          <w:shd w:val="clear" w:color="auto" w:fill="FFFFFF"/>
        </w:rPr>
        <w:t>)</w:t>
      </w:r>
      <w:r w:rsidRPr="00CC2DCD">
        <w:rPr>
          <w:rFonts w:ascii="Times New Roman" w:hAnsi="Times New Roman" w:cs="Times New Roman"/>
          <w:i/>
          <w:color w:val="212121"/>
          <w:shd w:val="clear" w:color="auto" w:fill="FFFFFF"/>
        </w:rPr>
        <w:t xml:space="preserve"> </w:t>
      </w:r>
      <w:r w:rsidRPr="00CC2DCD">
        <w:rPr>
          <w:rFonts w:ascii="Times New Roman" w:hAnsi="Times New Roman" w:cs="Times New Roman"/>
          <w:color w:val="212121"/>
          <w:shd w:val="clear" w:color="auto" w:fill="FFFFFF"/>
        </w:rPr>
        <w:lastRenderedPageBreak/>
        <w:t>(</w:t>
      </w:r>
      <w:r w:rsidRPr="00CC2DCD">
        <w:rPr>
          <w:rFonts w:ascii="Times New Roman" w:hAnsi="Times New Roman" w:cs="Times New Roman"/>
          <w:i/>
          <w:color w:val="212121"/>
          <w:shd w:val="clear" w:color="auto" w:fill="FFFFFF"/>
        </w:rPr>
        <w:t>T</w:t>
      </w:r>
      <w:r w:rsidRPr="00CC2DCD">
        <w:rPr>
          <w:rFonts w:ascii="Times New Roman" w:hAnsi="Times New Roman" w:cs="Times New Roman"/>
          <w:i/>
          <w:color w:val="212121"/>
          <w:shd w:val="clear" w:color="auto" w:fill="FFFFFF"/>
          <w:vertAlign w:val="subscript"/>
        </w:rPr>
        <w:t>m</w:t>
      </w:r>
      <w:r w:rsidRPr="00CC2DCD">
        <w:rPr>
          <w:rFonts w:ascii="Times New Roman" w:hAnsi="Times New Roman" w:cs="Times New Roman"/>
          <w:i/>
          <w:color w:val="212121"/>
          <w:shd w:val="clear" w:color="auto" w:fill="FFFFFF"/>
        </w:rPr>
        <w:t>-T</w:t>
      </w:r>
      <w:r w:rsidRPr="00CC2DCD">
        <w:rPr>
          <w:rFonts w:ascii="Times New Roman" w:hAnsi="Times New Roman" w:cs="Times New Roman"/>
          <w:color w:val="212121"/>
          <w:shd w:val="clear" w:color="auto" w:fill="FFFFFF"/>
        </w:rPr>
        <w:t>)</w:t>
      </w:r>
      <w:r w:rsidRPr="00CC2DCD">
        <w:rPr>
          <w:rFonts w:ascii="Times New Roman" w:hAnsi="Times New Roman" w:cs="Times New Roman"/>
          <w:i/>
          <w:color w:val="212121"/>
          <w:shd w:val="clear" w:color="auto" w:fill="FFFFFF"/>
        </w:rPr>
        <w:t>^</w:t>
      </w:r>
      <w:r w:rsidRPr="00CC2DCD">
        <w:rPr>
          <w:rFonts w:ascii="Times New Roman" w:hAnsi="Times New Roman" w:cs="Times New Roman"/>
          <w:color w:val="212121"/>
          <w:shd w:val="clear" w:color="auto" w:fill="FFFFFF"/>
        </w:rPr>
        <w:t>(</w:t>
      </w:r>
      <w:r w:rsidRPr="00CC2DCD">
        <w:rPr>
          <w:rFonts w:ascii="Times New Roman" w:hAnsi="Times New Roman" w:cs="Times New Roman"/>
          <w:i/>
          <w:color w:val="212121"/>
          <w:shd w:val="clear" w:color="auto" w:fill="FFFFFF"/>
        </w:rPr>
        <w:t>1⁄2</w:t>
      </w:r>
      <w:r w:rsidRPr="00CC2DCD">
        <w:rPr>
          <w:rFonts w:ascii="Times New Roman" w:hAnsi="Times New Roman" w:cs="Times New Roman"/>
          <w:color w:val="212121"/>
          <w:shd w:val="clear" w:color="auto" w:fill="FFFFFF"/>
        </w:rPr>
        <w:t xml:space="preserve">)) functions, where </w:t>
      </w:r>
      <w:r w:rsidRPr="00CC2DCD">
        <w:rPr>
          <w:rFonts w:ascii="Times New Roman" w:hAnsi="Times New Roman" w:cs="Times New Roman"/>
          <w:i/>
          <w:color w:val="212121"/>
          <w:shd w:val="clear" w:color="auto" w:fill="FFFFFF"/>
        </w:rPr>
        <w:t>T</w:t>
      </w:r>
      <w:r w:rsidRPr="00CC2DCD">
        <w:rPr>
          <w:rFonts w:ascii="Times New Roman" w:hAnsi="Times New Roman" w:cs="Times New Roman"/>
          <w:color w:val="212121"/>
          <w:shd w:val="clear" w:color="auto" w:fill="FFFFFF"/>
        </w:rPr>
        <w:t xml:space="preserve"> is experimental temperature, </w:t>
      </w:r>
      <w:r w:rsidRPr="00CC2DCD">
        <w:rPr>
          <w:rFonts w:ascii="Times New Roman" w:hAnsi="Times New Roman" w:cs="Times New Roman"/>
          <w:i/>
          <w:color w:val="212121"/>
          <w:shd w:val="clear" w:color="auto" w:fill="FFFFFF"/>
        </w:rPr>
        <w:t>T</w:t>
      </w:r>
      <w:r w:rsidRPr="00CC2DCD">
        <w:rPr>
          <w:rFonts w:ascii="Times New Roman" w:hAnsi="Times New Roman" w:cs="Times New Roman"/>
          <w:i/>
          <w:color w:val="212121"/>
          <w:shd w:val="clear" w:color="auto" w:fill="FFFFFF"/>
          <w:vertAlign w:val="subscript"/>
        </w:rPr>
        <w:t>0</w:t>
      </w:r>
      <w:r w:rsidRPr="00CC2DCD">
        <w:rPr>
          <w:rFonts w:ascii="Times New Roman" w:hAnsi="Times New Roman" w:cs="Times New Roman"/>
          <w:color w:val="212121"/>
          <w:shd w:val="clear" w:color="auto" w:fill="FFFFFF"/>
        </w:rPr>
        <w:t xml:space="preserve"> is the minimum temperature, </w:t>
      </w:r>
      <w:r w:rsidRPr="00CC2DCD">
        <w:rPr>
          <w:rFonts w:ascii="Times New Roman" w:hAnsi="Times New Roman" w:cs="Times New Roman"/>
          <w:i/>
          <w:color w:val="212121"/>
          <w:shd w:val="clear" w:color="auto" w:fill="FFFFFF"/>
        </w:rPr>
        <w:t>T</w:t>
      </w:r>
      <w:r w:rsidRPr="00CC2DCD">
        <w:rPr>
          <w:rFonts w:ascii="Times New Roman" w:hAnsi="Times New Roman" w:cs="Times New Roman"/>
          <w:i/>
          <w:color w:val="212121"/>
          <w:shd w:val="clear" w:color="auto" w:fill="FFFFFF"/>
          <w:vertAlign w:val="subscript"/>
        </w:rPr>
        <w:t>m</w:t>
      </w:r>
      <w:r w:rsidRPr="00CC2DCD">
        <w:rPr>
          <w:rFonts w:ascii="Times New Roman" w:hAnsi="Times New Roman" w:cs="Times New Roman"/>
          <w:color w:val="212121"/>
          <w:shd w:val="clear" w:color="auto" w:fill="FFFFFF"/>
        </w:rPr>
        <w:t xml:space="preserve"> is the maximum temperature, </w:t>
      </w:r>
      <w:r w:rsidRPr="00CC2DCD">
        <w:rPr>
          <w:rFonts w:ascii="Times New Roman" w:hAnsi="Times New Roman" w:cs="Times New Roman"/>
          <w:i/>
          <w:color w:val="212121"/>
          <w:shd w:val="clear" w:color="auto" w:fill="FFFFFF"/>
        </w:rPr>
        <w:t>c</w:t>
      </w:r>
      <w:r w:rsidRPr="00CC2DCD">
        <w:rPr>
          <w:rFonts w:ascii="Times New Roman" w:hAnsi="Times New Roman" w:cs="Times New Roman"/>
          <w:color w:val="212121"/>
          <w:shd w:val="clear" w:color="auto" w:fill="FFFFFF"/>
        </w:rPr>
        <w:t xml:space="preserve"> is a rate constant, and both functions are truncated at zero for negative values </w:t>
      </w:r>
      <w:r w:rsidRPr="00CC2DCD">
        <w:rPr>
          <w:rFonts w:ascii="Times New Roman" w:hAnsi="Times New Roman" w:cs="Times New Roman"/>
          <w:color w:val="212121"/>
          <w:shd w:val="clear" w:color="auto" w:fill="FFFFFF"/>
        </w:rPr>
        <w:fldChar w:fldCharType="begin">
          <w:fldData xml:space="preserve">PEVuZE5vdGU+PENpdGU+PEF1dGhvcj5Kb2huc29uPC9BdXRob3I+PFllYXI+MjAxNTwvWWVhcj48
UmVjTnVtPjE3MzI8L1JlY051bT48RGlzcGxheVRleHQ+WzMsIDRdPC9EaXNwbGF5VGV4dD48cmVj
b3JkPjxyZWMtbnVtYmVyPjE3MzI8L3JlYy1udW1iZXI+PGZvcmVpZ24ta2V5cz48a2V5IGFwcD0i
RU4iIGRiLWlkPSJ3OTIwOTl4OW81ZDJhZmVwYWZ3cDJmZjY1MmZ3dGZ2cnByNXAiIHRpbWVzdGFt
cD0iMTQ0NDY3ODYyOCI+MTczMjwva2V5PjwvZm9yZWlnbi1rZXlzPjxyZWYtdHlwZSBuYW1lPSJK
b3VybmFsIEFydGljbGUiPjE3PC9yZWYtdHlwZT48Y29udHJpYnV0b3JzPjxhdXRob3JzPjxhdXRo
b3I+Sm9obnNvbiwgTC4gUi48L2F1dGhvcj48YXV0aG9yPkJlbi1Ib3JpbiwgVC48L2F1dGhvcj48
YXV0aG9yPkxhZmZlcnR5LCBLLiBELjwvYXV0aG9yPjxhdXRob3I+TWNOYWxseSwgQS48L2F1dGhv
cj48YXV0aG9yPk1vcmRlY2FpLCBFLjwvYXV0aG9yPjxhdXRob3I+UGFhaWptYW5zLCBLLiBQLjwv
YXV0aG9yPjxhdXRob3I+UGF3YXIsIFMuPC9hdXRob3I+PGF1dGhvcj5SeWFuLCBTLiBKLjwvYXV0
aG9yPjwvYXV0aG9ycz48L2NvbnRyaWJ1dG9ycz48dGl0bGVzPjx0aXRsZT5VbmRlcnN0YW5kaW5n
IHVuY2VydGFpbnR5IGluIHRlbXBlcmF0dXJlIGVmZmVjdHMgb24gdmVjdG9yLWJvcm5lIGRpc2Vh
c2U6IGEgQmF5ZXNpYW4gYXBwcm9hY2g8L3RpdGxlPjxzZWNvbmRhcnktdGl0bGU+RWNvbG9neTwv
c2Vjb25kYXJ5LXRpdGxlPjwvdGl0bGVzPjxwYWdlcz4yMDMtMTM8L3BhZ2VzPjx2b2x1bWU+OTY8
L3ZvbHVtZT48bnVtYmVyPjE8L251bWJlcj48ZGF0ZXM+PHllYXI+MjAxNTwveWVhcj48L2RhdGVz
Pjxpc2JuPjAwMTItOTY1OCAoUHJpbnQpJiN4RDswMDEyLTk2NTggKExpbmtpbmcpPC9pc2JuPjx1
cmxzPjwvdXJscz48L3JlY29yZD48L0NpdGU+PENpdGU+PEF1dGhvcj5Nb3JkZWNhaTwvQXV0aG9y
PjxZZWFyPjIwMTc8L1llYXI+PFJlY051bT4yMjg3PC9SZWNOdW0+PHJlY29yZD48cmVjLW51bWJl
cj4yMjg3PC9yZWMtbnVtYmVyPjxmb3JlaWduLWtleXM+PGtleSBhcHA9IkVOIiBkYi1pZD0idzky
MDk5eDlvNWQyYWZlcGFmd3AyZmY2NTJmd3RmdnJwcjVwIiB0aW1lc3RhbXA9IjE0NzY4MjE0NzAi
PjIyODc8L2tleT48L2ZvcmVpZ24ta2V5cz48cmVmLXR5cGUgbmFtZT0iSm91cm5hbCBBcnRpY2xl
Ij4xNzwvcmVmLXR5cGU+PGNvbnRyaWJ1dG9ycz48YXV0aG9ycz48YXV0aG9yPk1vcmRlY2FpLCBF
LjwvYXV0aG9yPjxhdXRob3I+Q29oZW4sIEouPC9hdXRob3I+PGF1dGhvcj5FdmFucywgTS4gVi48
L2F1dGhvcj48YXV0aG9yPkd1ZGFwYXRpLCBQLjwvYXV0aG9yPjxhdXRob3I+Sm9obnNvbiwgTC4g
Ui48L2F1dGhvcj48YXV0aG9yPkxpcHBpLCBDLkEuPC9hdXRob3I+PGF1dGhvcj5NaWF6Z293aWN6
LCBLLjwvYXV0aG9yPjxhdXRob3I+TXVyZG9jaywgQy4gQy48L2F1dGhvcj48YXV0aG9yPlJvaHIs
IEouIFIuPC9hdXRob3I+PGF1dGhvcj5SeWFuLCBTLiBKLjwvYXV0aG9yPjxhdXRob3I+U2F2YWdl
LCBWLjwvYXV0aG9yPjxhdXRob3I+U2hvY2tldCwgTS48L2F1dGhvcj48YXV0aG9yPkliYXJyYSwg
QS4gUy48L2F1dGhvcj48YXV0aG9yPlRob21hcywgTS4gQi48L2F1dGhvcj48YXV0aG9yPldlaWtl
bCwgRC4gUC48L2F1dGhvcj48L2F1dGhvcnM+PC9jb250cmlidXRvcnM+PHRpdGxlcz48dGl0bGU+
RGV0ZWN0aW5nIHRoZSBpbXBhY3Qgb2YgdGVtcGVyYXR1cmUgb24gdHJhbnNtaXNzaW9uIG9mIFpp
a2EsIGRlbmd1ZSwgYW5kIGNoaWt1bmd1bnlhIHVzaW5nIG1lY2hhbmlzdGljIG1vZGVsczwvdGl0
bGU+PHNlY29uZGFyeS10aXRsZT5QTG9TIE5lZ2xlY3RlZCBUcm9waWNhbCBEaXNlYXNlczwvc2Vj
b25kYXJ5LXRpdGxlPjwvdGl0bGVzPjxwZXJpb2RpY2FsPjxmdWxsLXRpdGxlPlBMb1MgTmVnbGVj
dGVkIFRyb3BpY2FsIERpc2Vhc2VzPC9mdWxsLXRpdGxlPjxhYmJyLTE+UExvUyBOZWdsLiBUcm9w
LiBEaXMuPC9hYmJyLTE+PGFiYnItMj5QTG9TIE5lZ2wgVHJvcCBEaXM8L2FiYnItMj48L3Blcmlv
ZGljYWw+PHBhZ2VzPmUwMDA1NTY4PC9wYWdlcz48dm9sdW1lPjExPC92b2x1bWU+PG51bWJlcj40
PC9udW1iZXI+PGRhdGVzPjx5ZWFyPjIwMTc8L3llYXI+PC9kYXRlcz48dXJscz48L3VybHM+PGVs
ZWN0cm9uaWMtcmVzb3VyY2UtbnVtPmh0dHBzOi8vZG9pLm9yZy8xMC4xMzcxL2pvdXJuYWwucG50
ZC4wMDA1NTY4PC9lbGVjdHJvbmljLXJlc291cmNlLW51bT48L3JlY29yZD48L0NpdGU+PC9FbmRO
b3RlPn==
</w:fldData>
        </w:fldChar>
      </w:r>
      <w:r w:rsidR="00241E12">
        <w:rPr>
          <w:rFonts w:ascii="Times New Roman" w:hAnsi="Times New Roman" w:cs="Times New Roman"/>
          <w:color w:val="212121"/>
          <w:shd w:val="clear" w:color="auto" w:fill="FFFFFF"/>
        </w:rPr>
        <w:instrText xml:space="preserve"> ADDIN EN.CITE </w:instrText>
      </w:r>
      <w:r w:rsidR="00241E12">
        <w:rPr>
          <w:rFonts w:ascii="Times New Roman" w:hAnsi="Times New Roman" w:cs="Times New Roman"/>
          <w:color w:val="212121"/>
          <w:shd w:val="clear" w:color="auto" w:fill="FFFFFF"/>
        </w:rPr>
        <w:fldChar w:fldCharType="begin">
          <w:fldData xml:space="preserve">PEVuZE5vdGU+PENpdGU+PEF1dGhvcj5Kb2huc29uPC9BdXRob3I+PFllYXI+MjAxNTwvWWVhcj48
UmVjTnVtPjE3MzI8L1JlY051bT48RGlzcGxheVRleHQ+WzMsIDRdPC9EaXNwbGF5VGV4dD48cmVj
b3JkPjxyZWMtbnVtYmVyPjE3MzI8L3JlYy1udW1iZXI+PGZvcmVpZ24ta2V5cz48a2V5IGFwcD0i
RU4iIGRiLWlkPSJ3OTIwOTl4OW81ZDJhZmVwYWZ3cDJmZjY1MmZ3dGZ2cnByNXAiIHRpbWVzdGFt
cD0iMTQ0NDY3ODYyOCI+MTczMjwva2V5PjwvZm9yZWlnbi1rZXlzPjxyZWYtdHlwZSBuYW1lPSJK
b3VybmFsIEFydGljbGUiPjE3PC9yZWYtdHlwZT48Y29udHJpYnV0b3JzPjxhdXRob3JzPjxhdXRo
b3I+Sm9obnNvbiwgTC4gUi48L2F1dGhvcj48YXV0aG9yPkJlbi1Ib3JpbiwgVC48L2F1dGhvcj48
YXV0aG9yPkxhZmZlcnR5LCBLLiBELjwvYXV0aG9yPjxhdXRob3I+TWNOYWxseSwgQS48L2F1dGhv
cj48YXV0aG9yPk1vcmRlY2FpLCBFLjwvYXV0aG9yPjxhdXRob3I+UGFhaWptYW5zLCBLLiBQLjwv
YXV0aG9yPjxhdXRob3I+UGF3YXIsIFMuPC9hdXRob3I+PGF1dGhvcj5SeWFuLCBTLiBKLjwvYXV0
aG9yPjwvYXV0aG9ycz48L2NvbnRyaWJ1dG9ycz48dGl0bGVzPjx0aXRsZT5VbmRlcnN0YW5kaW5n
IHVuY2VydGFpbnR5IGluIHRlbXBlcmF0dXJlIGVmZmVjdHMgb24gdmVjdG9yLWJvcm5lIGRpc2Vh
c2U6IGEgQmF5ZXNpYW4gYXBwcm9hY2g8L3RpdGxlPjxzZWNvbmRhcnktdGl0bGU+RWNvbG9neTwv
c2Vjb25kYXJ5LXRpdGxlPjwvdGl0bGVzPjxwYWdlcz4yMDMtMTM8L3BhZ2VzPjx2b2x1bWU+OTY8
L3ZvbHVtZT48bnVtYmVyPjE8L251bWJlcj48ZGF0ZXM+PHllYXI+MjAxNTwveWVhcj48L2RhdGVz
Pjxpc2JuPjAwMTItOTY1OCAoUHJpbnQpJiN4RDswMDEyLTk2NTggKExpbmtpbmcpPC9pc2JuPjx1
cmxzPjwvdXJscz48L3JlY29yZD48L0NpdGU+PENpdGU+PEF1dGhvcj5Nb3JkZWNhaTwvQXV0aG9y
PjxZZWFyPjIwMTc8L1llYXI+PFJlY051bT4yMjg3PC9SZWNOdW0+PHJlY29yZD48cmVjLW51bWJl
cj4yMjg3PC9yZWMtbnVtYmVyPjxmb3JlaWduLWtleXM+PGtleSBhcHA9IkVOIiBkYi1pZD0idzky
MDk5eDlvNWQyYWZlcGFmd3AyZmY2NTJmd3RmdnJwcjVwIiB0aW1lc3RhbXA9IjE0NzY4MjE0NzAi
PjIyODc8L2tleT48L2ZvcmVpZ24ta2V5cz48cmVmLXR5cGUgbmFtZT0iSm91cm5hbCBBcnRpY2xl
Ij4xNzwvcmVmLXR5cGU+PGNvbnRyaWJ1dG9ycz48YXV0aG9ycz48YXV0aG9yPk1vcmRlY2FpLCBF
LjwvYXV0aG9yPjxhdXRob3I+Q29oZW4sIEouPC9hdXRob3I+PGF1dGhvcj5FdmFucywgTS4gVi48
L2F1dGhvcj48YXV0aG9yPkd1ZGFwYXRpLCBQLjwvYXV0aG9yPjxhdXRob3I+Sm9obnNvbiwgTC4g
Ui48L2F1dGhvcj48YXV0aG9yPkxpcHBpLCBDLkEuPC9hdXRob3I+PGF1dGhvcj5NaWF6Z293aWN6
LCBLLjwvYXV0aG9yPjxhdXRob3I+TXVyZG9jaywgQy4gQy48L2F1dGhvcj48YXV0aG9yPlJvaHIs
IEouIFIuPC9hdXRob3I+PGF1dGhvcj5SeWFuLCBTLiBKLjwvYXV0aG9yPjxhdXRob3I+U2F2YWdl
LCBWLjwvYXV0aG9yPjxhdXRob3I+U2hvY2tldCwgTS48L2F1dGhvcj48YXV0aG9yPkliYXJyYSwg
QS4gUy48L2F1dGhvcj48YXV0aG9yPlRob21hcywgTS4gQi48L2F1dGhvcj48YXV0aG9yPldlaWtl
bCwgRC4gUC48L2F1dGhvcj48L2F1dGhvcnM+PC9jb250cmlidXRvcnM+PHRpdGxlcz48dGl0bGU+
RGV0ZWN0aW5nIHRoZSBpbXBhY3Qgb2YgdGVtcGVyYXR1cmUgb24gdHJhbnNtaXNzaW9uIG9mIFpp
a2EsIGRlbmd1ZSwgYW5kIGNoaWt1bmd1bnlhIHVzaW5nIG1lY2hhbmlzdGljIG1vZGVsczwvdGl0
bGU+PHNlY29uZGFyeS10aXRsZT5QTG9TIE5lZ2xlY3RlZCBUcm9waWNhbCBEaXNlYXNlczwvc2Vj
b25kYXJ5LXRpdGxlPjwvdGl0bGVzPjxwZXJpb2RpY2FsPjxmdWxsLXRpdGxlPlBMb1MgTmVnbGVj
dGVkIFRyb3BpY2FsIERpc2Vhc2VzPC9mdWxsLXRpdGxlPjxhYmJyLTE+UExvUyBOZWdsLiBUcm9w
LiBEaXMuPC9hYmJyLTE+PGFiYnItMj5QTG9TIE5lZ2wgVHJvcCBEaXM8L2FiYnItMj48L3Blcmlv
ZGljYWw+PHBhZ2VzPmUwMDA1NTY4PC9wYWdlcz48dm9sdW1lPjExPC92b2x1bWU+PG51bWJlcj40
PC9udW1iZXI+PGRhdGVzPjx5ZWFyPjIwMTc8L3llYXI+PC9kYXRlcz48dXJscz48L3VybHM+PGVs
ZWN0cm9uaWMtcmVzb3VyY2UtbnVtPmh0dHBzOi8vZG9pLm9yZy8xMC4xMzcxL2pvdXJuYWwucG50
ZC4wMDA1NTY4PC9lbGVjdHJvbmljLXJlc291cmNlLW51bT48L3JlY29yZD48L0NpdGU+PC9FbmRO
b3RlPn==
</w:fldData>
        </w:fldChar>
      </w:r>
      <w:r w:rsidR="00241E12">
        <w:rPr>
          <w:rFonts w:ascii="Times New Roman" w:hAnsi="Times New Roman" w:cs="Times New Roman"/>
          <w:color w:val="212121"/>
          <w:shd w:val="clear" w:color="auto" w:fill="FFFFFF"/>
        </w:rPr>
        <w:instrText xml:space="preserve"> ADDIN EN.CITE.DATA </w:instrText>
      </w:r>
      <w:r w:rsidR="00241E12">
        <w:rPr>
          <w:rFonts w:ascii="Times New Roman" w:hAnsi="Times New Roman" w:cs="Times New Roman"/>
          <w:color w:val="212121"/>
          <w:shd w:val="clear" w:color="auto" w:fill="FFFFFF"/>
        </w:rPr>
      </w:r>
      <w:r w:rsidR="00241E12">
        <w:rPr>
          <w:rFonts w:ascii="Times New Roman" w:hAnsi="Times New Roman" w:cs="Times New Roman"/>
          <w:color w:val="212121"/>
          <w:shd w:val="clear" w:color="auto" w:fill="FFFFFF"/>
        </w:rPr>
        <w:fldChar w:fldCharType="end"/>
      </w:r>
      <w:r w:rsidRPr="00CC2DCD">
        <w:rPr>
          <w:rFonts w:ascii="Times New Roman" w:hAnsi="Times New Roman" w:cs="Times New Roman"/>
          <w:color w:val="212121"/>
          <w:shd w:val="clear" w:color="auto" w:fill="FFFFFF"/>
        </w:rPr>
      </w:r>
      <w:r w:rsidRPr="00CC2DCD">
        <w:rPr>
          <w:rFonts w:ascii="Times New Roman" w:hAnsi="Times New Roman" w:cs="Times New Roman"/>
          <w:color w:val="212121"/>
          <w:shd w:val="clear" w:color="auto" w:fill="FFFFFF"/>
        </w:rPr>
        <w:fldChar w:fldCharType="separate"/>
      </w:r>
      <w:r w:rsidR="00241E12">
        <w:rPr>
          <w:rFonts w:ascii="Times New Roman" w:hAnsi="Times New Roman" w:cs="Times New Roman"/>
          <w:noProof/>
          <w:color w:val="212121"/>
          <w:shd w:val="clear" w:color="auto" w:fill="FFFFFF"/>
        </w:rPr>
        <w:t>[3, 4]</w:t>
      </w:r>
      <w:r w:rsidRPr="00CC2DCD">
        <w:rPr>
          <w:rFonts w:ascii="Times New Roman" w:hAnsi="Times New Roman" w:cs="Times New Roman"/>
          <w:color w:val="212121"/>
          <w:shd w:val="clear" w:color="auto" w:fill="FFFFFF"/>
        </w:rPr>
        <w:fldChar w:fldCharType="end"/>
      </w:r>
      <w:r w:rsidRPr="00CC2DCD">
        <w:rPr>
          <w:rFonts w:ascii="Times New Roman" w:hAnsi="Times New Roman" w:cs="Times New Roman"/>
          <w:color w:val="212121"/>
          <w:shd w:val="clear" w:color="auto" w:fill="FFFFFF"/>
        </w:rPr>
        <w:t xml:space="preserve">. As in previous work [14], we fit the thermal response functions using Bayesian inference with uninformative priors, which are restricted to biologically reasonable ranges: </w:t>
      </w:r>
      <w:r w:rsidRPr="00CC2DCD">
        <w:rPr>
          <w:rFonts w:ascii="Times New Roman" w:hAnsi="Times New Roman" w:cs="Times New Roman"/>
          <w:i/>
          <w:color w:val="212121"/>
          <w:shd w:val="clear" w:color="auto" w:fill="FFFFFF"/>
        </w:rPr>
        <w:t>T</w:t>
      </w:r>
      <w:r w:rsidRPr="00CC2DCD">
        <w:rPr>
          <w:rFonts w:ascii="Times New Roman" w:hAnsi="Times New Roman" w:cs="Times New Roman"/>
          <w:i/>
          <w:color w:val="212121"/>
          <w:shd w:val="clear" w:color="auto" w:fill="FFFFFF"/>
          <w:vertAlign w:val="subscript"/>
        </w:rPr>
        <w:t>0</w:t>
      </w:r>
      <w:r w:rsidRPr="00CC2DCD">
        <w:rPr>
          <w:rFonts w:ascii="Times New Roman" w:hAnsi="Times New Roman" w:cs="Times New Roman"/>
          <w:color w:val="212121"/>
          <w:shd w:val="clear" w:color="auto" w:fill="FFFFFF"/>
        </w:rPr>
        <w:t xml:space="preserve"> ~ Uniform (0, 24), </w:t>
      </w:r>
      <w:r w:rsidRPr="00CC2DCD">
        <w:rPr>
          <w:rFonts w:ascii="Times New Roman" w:hAnsi="Times New Roman" w:cs="Times New Roman"/>
          <w:i/>
          <w:color w:val="212121"/>
          <w:shd w:val="clear" w:color="auto" w:fill="FFFFFF"/>
        </w:rPr>
        <w:t>T</w:t>
      </w:r>
      <w:r w:rsidRPr="00CC2DCD">
        <w:rPr>
          <w:rFonts w:ascii="Times New Roman" w:hAnsi="Times New Roman" w:cs="Times New Roman"/>
          <w:i/>
          <w:color w:val="212121"/>
          <w:shd w:val="clear" w:color="auto" w:fill="FFFFFF"/>
          <w:vertAlign w:val="subscript"/>
        </w:rPr>
        <w:t>m</w:t>
      </w:r>
      <w:r w:rsidRPr="00CC2DCD">
        <w:rPr>
          <w:rFonts w:ascii="Times New Roman" w:hAnsi="Times New Roman" w:cs="Times New Roman"/>
          <w:color w:val="212121"/>
          <w:shd w:val="clear" w:color="auto" w:fill="FFFFFF"/>
        </w:rPr>
        <w:t xml:space="preserve"> ~ Uniform (25, 45), </w:t>
      </w:r>
      <w:r w:rsidRPr="00CC2DCD">
        <w:rPr>
          <w:rFonts w:ascii="Times New Roman" w:hAnsi="Times New Roman" w:cs="Times New Roman"/>
          <w:i/>
          <w:color w:val="212121"/>
          <w:shd w:val="clear" w:color="auto" w:fill="FFFFFF"/>
        </w:rPr>
        <w:t>c</w:t>
      </w:r>
      <w:r w:rsidRPr="00CC2DCD">
        <w:rPr>
          <w:rFonts w:ascii="Times New Roman" w:hAnsi="Times New Roman" w:cs="Times New Roman"/>
          <w:color w:val="212121"/>
          <w:shd w:val="clear" w:color="auto" w:fill="FFFFFF"/>
        </w:rPr>
        <w:t xml:space="preserve"> ~ Gamma (1, 10) for </w:t>
      </w:r>
      <w:proofErr w:type="spellStart"/>
      <w:r w:rsidRPr="00CC2DCD">
        <w:rPr>
          <w:rFonts w:ascii="Times New Roman" w:hAnsi="Times New Roman" w:cs="Times New Roman"/>
          <w:color w:val="212121"/>
          <w:shd w:val="clear" w:color="auto" w:fill="FFFFFF"/>
        </w:rPr>
        <w:t>Briere</w:t>
      </w:r>
      <w:proofErr w:type="spellEnd"/>
      <w:r w:rsidRPr="00CC2DCD">
        <w:rPr>
          <w:rFonts w:ascii="Times New Roman" w:hAnsi="Times New Roman" w:cs="Times New Roman"/>
          <w:color w:val="212121"/>
          <w:shd w:val="clear" w:color="auto" w:fill="FFFFFF"/>
        </w:rPr>
        <w:t xml:space="preserve"> and </w:t>
      </w:r>
      <w:r w:rsidRPr="00CC2DCD">
        <w:rPr>
          <w:rFonts w:ascii="Times New Roman" w:hAnsi="Times New Roman" w:cs="Times New Roman"/>
          <w:i/>
          <w:color w:val="212121"/>
          <w:shd w:val="clear" w:color="auto" w:fill="FFFFFF"/>
        </w:rPr>
        <w:t>c</w:t>
      </w:r>
      <w:r w:rsidRPr="00CC2DCD">
        <w:rPr>
          <w:rFonts w:ascii="Times New Roman" w:hAnsi="Times New Roman" w:cs="Times New Roman"/>
          <w:color w:val="212121"/>
          <w:shd w:val="clear" w:color="auto" w:fill="FFFFFF"/>
        </w:rPr>
        <w:t xml:space="preserve"> ~ Gamma (1, 1) for Quadratic </w:t>
      </w:r>
      <w:r w:rsidRPr="00CC2DCD">
        <w:rPr>
          <w:rFonts w:ascii="Times New Roman" w:hAnsi="Times New Roman" w:cs="Times New Roman"/>
          <w:color w:val="212121"/>
          <w:shd w:val="clear" w:color="auto" w:fill="FFFFFF"/>
        </w:rPr>
        <w:fldChar w:fldCharType="begin"/>
      </w:r>
      <w:r w:rsidR="00241E12">
        <w:rPr>
          <w:rFonts w:ascii="Times New Roman" w:hAnsi="Times New Roman" w:cs="Times New Roman"/>
          <w:color w:val="212121"/>
          <w:shd w:val="clear" w:color="auto" w:fill="FFFFFF"/>
        </w:rPr>
        <w:instrText xml:space="preserve"> ADDIN EN.CITE &lt;EndNote&gt;&lt;Cite&gt;&lt;Author&gt;Mordecai&lt;/Author&gt;&lt;Year&gt;2017&lt;/Year&gt;&lt;RecNum&gt;2287&lt;/RecNum&gt;&lt;DisplayText&gt;[4]&lt;/DisplayText&gt;&lt;record&gt;&lt;rec-number&gt;2287&lt;/rec-number&gt;&lt;foreign-keys&gt;&lt;key app="EN" db-id="w92099x9o5d2afepafwp2ff652fwtfvrpr5p" timestamp="1476821470"&gt;2287&lt;/key&gt;&lt;/foreign-keys&gt;&lt;ref-type name="Journal Article"&gt;17&lt;/ref-type&gt;&lt;contributors&gt;&lt;authors&gt;&lt;author&gt;Mordecai, E.&lt;/author&gt;&lt;author&gt;Cohen, J.&lt;/author&gt;&lt;author&gt;Evans, M. V.&lt;/author&gt;&lt;author&gt;Gudapati, P.&lt;/author&gt;&lt;author&gt;Johnson, L. R.&lt;/author&gt;&lt;author&gt;Lippi, C.A.&lt;/author&gt;&lt;author&gt;Miazgowicz, K.&lt;/author&gt;&lt;author&gt;Murdock, C. C.&lt;/author&gt;&lt;author&gt;Rohr, J. R.&lt;/author&gt;&lt;author&gt;Ryan, S. J.&lt;/author&gt;&lt;author&gt;Savage, V.&lt;/author&gt;&lt;author&gt;Shocket, M.&lt;/author&gt;&lt;author&gt;Ibarra, A. S.&lt;/author&gt;&lt;author&gt;Thomas, M. B.&lt;/author&gt;&lt;author&gt;Weikel, D. P.&lt;/author&gt;&lt;/authors&gt;&lt;/contributors&gt;&lt;titles&gt;&lt;title&gt;Detecting the impact of temperature on transmission of Zika, dengue, and chikungunya using mechanistic models&lt;/title&gt;&lt;secondary-title&gt;PLoS Neglected Tropical Diseases&lt;/secondary-title&gt;&lt;/titles&gt;&lt;periodical&gt;&lt;full-title&gt;PLoS Neglected Tropical Diseases&lt;/full-title&gt;&lt;abbr-1&gt;PLoS Negl. Trop. Dis.&lt;/abbr-1&gt;&lt;abbr-2&gt;PLoS Negl Trop Dis&lt;/abbr-2&gt;&lt;/periodical&gt;&lt;pages&gt;e0005568&lt;/pages&gt;&lt;volume&gt;11&lt;/volume&gt;&lt;number&gt;4&lt;/number&gt;&lt;dates&gt;&lt;year&gt;2017&lt;/year&gt;&lt;/dates&gt;&lt;urls&gt;&lt;/urls&gt;&lt;electronic-resource-num&gt;https://doi.org/10.1371/journal.pntd.0005568&lt;/electronic-resource-num&gt;&lt;/record&gt;&lt;/Cite&gt;&lt;/EndNote&gt;</w:instrText>
      </w:r>
      <w:r w:rsidRPr="00CC2DCD">
        <w:rPr>
          <w:rFonts w:ascii="Times New Roman" w:hAnsi="Times New Roman" w:cs="Times New Roman"/>
          <w:color w:val="212121"/>
          <w:shd w:val="clear" w:color="auto" w:fill="FFFFFF"/>
        </w:rPr>
        <w:fldChar w:fldCharType="separate"/>
      </w:r>
      <w:r w:rsidR="00241E12">
        <w:rPr>
          <w:rFonts w:ascii="Times New Roman" w:hAnsi="Times New Roman" w:cs="Times New Roman"/>
          <w:noProof/>
          <w:color w:val="212121"/>
          <w:shd w:val="clear" w:color="auto" w:fill="FFFFFF"/>
        </w:rPr>
        <w:t>[4]</w:t>
      </w:r>
      <w:r w:rsidRPr="00CC2DCD">
        <w:rPr>
          <w:rFonts w:ascii="Times New Roman" w:hAnsi="Times New Roman" w:cs="Times New Roman"/>
          <w:color w:val="212121"/>
          <w:shd w:val="clear" w:color="auto" w:fill="FFFFFF"/>
        </w:rPr>
        <w:fldChar w:fldCharType="end"/>
      </w:r>
      <w:r w:rsidRPr="00CC2DCD">
        <w:rPr>
          <w:rFonts w:ascii="Times New Roman" w:hAnsi="Times New Roman" w:cs="Times New Roman"/>
          <w:color w:val="212121"/>
          <w:shd w:val="clear" w:color="auto" w:fill="FFFFFF"/>
        </w:rPr>
        <w:t xml:space="preserve">. In the model, we assume that the sampling process is a normal distribution centered on the thermal response function calculated at the experimental temperature, with precision </w:t>
      </w:r>
      <w:r w:rsidRPr="00CC2DCD">
        <w:rPr>
          <w:rFonts w:ascii="Times New Roman" w:hAnsi="Times New Roman" w:cs="Times New Roman"/>
          <w:i/>
          <w:color w:val="212121"/>
          <w:shd w:val="clear" w:color="auto" w:fill="FFFFFF"/>
        </w:rPr>
        <w:t>τ</w:t>
      </w:r>
      <w:r w:rsidRPr="00CC2DCD">
        <w:rPr>
          <w:rFonts w:ascii="Times New Roman" w:hAnsi="Times New Roman" w:cs="Times New Roman"/>
          <w:color w:val="212121"/>
          <w:shd w:val="clear" w:color="auto" w:fill="FFFFFF"/>
        </w:rPr>
        <w:t xml:space="preserve"> (where </w:t>
      </w:r>
      <w:r w:rsidRPr="00CC2DCD">
        <w:rPr>
          <w:rFonts w:ascii="Times New Roman" w:hAnsi="Times New Roman" w:cs="Times New Roman"/>
          <w:i/>
          <w:color w:val="212121"/>
          <w:shd w:val="clear" w:color="auto" w:fill="FFFFFF"/>
        </w:rPr>
        <w:t>τ=1/σ</w:t>
      </w:r>
      <w:r w:rsidRPr="00CC2DCD">
        <w:rPr>
          <w:rFonts w:ascii="Times New Roman" w:hAnsi="Times New Roman" w:cs="Times New Roman"/>
          <w:color w:val="212121"/>
          <w:shd w:val="clear" w:color="auto" w:fill="FFFFFF"/>
        </w:rPr>
        <w:t xml:space="preserve">) assigned the prior: Gamma ~ (0.0001, 0.0001). We fit the models using JAGS </w:t>
      </w:r>
      <w:r w:rsidRPr="00CC2DCD">
        <w:rPr>
          <w:rFonts w:ascii="Times New Roman" w:hAnsi="Times New Roman" w:cs="Times New Roman"/>
          <w:color w:val="212121"/>
          <w:shd w:val="clear" w:color="auto" w:fill="FFFFFF"/>
        </w:rPr>
        <w:fldChar w:fldCharType="begin"/>
      </w:r>
      <w:r w:rsidR="00241E12">
        <w:rPr>
          <w:rFonts w:ascii="Times New Roman" w:hAnsi="Times New Roman" w:cs="Times New Roman"/>
          <w:color w:val="212121"/>
          <w:shd w:val="clear" w:color="auto" w:fill="FFFFFF"/>
        </w:rPr>
        <w:instrText xml:space="preserve"> ADDIN EN.CITE &lt;EndNote&gt;&lt;Cite&gt;&lt;Author&gt;Plummer&lt;/Author&gt;&lt;Year&gt;2003&lt;/Year&gt;&lt;RecNum&gt;222&lt;/RecNum&gt;&lt;DisplayText&gt;[5]&lt;/DisplayText&gt;&lt;record&gt;&lt;rec-number&gt;222&lt;/rec-number&gt;&lt;foreign-keys&gt;&lt;key app="EN" db-id="ptfvs9a9w9r25teprfr5f2xo22529r0va9px" timestamp="1517317315"&gt;222&lt;/key&gt;&lt;/foreign-keys&gt;&lt;ref-type name="Conference Proceedings"&gt;10&lt;/ref-type&gt;&lt;contributors&gt;&lt;authors&gt;&lt;author&gt;Plummer, M.&lt;/author&gt;&lt;/authors&gt;&lt;/contributors&gt;&lt;titles&gt;&lt;title&gt;JAGS: A program for analysis of Bayesian graphical models using Gibbs sampling&lt;/title&gt;&lt;secondary-title&gt;Proceedings of the 3rd International Workshop on Distributed Statistical Computing&lt;/secondary-title&gt;&lt;/titles&gt;&lt;dates&gt;&lt;year&gt;2003&lt;/year&gt;&lt;/dates&gt;&lt;pub-location&gt;Vienna, Austria&lt;/pub-location&gt;&lt;urls&gt;&lt;/urls&gt;&lt;/record&gt;&lt;/Cite&gt;&lt;/EndNote&gt;</w:instrText>
      </w:r>
      <w:r w:rsidRPr="00CC2DCD">
        <w:rPr>
          <w:rFonts w:ascii="Times New Roman" w:hAnsi="Times New Roman" w:cs="Times New Roman"/>
          <w:color w:val="212121"/>
          <w:shd w:val="clear" w:color="auto" w:fill="FFFFFF"/>
        </w:rPr>
        <w:fldChar w:fldCharType="separate"/>
      </w:r>
      <w:r w:rsidR="00241E12">
        <w:rPr>
          <w:rFonts w:ascii="Times New Roman" w:hAnsi="Times New Roman" w:cs="Times New Roman"/>
          <w:noProof/>
          <w:color w:val="212121"/>
          <w:shd w:val="clear" w:color="auto" w:fill="FFFFFF"/>
        </w:rPr>
        <w:t>[5]</w:t>
      </w:r>
      <w:r w:rsidRPr="00CC2DCD">
        <w:rPr>
          <w:rFonts w:ascii="Times New Roman" w:hAnsi="Times New Roman" w:cs="Times New Roman"/>
          <w:color w:val="212121"/>
          <w:shd w:val="clear" w:color="auto" w:fill="FFFFFF"/>
        </w:rPr>
        <w:fldChar w:fldCharType="end"/>
      </w:r>
      <w:r w:rsidRPr="00CC2DCD">
        <w:rPr>
          <w:rFonts w:ascii="Times New Roman" w:hAnsi="Times New Roman" w:cs="Times New Roman"/>
          <w:color w:val="212121"/>
          <w:shd w:val="clear" w:color="auto" w:fill="FFFFFF"/>
        </w:rPr>
        <w:t xml:space="preserve"> and R </w:t>
      </w:r>
      <w:r w:rsidRPr="00CC2DCD">
        <w:rPr>
          <w:rFonts w:ascii="Times New Roman" w:hAnsi="Times New Roman" w:cs="Times New Roman"/>
          <w:color w:val="212121"/>
          <w:shd w:val="clear" w:color="auto" w:fill="FFFFFF"/>
        </w:rPr>
        <w:fldChar w:fldCharType="begin"/>
      </w:r>
      <w:r w:rsidR="00241E12">
        <w:rPr>
          <w:rFonts w:ascii="Times New Roman" w:hAnsi="Times New Roman" w:cs="Times New Roman"/>
          <w:color w:val="212121"/>
          <w:shd w:val="clear" w:color="auto" w:fill="FFFFFF"/>
        </w:rPr>
        <w:instrText xml:space="preserve"> ADDIN EN.CITE &lt;EndNote&gt;&lt;Cite&gt;&lt;Author&gt;R Core Team&lt;/Author&gt;&lt;Year&gt;2017&lt;/Year&gt;&lt;RecNum&gt;115&lt;/RecNum&gt;&lt;DisplayText&gt;[2]&lt;/DisplayText&gt;&lt;record&gt;&lt;rec-number&gt;115&lt;/rec-number&gt;&lt;foreign-keys&gt;&lt;key app="EN" db-id="ptfvs9a9w9r25teprfr5f2xo22529r0va9px" timestamp="1505867387"&gt;115&lt;/key&gt;&lt;/foreign-keys&gt;&lt;ref-type name="Computer Program"&gt;9&lt;/ref-type&gt;&lt;contributors&gt;&lt;authors&gt;&lt;author&gt;R Core Team,&lt;/author&gt;&lt;/authors&gt;&lt;/contributors&gt;&lt;titles&gt;&lt;title&gt;R: A language and environment for statistical computing&lt;/title&gt;&lt;/titles&gt;&lt;dates&gt;&lt;year&gt;2017&lt;/year&gt;&lt;/dates&gt;&lt;pub-location&gt;Vienna, Austria&lt;/pub-location&gt;&lt;publisher&gt;R Foundation for Statistical Computing&lt;/publisher&gt;&lt;urls&gt;&lt;related-urls&gt;&lt;url&gt;https://www.R-project.org/&lt;/url&gt;&lt;/related-urls&gt;&lt;/urls&gt;&lt;/record&gt;&lt;/Cite&gt;&lt;/EndNote&gt;</w:instrText>
      </w:r>
      <w:r w:rsidRPr="00CC2DCD">
        <w:rPr>
          <w:rFonts w:ascii="Times New Roman" w:hAnsi="Times New Roman" w:cs="Times New Roman"/>
          <w:color w:val="212121"/>
          <w:shd w:val="clear" w:color="auto" w:fill="FFFFFF"/>
        </w:rPr>
        <w:fldChar w:fldCharType="separate"/>
      </w:r>
      <w:r w:rsidR="00241E12">
        <w:rPr>
          <w:rFonts w:ascii="Times New Roman" w:hAnsi="Times New Roman" w:cs="Times New Roman"/>
          <w:noProof/>
          <w:color w:val="212121"/>
          <w:shd w:val="clear" w:color="auto" w:fill="FFFFFF"/>
        </w:rPr>
        <w:t>[2]</w:t>
      </w:r>
      <w:r w:rsidRPr="00CC2DCD">
        <w:rPr>
          <w:rFonts w:ascii="Times New Roman" w:hAnsi="Times New Roman" w:cs="Times New Roman"/>
          <w:color w:val="212121"/>
          <w:shd w:val="clear" w:color="auto" w:fill="FFFFFF"/>
        </w:rPr>
        <w:fldChar w:fldCharType="end"/>
      </w:r>
      <w:r w:rsidRPr="00CC2DCD">
        <w:rPr>
          <w:rFonts w:ascii="Times New Roman" w:hAnsi="Times New Roman" w:cs="Times New Roman"/>
          <w:color w:val="212121"/>
          <w:shd w:val="clear" w:color="auto" w:fill="FFFFFF"/>
        </w:rPr>
        <w:t xml:space="preserve"> and the R package ‘</w:t>
      </w:r>
      <w:proofErr w:type="spellStart"/>
      <w:r w:rsidRPr="00CC2DCD">
        <w:rPr>
          <w:rFonts w:ascii="Times New Roman" w:hAnsi="Times New Roman" w:cs="Times New Roman"/>
          <w:color w:val="212121"/>
          <w:shd w:val="clear" w:color="auto" w:fill="FFFFFF"/>
        </w:rPr>
        <w:t>rjags</w:t>
      </w:r>
      <w:proofErr w:type="spellEnd"/>
      <w:r w:rsidRPr="00CC2DCD">
        <w:rPr>
          <w:rFonts w:ascii="Times New Roman" w:hAnsi="Times New Roman" w:cs="Times New Roman"/>
          <w:color w:val="212121"/>
          <w:shd w:val="clear" w:color="auto" w:fill="FFFFFF"/>
        </w:rPr>
        <w:t xml:space="preserve">’ </w:t>
      </w:r>
      <w:r w:rsidRPr="00CC2DCD">
        <w:rPr>
          <w:rFonts w:ascii="Times New Roman" w:hAnsi="Times New Roman" w:cs="Times New Roman"/>
          <w:color w:val="212121"/>
          <w:shd w:val="clear" w:color="auto" w:fill="FFFFFF"/>
        </w:rPr>
        <w:fldChar w:fldCharType="begin"/>
      </w:r>
      <w:r w:rsidR="00241E12">
        <w:rPr>
          <w:rFonts w:ascii="Times New Roman" w:hAnsi="Times New Roman" w:cs="Times New Roman"/>
          <w:color w:val="212121"/>
          <w:shd w:val="clear" w:color="auto" w:fill="FFFFFF"/>
        </w:rPr>
        <w:instrText xml:space="preserve"> ADDIN EN.CITE &lt;EndNote&gt;&lt;Cite&gt;&lt;Author&gt;Plummer&lt;/Author&gt;&lt;Year&gt;2016&lt;/Year&gt;&lt;RecNum&gt;224&lt;/RecNum&gt;&lt;DisplayText&gt;[6]&lt;/DisplayText&gt;&lt;record&gt;&lt;rec-number&gt;224&lt;/rec-number&gt;&lt;foreign-keys&gt;&lt;key app="EN" db-id="ptfvs9a9w9r25teprfr5f2xo22529r0va9px" timestamp="1517317335"&gt;224&lt;/key&gt;&lt;/foreign-keys&gt;&lt;ref-type name="Computer Program"&gt;9&lt;/ref-type&gt;&lt;contributors&gt;&lt;authors&gt;&lt;author&gt;Plummer, M.&lt;/author&gt;&lt;/authors&gt;&lt;/contributors&gt;&lt;titles&gt;&lt;title&gt;rjags: Bayesian Graphical Models using MCMC. R package version 4-6&lt;/title&gt;&lt;/titles&gt;&lt;dates&gt;&lt;year&gt;2016&lt;/year&gt;&lt;/dates&gt;&lt;urls&gt;&lt;/urls&gt;&lt;/record&gt;&lt;/Cite&gt;&lt;/EndNote&gt;</w:instrText>
      </w:r>
      <w:r w:rsidRPr="00CC2DCD">
        <w:rPr>
          <w:rFonts w:ascii="Times New Roman" w:hAnsi="Times New Roman" w:cs="Times New Roman"/>
          <w:color w:val="212121"/>
          <w:shd w:val="clear" w:color="auto" w:fill="FFFFFF"/>
        </w:rPr>
        <w:fldChar w:fldCharType="separate"/>
      </w:r>
      <w:r w:rsidR="00241E12">
        <w:rPr>
          <w:rFonts w:ascii="Times New Roman" w:hAnsi="Times New Roman" w:cs="Times New Roman"/>
          <w:noProof/>
          <w:color w:val="212121"/>
          <w:shd w:val="clear" w:color="auto" w:fill="FFFFFF"/>
        </w:rPr>
        <w:t>[6]</w:t>
      </w:r>
      <w:r w:rsidRPr="00CC2DCD">
        <w:rPr>
          <w:rFonts w:ascii="Times New Roman" w:hAnsi="Times New Roman" w:cs="Times New Roman"/>
          <w:color w:val="212121"/>
          <w:shd w:val="clear" w:color="auto" w:fill="FFFFFF"/>
        </w:rPr>
        <w:fldChar w:fldCharType="end"/>
      </w:r>
      <w:r w:rsidRPr="00CC2DCD">
        <w:rPr>
          <w:rFonts w:ascii="Times New Roman" w:hAnsi="Times New Roman" w:cs="Times New Roman"/>
          <w:color w:val="212121"/>
          <w:shd w:val="clear" w:color="auto" w:fill="FFFFFF"/>
        </w:rPr>
        <w:t xml:space="preserve">, by running five Markov Chain Monte Carlo simulations for a 5,000-step burn-in followed by 5,000 additional steps, then thinning the posterior samples by saving every fifth sample </w:t>
      </w:r>
      <w:r w:rsidRPr="00CC2DCD">
        <w:rPr>
          <w:rFonts w:ascii="Times New Roman" w:hAnsi="Times New Roman" w:cs="Times New Roman"/>
          <w:color w:val="212121"/>
          <w:shd w:val="clear" w:color="auto" w:fill="FFFFFF"/>
        </w:rPr>
        <w:fldChar w:fldCharType="begin">
          <w:fldData xml:space="preserve">PEVuZE5vdGU+PENpdGU+PEF1dGhvcj5Nb3JkZWNhaTwvQXV0aG9yPjxZZWFyPjIwMTc8L1llYXI+
PFJlY051bT4yMjg3PC9SZWNOdW0+PERpc3BsYXlUZXh0PlszLCA0XTwvRGlzcGxheVRleHQ+PHJl
Y29yZD48cmVjLW51bWJlcj4yMjg3PC9yZWMtbnVtYmVyPjxmb3JlaWduLWtleXM+PGtleSBhcHA9
IkVOIiBkYi1pZD0idzkyMDk5eDlvNWQyYWZlcGFmd3AyZmY2NTJmd3RmdnJwcjVwIiB0aW1lc3Rh
bXA9IjE0NzY4MjE0NzAiPjIyODc8L2tleT48L2ZvcmVpZ24ta2V5cz48cmVmLXR5cGUgbmFtZT0i
Sm91cm5hbCBBcnRpY2xlIj4xNzwvcmVmLXR5cGU+PGNvbnRyaWJ1dG9ycz48YXV0aG9ycz48YXV0
aG9yPk1vcmRlY2FpLCBFLjwvYXV0aG9yPjxhdXRob3I+Q29oZW4sIEouPC9hdXRob3I+PGF1dGhv
cj5FdmFucywgTS4gVi48L2F1dGhvcj48YXV0aG9yPkd1ZGFwYXRpLCBQLjwvYXV0aG9yPjxhdXRo
b3I+Sm9obnNvbiwgTC4gUi48L2F1dGhvcj48YXV0aG9yPkxpcHBpLCBDLkEuPC9hdXRob3I+PGF1
dGhvcj5NaWF6Z293aWN6LCBLLjwvYXV0aG9yPjxhdXRob3I+TXVyZG9jaywgQy4gQy48L2F1dGhv
cj48YXV0aG9yPlJvaHIsIEouIFIuPC9hdXRob3I+PGF1dGhvcj5SeWFuLCBTLiBKLjwvYXV0aG9y
PjxhdXRob3I+U2F2YWdlLCBWLjwvYXV0aG9yPjxhdXRob3I+U2hvY2tldCwgTS48L2F1dGhvcj48
YXV0aG9yPkliYXJyYSwgQS4gUy48L2F1dGhvcj48YXV0aG9yPlRob21hcywgTS4gQi48L2F1dGhv
cj48YXV0aG9yPldlaWtlbCwgRC4gUC48L2F1dGhvcj48L2F1dGhvcnM+PC9jb250cmlidXRvcnM+
PHRpdGxlcz48dGl0bGU+RGV0ZWN0aW5nIHRoZSBpbXBhY3Qgb2YgdGVtcGVyYXR1cmUgb24gdHJh
bnNtaXNzaW9uIG9mIFppa2EsIGRlbmd1ZSwgYW5kIGNoaWt1bmd1bnlhIHVzaW5nIG1lY2hhbmlz
dGljIG1vZGVsczwvdGl0bGU+PHNlY29uZGFyeS10aXRsZT5QTG9TIE5lZ2xlY3RlZCBUcm9waWNh
bCBEaXNlYXNlczwvc2Vjb25kYXJ5LXRpdGxlPjwvdGl0bGVzPjxwZXJpb2RpY2FsPjxmdWxsLXRp
dGxlPlBMb1MgTmVnbGVjdGVkIFRyb3BpY2FsIERpc2Vhc2VzPC9mdWxsLXRpdGxlPjxhYmJyLTE+
UExvUyBOZWdsLiBUcm9wLiBEaXMuPC9hYmJyLTE+PGFiYnItMj5QTG9TIE5lZ2wgVHJvcCBEaXM8
L2FiYnItMj48L3BlcmlvZGljYWw+PHBhZ2VzPmUwMDA1NTY4PC9wYWdlcz48dm9sdW1lPjExPC92
b2x1bWU+PG51bWJlcj40PC9udW1iZXI+PGRhdGVzPjx5ZWFyPjIwMTc8L3llYXI+PC9kYXRlcz48
dXJscz48L3VybHM+PGVsZWN0cm9uaWMtcmVzb3VyY2UtbnVtPmh0dHBzOi8vZG9pLm9yZy8xMC4x
MzcxL2pvdXJuYWwucG50ZC4wMDA1NTY4PC9lbGVjdHJvbmljLXJlc291cmNlLW51bT48L3JlY29y
ZD48L0NpdGU+PENpdGU+PEF1dGhvcj5Kb2huc29uPC9BdXRob3I+PFllYXI+MjAxNTwvWWVhcj48
UmVjTnVtPjE3MzI8L1JlY051bT48cmVjb3JkPjxyZWMtbnVtYmVyPjE3MzI8L3JlYy1udW1iZXI+
PGZvcmVpZ24ta2V5cz48a2V5IGFwcD0iRU4iIGRiLWlkPSJ3OTIwOTl4OW81ZDJhZmVwYWZ3cDJm
ZjY1MmZ3dGZ2cnByNXAiIHRpbWVzdGFtcD0iMTQ0NDY3ODYyOCI+MTczMjwva2V5PjwvZm9yZWln
bi1rZXlzPjxyZWYtdHlwZSBuYW1lPSJKb3VybmFsIEFydGljbGUiPjE3PC9yZWYtdHlwZT48Y29u
dHJpYnV0b3JzPjxhdXRob3JzPjxhdXRob3I+Sm9obnNvbiwgTC4gUi48L2F1dGhvcj48YXV0aG9y
PkJlbi1Ib3JpbiwgVC48L2F1dGhvcj48YXV0aG9yPkxhZmZlcnR5LCBLLiBELjwvYXV0aG9yPjxh
dXRob3I+TWNOYWxseSwgQS48L2F1dGhvcj48YXV0aG9yPk1vcmRlY2FpLCBFLjwvYXV0aG9yPjxh
dXRob3I+UGFhaWptYW5zLCBLLiBQLjwvYXV0aG9yPjxhdXRob3I+UGF3YXIsIFMuPC9hdXRob3I+
PGF1dGhvcj5SeWFuLCBTLiBKLjwvYXV0aG9yPjwvYXV0aG9ycz48L2NvbnRyaWJ1dG9ycz48dGl0
bGVzPjx0aXRsZT5VbmRlcnN0YW5kaW5nIHVuY2VydGFpbnR5IGluIHRlbXBlcmF0dXJlIGVmZmVj
dHMgb24gdmVjdG9yLWJvcm5lIGRpc2Vhc2U6IGEgQmF5ZXNpYW4gYXBwcm9hY2g8L3RpdGxlPjxz
ZWNvbmRhcnktdGl0bGU+RWNvbG9neTwvc2Vjb25kYXJ5LXRpdGxlPjwvdGl0bGVzPjxwYWdlcz4y
MDMtMTM8L3BhZ2VzPjx2b2x1bWU+OTY8L3ZvbHVtZT48bnVtYmVyPjE8L251bWJlcj48ZGF0ZXM+
PHllYXI+MjAxNTwveWVhcj48L2RhdGVzPjxpc2JuPjAwMTItOTY1OCAoUHJpbnQpJiN4RDswMDEy
LTk2NTggKExpbmtpbmcpPC9pc2JuPjx1cmxzPjwvdXJscz48L3JlY29yZD48L0NpdGU+PC9FbmRO
b3RlPn==
</w:fldData>
        </w:fldChar>
      </w:r>
      <w:r w:rsidR="00241E12">
        <w:rPr>
          <w:rFonts w:ascii="Times New Roman" w:hAnsi="Times New Roman" w:cs="Times New Roman"/>
          <w:color w:val="212121"/>
          <w:shd w:val="clear" w:color="auto" w:fill="FFFFFF"/>
        </w:rPr>
        <w:instrText xml:space="preserve"> ADDIN EN.CITE </w:instrText>
      </w:r>
      <w:r w:rsidR="00241E12">
        <w:rPr>
          <w:rFonts w:ascii="Times New Roman" w:hAnsi="Times New Roman" w:cs="Times New Roman"/>
          <w:color w:val="212121"/>
          <w:shd w:val="clear" w:color="auto" w:fill="FFFFFF"/>
        </w:rPr>
        <w:fldChar w:fldCharType="begin">
          <w:fldData xml:space="preserve">PEVuZE5vdGU+PENpdGU+PEF1dGhvcj5Nb3JkZWNhaTwvQXV0aG9yPjxZZWFyPjIwMTc8L1llYXI+
PFJlY051bT4yMjg3PC9SZWNOdW0+PERpc3BsYXlUZXh0PlszLCA0XTwvRGlzcGxheVRleHQ+PHJl
Y29yZD48cmVjLW51bWJlcj4yMjg3PC9yZWMtbnVtYmVyPjxmb3JlaWduLWtleXM+PGtleSBhcHA9
IkVOIiBkYi1pZD0idzkyMDk5eDlvNWQyYWZlcGFmd3AyZmY2NTJmd3RmdnJwcjVwIiB0aW1lc3Rh
bXA9IjE0NzY4MjE0NzAiPjIyODc8L2tleT48L2ZvcmVpZ24ta2V5cz48cmVmLXR5cGUgbmFtZT0i
Sm91cm5hbCBBcnRpY2xlIj4xNzwvcmVmLXR5cGU+PGNvbnRyaWJ1dG9ycz48YXV0aG9ycz48YXV0
aG9yPk1vcmRlY2FpLCBFLjwvYXV0aG9yPjxhdXRob3I+Q29oZW4sIEouPC9hdXRob3I+PGF1dGhv
cj5FdmFucywgTS4gVi48L2F1dGhvcj48YXV0aG9yPkd1ZGFwYXRpLCBQLjwvYXV0aG9yPjxhdXRo
b3I+Sm9obnNvbiwgTC4gUi48L2F1dGhvcj48YXV0aG9yPkxpcHBpLCBDLkEuPC9hdXRob3I+PGF1
dGhvcj5NaWF6Z293aWN6LCBLLjwvYXV0aG9yPjxhdXRob3I+TXVyZG9jaywgQy4gQy48L2F1dGhv
cj48YXV0aG9yPlJvaHIsIEouIFIuPC9hdXRob3I+PGF1dGhvcj5SeWFuLCBTLiBKLjwvYXV0aG9y
PjxhdXRob3I+U2F2YWdlLCBWLjwvYXV0aG9yPjxhdXRob3I+U2hvY2tldCwgTS48L2F1dGhvcj48
YXV0aG9yPkliYXJyYSwgQS4gUy48L2F1dGhvcj48YXV0aG9yPlRob21hcywgTS4gQi48L2F1dGhv
cj48YXV0aG9yPldlaWtlbCwgRC4gUC48L2F1dGhvcj48L2F1dGhvcnM+PC9jb250cmlidXRvcnM+
PHRpdGxlcz48dGl0bGU+RGV0ZWN0aW5nIHRoZSBpbXBhY3Qgb2YgdGVtcGVyYXR1cmUgb24gdHJh
bnNtaXNzaW9uIG9mIFppa2EsIGRlbmd1ZSwgYW5kIGNoaWt1bmd1bnlhIHVzaW5nIG1lY2hhbmlz
dGljIG1vZGVsczwvdGl0bGU+PHNlY29uZGFyeS10aXRsZT5QTG9TIE5lZ2xlY3RlZCBUcm9waWNh
bCBEaXNlYXNlczwvc2Vjb25kYXJ5LXRpdGxlPjwvdGl0bGVzPjxwZXJpb2RpY2FsPjxmdWxsLXRp
dGxlPlBMb1MgTmVnbGVjdGVkIFRyb3BpY2FsIERpc2Vhc2VzPC9mdWxsLXRpdGxlPjxhYmJyLTE+
UExvUyBOZWdsLiBUcm9wLiBEaXMuPC9hYmJyLTE+PGFiYnItMj5QTG9TIE5lZ2wgVHJvcCBEaXM8
L2FiYnItMj48L3BlcmlvZGljYWw+PHBhZ2VzPmUwMDA1NTY4PC9wYWdlcz48dm9sdW1lPjExPC92
b2x1bWU+PG51bWJlcj40PC9udW1iZXI+PGRhdGVzPjx5ZWFyPjIwMTc8L3llYXI+PC9kYXRlcz48
dXJscz48L3VybHM+PGVsZWN0cm9uaWMtcmVzb3VyY2UtbnVtPmh0dHBzOi8vZG9pLm9yZy8xMC4x
MzcxL2pvdXJuYWwucG50ZC4wMDA1NTY4PC9lbGVjdHJvbmljLXJlc291cmNlLW51bT48L3JlY29y
ZD48L0NpdGU+PENpdGU+PEF1dGhvcj5Kb2huc29uPC9BdXRob3I+PFllYXI+MjAxNTwvWWVhcj48
UmVjTnVtPjE3MzI8L1JlY051bT48cmVjb3JkPjxyZWMtbnVtYmVyPjE3MzI8L3JlYy1udW1iZXI+
PGZvcmVpZ24ta2V5cz48a2V5IGFwcD0iRU4iIGRiLWlkPSJ3OTIwOTl4OW81ZDJhZmVwYWZ3cDJm
ZjY1MmZ3dGZ2cnByNXAiIHRpbWVzdGFtcD0iMTQ0NDY3ODYyOCI+MTczMjwva2V5PjwvZm9yZWln
bi1rZXlzPjxyZWYtdHlwZSBuYW1lPSJKb3VybmFsIEFydGljbGUiPjE3PC9yZWYtdHlwZT48Y29u
dHJpYnV0b3JzPjxhdXRob3JzPjxhdXRob3I+Sm9obnNvbiwgTC4gUi48L2F1dGhvcj48YXV0aG9y
PkJlbi1Ib3JpbiwgVC48L2F1dGhvcj48YXV0aG9yPkxhZmZlcnR5LCBLLiBELjwvYXV0aG9yPjxh
dXRob3I+TWNOYWxseSwgQS48L2F1dGhvcj48YXV0aG9yPk1vcmRlY2FpLCBFLjwvYXV0aG9yPjxh
dXRob3I+UGFhaWptYW5zLCBLLiBQLjwvYXV0aG9yPjxhdXRob3I+UGF3YXIsIFMuPC9hdXRob3I+
PGF1dGhvcj5SeWFuLCBTLiBKLjwvYXV0aG9yPjwvYXV0aG9ycz48L2NvbnRyaWJ1dG9ycz48dGl0
bGVzPjx0aXRsZT5VbmRlcnN0YW5kaW5nIHVuY2VydGFpbnR5IGluIHRlbXBlcmF0dXJlIGVmZmVj
dHMgb24gdmVjdG9yLWJvcm5lIGRpc2Vhc2U6IGEgQmF5ZXNpYW4gYXBwcm9hY2g8L3RpdGxlPjxz
ZWNvbmRhcnktdGl0bGU+RWNvbG9neTwvc2Vjb25kYXJ5LXRpdGxlPjwvdGl0bGVzPjxwYWdlcz4y
MDMtMTM8L3BhZ2VzPjx2b2x1bWU+OTY8L3ZvbHVtZT48bnVtYmVyPjE8L251bWJlcj48ZGF0ZXM+
PHllYXI+MjAxNTwveWVhcj48L2RhdGVzPjxpc2JuPjAwMTItOTY1OCAoUHJpbnQpJiN4RDswMDEy
LTk2NTggKExpbmtpbmcpPC9pc2JuPjx1cmxzPjwvdXJscz48L3JlY29yZD48L0NpdGU+PC9FbmRO
b3RlPn==
</w:fldData>
        </w:fldChar>
      </w:r>
      <w:r w:rsidR="00241E12">
        <w:rPr>
          <w:rFonts w:ascii="Times New Roman" w:hAnsi="Times New Roman" w:cs="Times New Roman"/>
          <w:color w:val="212121"/>
          <w:shd w:val="clear" w:color="auto" w:fill="FFFFFF"/>
        </w:rPr>
        <w:instrText xml:space="preserve"> ADDIN EN.CITE.DATA </w:instrText>
      </w:r>
      <w:r w:rsidR="00241E12">
        <w:rPr>
          <w:rFonts w:ascii="Times New Roman" w:hAnsi="Times New Roman" w:cs="Times New Roman"/>
          <w:color w:val="212121"/>
          <w:shd w:val="clear" w:color="auto" w:fill="FFFFFF"/>
        </w:rPr>
      </w:r>
      <w:r w:rsidR="00241E12">
        <w:rPr>
          <w:rFonts w:ascii="Times New Roman" w:hAnsi="Times New Roman" w:cs="Times New Roman"/>
          <w:color w:val="212121"/>
          <w:shd w:val="clear" w:color="auto" w:fill="FFFFFF"/>
        </w:rPr>
        <w:fldChar w:fldCharType="end"/>
      </w:r>
      <w:r w:rsidRPr="00CC2DCD">
        <w:rPr>
          <w:rFonts w:ascii="Times New Roman" w:hAnsi="Times New Roman" w:cs="Times New Roman"/>
          <w:color w:val="212121"/>
          <w:shd w:val="clear" w:color="auto" w:fill="FFFFFF"/>
        </w:rPr>
      </w:r>
      <w:r w:rsidRPr="00CC2DCD">
        <w:rPr>
          <w:rFonts w:ascii="Times New Roman" w:hAnsi="Times New Roman" w:cs="Times New Roman"/>
          <w:color w:val="212121"/>
          <w:shd w:val="clear" w:color="auto" w:fill="FFFFFF"/>
        </w:rPr>
        <w:fldChar w:fldCharType="separate"/>
      </w:r>
      <w:r w:rsidR="00241E12">
        <w:rPr>
          <w:rFonts w:ascii="Times New Roman" w:hAnsi="Times New Roman" w:cs="Times New Roman"/>
          <w:noProof/>
          <w:color w:val="212121"/>
          <w:shd w:val="clear" w:color="auto" w:fill="FFFFFF"/>
        </w:rPr>
        <w:t>[3, 4]</w:t>
      </w:r>
      <w:r w:rsidRPr="00CC2DCD">
        <w:rPr>
          <w:rFonts w:ascii="Times New Roman" w:hAnsi="Times New Roman" w:cs="Times New Roman"/>
          <w:color w:val="212121"/>
          <w:shd w:val="clear" w:color="auto" w:fill="FFFFFF"/>
        </w:rPr>
        <w:fldChar w:fldCharType="end"/>
      </w:r>
      <w:r w:rsidRPr="00CC2DCD">
        <w:rPr>
          <w:rFonts w:ascii="Times New Roman" w:hAnsi="Times New Roman" w:cs="Times New Roman"/>
          <w:color w:val="212121"/>
          <w:shd w:val="clear" w:color="auto" w:fill="FFFFFF"/>
        </w:rPr>
        <w:t>.</w:t>
      </w:r>
    </w:p>
    <w:p w:rsidR="00CC2DCD" w:rsidRDefault="00CC2DCD" w:rsidP="00CC2DCD">
      <w:pPr>
        <w:spacing w:line="480" w:lineRule="auto"/>
        <w:ind w:firstLine="720"/>
        <w:rPr>
          <w:rFonts w:ascii="Times New Roman" w:hAnsi="Times New Roman" w:cs="Times New Roman"/>
          <w:color w:val="212121"/>
          <w:shd w:val="clear" w:color="auto" w:fill="FFFFFF"/>
        </w:rPr>
      </w:pPr>
      <w:r w:rsidRPr="00CC2DCD">
        <w:rPr>
          <w:rFonts w:ascii="Times New Roman" w:hAnsi="Times New Roman" w:cs="Times New Roman"/>
          <w:color w:val="212121"/>
          <w:shd w:val="clear" w:color="auto" w:fill="FFFFFF"/>
        </w:rPr>
        <w:t>The three new thermal response functions (</w:t>
      </w:r>
      <w:r w:rsidRPr="00CC2DCD">
        <w:rPr>
          <w:rFonts w:ascii="Times New Roman" w:hAnsi="Times New Roman" w:cs="Times New Roman"/>
          <w:i/>
          <w:color w:val="212121"/>
          <w:shd w:val="clear" w:color="auto" w:fill="FFFFFF"/>
        </w:rPr>
        <w:t xml:space="preserve">lf, EIR, </w:t>
      </w:r>
      <w:r w:rsidRPr="00CC2DCD">
        <w:rPr>
          <w:rFonts w:ascii="Times New Roman" w:hAnsi="Times New Roman" w:cs="Times New Roman"/>
          <w:color w:val="212121"/>
          <w:shd w:val="clear" w:color="auto" w:fill="FFFFFF"/>
        </w:rPr>
        <w:t>and</w:t>
      </w:r>
      <w:r w:rsidRPr="00CC2DCD">
        <w:rPr>
          <w:rFonts w:ascii="Times New Roman" w:hAnsi="Times New Roman" w:cs="Times New Roman"/>
          <w:i/>
          <w:color w:val="212121"/>
          <w:shd w:val="clear" w:color="auto" w:fill="FFFFFF"/>
        </w:rPr>
        <w:t xml:space="preserve"> </w:t>
      </w:r>
      <w:proofErr w:type="spellStart"/>
      <w:r w:rsidRPr="00CC2DCD">
        <w:rPr>
          <w:rFonts w:ascii="Times New Roman" w:hAnsi="Times New Roman" w:cs="Times New Roman"/>
          <w:i/>
          <w:color w:val="212121"/>
          <w:shd w:val="clear" w:color="auto" w:fill="FFFFFF"/>
        </w:rPr>
        <w:t>bc</w:t>
      </w:r>
      <w:proofErr w:type="spellEnd"/>
      <w:r w:rsidRPr="00CC2DCD">
        <w:rPr>
          <w:rFonts w:ascii="Times New Roman" w:hAnsi="Times New Roman" w:cs="Times New Roman"/>
          <w:color w:val="212121"/>
          <w:shd w:val="clear" w:color="auto" w:fill="FFFFFF"/>
        </w:rPr>
        <w:t xml:space="preserve">) were combined with the remaining previously-fitted thermal response functions </w:t>
      </w:r>
      <w:r w:rsidRPr="00CC2DCD">
        <w:rPr>
          <w:rFonts w:ascii="Times New Roman" w:hAnsi="Times New Roman" w:cs="Times New Roman"/>
          <w:color w:val="212121"/>
          <w:shd w:val="clear" w:color="auto" w:fill="FFFFFF"/>
        </w:rPr>
        <w:fldChar w:fldCharType="begin"/>
      </w:r>
      <w:r w:rsidR="00241E12">
        <w:rPr>
          <w:rFonts w:ascii="Times New Roman" w:hAnsi="Times New Roman" w:cs="Times New Roman"/>
          <w:color w:val="212121"/>
          <w:shd w:val="clear" w:color="auto" w:fill="FFFFFF"/>
        </w:rPr>
        <w:instrText xml:space="preserve"> ADDIN EN.CITE &lt;EndNote&gt;&lt;Cite&gt;&lt;Author&gt;Mordecai&lt;/Author&gt;&lt;Year&gt;2017&lt;/Year&gt;&lt;RecNum&gt;2287&lt;/RecNum&gt;&lt;DisplayText&gt;[4]&lt;/DisplayText&gt;&lt;record&gt;&lt;rec-number&gt;2287&lt;/rec-number&gt;&lt;foreign-keys&gt;&lt;key app="EN" db-id="w92099x9o5d2afepafwp2ff652fwtfvrpr5p" timestamp="1476821470"&gt;2287&lt;/key&gt;&lt;/foreign-keys&gt;&lt;ref-type name="Journal Article"&gt;17&lt;/ref-type&gt;&lt;contributors&gt;&lt;authors&gt;&lt;author&gt;Mordecai, E.&lt;/author&gt;&lt;author&gt;Cohen, J.&lt;/author&gt;&lt;author&gt;Evans, M. V.&lt;/author&gt;&lt;author&gt;Gudapati, P.&lt;/author&gt;&lt;author&gt;Johnson, L. R.&lt;/author&gt;&lt;author&gt;Lippi, C.A.&lt;/author&gt;&lt;author&gt;Miazgowicz, K.&lt;/author&gt;&lt;author&gt;Murdock, C. C.&lt;/author&gt;&lt;author&gt;Rohr, J. R.&lt;/author&gt;&lt;author&gt;Ryan, S. J.&lt;/author&gt;&lt;author&gt;Savage, V.&lt;/author&gt;&lt;author&gt;Shocket, M.&lt;/author&gt;&lt;author&gt;Ibarra, A. S.&lt;/author&gt;&lt;author&gt;Thomas, M. B.&lt;/author&gt;&lt;author&gt;Weikel, D. P.&lt;/author&gt;&lt;/authors&gt;&lt;/contributors&gt;&lt;titles&gt;&lt;title&gt;Detecting the impact of temperature on transmission of Zika, dengue, and chikungunya using mechanistic models&lt;/title&gt;&lt;secondary-title&gt;PLoS Neglected Tropical Diseases&lt;/secondary-title&gt;&lt;/titles&gt;&lt;periodical&gt;&lt;full-title&gt;PLoS Neglected Tropical Diseases&lt;/full-title&gt;&lt;abbr-1&gt;PLoS Negl. Trop. Dis.&lt;/abbr-1&gt;&lt;abbr-2&gt;PLoS Negl Trop Dis&lt;/abbr-2&gt;&lt;/periodical&gt;&lt;pages&gt;e0005568&lt;/pages&gt;&lt;volume&gt;11&lt;/volume&gt;&lt;number&gt;4&lt;/number&gt;&lt;dates&gt;&lt;year&gt;2017&lt;/year&gt;&lt;/dates&gt;&lt;urls&gt;&lt;/urls&gt;&lt;electronic-resource-num&gt;https://doi.org/10.1371/journal.pntd.0005568&lt;/electronic-resource-num&gt;&lt;/record&gt;&lt;/Cite&gt;&lt;/EndNote&gt;</w:instrText>
      </w:r>
      <w:r w:rsidRPr="00CC2DCD">
        <w:rPr>
          <w:rFonts w:ascii="Times New Roman" w:hAnsi="Times New Roman" w:cs="Times New Roman"/>
          <w:color w:val="212121"/>
          <w:shd w:val="clear" w:color="auto" w:fill="FFFFFF"/>
        </w:rPr>
        <w:fldChar w:fldCharType="separate"/>
      </w:r>
      <w:r w:rsidR="00241E12">
        <w:rPr>
          <w:rFonts w:ascii="Times New Roman" w:hAnsi="Times New Roman" w:cs="Times New Roman"/>
          <w:noProof/>
          <w:color w:val="212121"/>
          <w:shd w:val="clear" w:color="auto" w:fill="FFFFFF"/>
        </w:rPr>
        <w:t>[4]</w:t>
      </w:r>
      <w:r w:rsidRPr="00CC2DCD">
        <w:rPr>
          <w:rFonts w:ascii="Times New Roman" w:hAnsi="Times New Roman" w:cs="Times New Roman"/>
          <w:color w:val="212121"/>
          <w:shd w:val="clear" w:color="auto" w:fill="FFFFFF"/>
        </w:rPr>
        <w:fldChar w:fldCharType="end"/>
      </w:r>
      <w:r w:rsidRPr="00CC2DCD">
        <w:rPr>
          <w:rFonts w:ascii="Times New Roman" w:hAnsi="Times New Roman" w:cs="Times New Roman"/>
          <w:color w:val="212121"/>
          <w:shd w:val="clear" w:color="auto" w:fill="FFFFFF"/>
        </w:rPr>
        <w:t xml:space="preserve"> to calculate </w:t>
      </w:r>
      <w:r w:rsidRPr="00CC2DCD">
        <w:rPr>
          <w:rFonts w:ascii="Times New Roman" w:eastAsia="Times New Roman" w:hAnsi="Times New Roman" w:cs="Times New Roman"/>
          <w:i/>
        </w:rPr>
        <w:t>R</w:t>
      </w:r>
      <w:r w:rsidRPr="00CC2DCD">
        <w:rPr>
          <w:rFonts w:ascii="Times New Roman" w:eastAsia="Times New Roman" w:hAnsi="Times New Roman" w:cs="Times New Roman"/>
          <w:i/>
          <w:vertAlign w:val="subscript"/>
        </w:rPr>
        <w:t>0</w:t>
      </w:r>
      <w:r w:rsidRPr="00CC2DCD">
        <w:rPr>
          <w:rFonts w:ascii="Times New Roman" w:hAnsi="Times New Roman" w:cs="Times New Roman"/>
          <w:color w:val="212121"/>
          <w:shd w:val="clear" w:color="auto" w:fill="FFFFFF"/>
        </w:rPr>
        <w:t>(</w:t>
      </w:r>
      <w:r w:rsidRPr="00CC2DCD">
        <w:rPr>
          <w:rFonts w:ascii="Times New Roman" w:hAnsi="Times New Roman" w:cs="Times New Roman"/>
          <w:i/>
          <w:color w:val="212121"/>
          <w:shd w:val="clear" w:color="auto" w:fill="FFFFFF"/>
        </w:rPr>
        <w:t>T</w:t>
      </w:r>
      <w:r w:rsidRPr="00CC2DCD">
        <w:rPr>
          <w:rFonts w:ascii="Times New Roman" w:hAnsi="Times New Roman" w:cs="Times New Roman"/>
          <w:color w:val="212121"/>
          <w:shd w:val="clear" w:color="auto" w:fill="FFFFFF"/>
        </w:rPr>
        <w:t>)</w:t>
      </w:r>
      <w:r w:rsidRPr="00CC2DCD">
        <w:rPr>
          <w:rFonts w:ascii="Times New Roman" w:hAnsi="Times New Roman" w:cs="Times New Roman"/>
          <w:i/>
          <w:color w:val="212121"/>
          <w:shd w:val="clear" w:color="auto" w:fill="FFFFFF"/>
        </w:rPr>
        <w:t xml:space="preserve"> </w:t>
      </w:r>
      <w:r w:rsidRPr="00CC2DCD">
        <w:rPr>
          <w:rFonts w:ascii="Times New Roman" w:hAnsi="Times New Roman" w:cs="Times New Roman"/>
          <w:color w:val="212121"/>
          <w:shd w:val="clear" w:color="auto" w:fill="FFFFFF"/>
        </w:rPr>
        <w:t xml:space="preserve">for ZIKV. To do so, we propagated the posterior distribution of each parameter thermal response through the </w:t>
      </w:r>
      <w:r w:rsidRPr="00CC2DCD">
        <w:rPr>
          <w:rFonts w:ascii="Times New Roman" w:eastAsia="Times New Roman" w:hAnsi="Times New Roman" w:cs="Times New Roman"/>
          <w:i/>
        </w:rPr>
        <w:t>R</w:t>
      </w:r>
      <w:r w:rsidRPr="00CC2DCD">
        <w:rPr>
          <w:rFonts w:ascii="Times New Roman" w:eastAsia="Times New Roman" w:hAnsi="Times New Roman" w:cs="Times New Roman"/>
          <w:i/>
          <w:vertAlign w:val="subscript"/>
        </w:rPr>
        <w:t>0</w:t>
      </w:r>
      <w:r w:rsidRPr="00CC2DCD">
        <w:rPr>
          <w:rFonts w:ascii="Times New Roman" w:hAnsi="Times New Roman" w:cs="Times New Roman"/>
          <w:color w:val="212121"/>
          <w:shd w:val="clear" w:color="auto" w:fill="FFFFFF"/>
        </w:rPr>
        <w:t>(</w:t>
      </w:r>
      <w:r w:rsidRPr="00CC2DCD">
        <w:rPr>
          <w:rFonts w:ascii="Times New Roman" w:hAnsi="Times New Roman" w:cs="Times New Roman"/>
          <w:i/>
          <w:color w:val="212121"/>
          <w:shd w:val="clear" w:color="auto" w:fill="FFFFFF"/>
        </w:rPr>
        <w:t>T</w:t>
      </w:r>
      <w:r w:rsidRPr="00CC2DCD">
        <w:rPr>
          <w:rFonts w:ascii="Times New Roman" w:hAnsi="Times New Roman" w:cs="Times New Roman"/>
          <w:color w:val="212121"/>
          <w:shd w:val="clear" w:color="auto" w:fill="FFFFFF"/>
        </w:rPr>
        <w:t>)</w:t>
      </w:r>
      <w:r w:rsidRPr="00CC2DCD">
        <w:rPr>
          <w:rFonts w:ascii="Times New Roman" w:hAnsi="Times New Roman" w:cs="Times New Roman"/>
          <w:i/>
          <w:color w:val="212121"/>
          <w:shd w:val="clear" w:color="auto" w:fill="FFFFFF"/>
        </w:rPr>
        <w:t xml:space="preserve"> </w:t>
      </w:r>
      <w:r w:rsidRPr="00CC2DCD">
        <w:rPr>
          <w:rFonts w:ascii="Times New Roman" w:hAnsi="Times New Roman" w:cs="Times New Roman"/>
          <w:color w:val="212121"/>
          <w:shd w:val="clear" w:color="auto" w:fill="FFFFFF"/>
        </w:rPr>
        <w:t xml:space="preserve">function to calculate a posterior distribution on </w:t>
      </w:r>
      <w:r w:rsidRPr="00CC2DCD">
        <w:rPr>
          <w:rFonts w:ascii="Times New Roman" w:eastAsia="Times New Roman" w:hAnsi="Times New Roman" w:cs="Times New Roman"/>
          <w:i/>
        </w:rPr>
        <w:t>R</w:t>
      </w:r>
      <w:r w:rsidRPr="00CC2DCD">
        <w:rPr>
          <w:rFonts w:ascii="Times New Roman" w:eastAsia="Times New Roman" w:hAnsi="Times New Roman" w:cs="Times New Roman"/>
          <w:i/>
          <w:vertAlign w:val="subscript"/>
        </w:rPr>
        <w:t>0</w:t>
      </w:r>
      <w:r w:rsidRPr="00CC2DCD">
        <w:rPr>
          <w:rFonts w:ascii="Times New Roman" w:hAnsi="Times New Roman" w:cs="Times New Roman"/>
          <w:color w:val="212121"/>
          <w:shd w:val="clear" w:color="auto" w:fill="FFFFFF"/>
        </w:rPr>
        <w:t>(</w:t>
      </w:r>
      <w:r w:rsidRPr="00CC2DCD">
        <w:rPr>
          <w:rFonts w:ascii="Times New Roman" w:hAnsi="Times New Roman" w:cs="Times New Roman"/>
          <w:i/>
          <w:color w:val="212121"/>
          <w:shd w:val="clear" w:color="auto" w:fill="FFFFFF"/>
        </w:rPr>
        <w:t>T</w:t>
      </w:r>
      <w:r w:rsidRPr="00CC2DCD">
        <w:rPr>
          <w:rFonts w:ascii="Times New Roman" w:hAnsi="Times New Roman" w:cs="Times New Roman"/>
          <w:color w:val="212121"/>
          <w:shd w:val="clear" w:color="auto" w:fill="FFFFFF"/>
        </w:rPr>
        <w:t>).</w:t>
      </w:r>
    </w:p>
    <w:p w:rsidR="002B342E" w:rsidRDefault="002B342E" w:rsidP="002B342E">
      <w:pPr>
        <w:spacing w:line="480" w:lineRule="auto"/>
        <w:rPr>
          <w:rFonts w:ascii="Times New Roman" w:hAnsi="Times New Roman" w:cs="Times New Roman"/>
          <w:color w:val="212121"/>
          <w:shd w:val="clear" w:color="auto" w:fill="FFFFFF"/>
        </w:rPr>
      </w:pPr>
    </w:p>
    <w:p w:rsidR="002B342E" w:rsidRPr="00B55110" w:rsidRDefault="002B342E" w:rsidP="002B342E">
      <w:pPr>
        <w:spacing w:line="480" w:lineRule="auto"/>
        <w:rPr>
          <w:rFonts w:ascii="Times New Roman" w:hAnsi="Times New Roman" w:cs="Times New Roman"/>
          <w:b/>
          <w:color w:val="212121"/>
          <w:shd w:val="clear" w:color="auto" w:fill="FFFFFF"/>
        </w:rPr>
      </w:pPr>
      <w:r w:rsidRPr="00B55110">
        <w:rPr>
          <w:rFonts w:ascii="Times New Roman" w:hAnsi="Times New Roman" w:cs="Times New Roman"/>
          <w:b/>
          <w:color w:val="212121"/>
          <w:shd w:val="clear" w:color="auto" w:fill="FFFFFF"/>
        </w:rPr>
        <w:t xml:space="preserve">Spatial Validation of Temperature Dependent </w:t>
      </w:r>
      <w:r w:rsidRPr="00B55110">
        <w:rPr>
          <w:rFonts w:ascii="Times New Roman" w:hAnsi="Times New Roman" w:cs="Times New Roman"/>
          <w:b/>
          <w:i/>
          <w:color w:val="212121"/>
          <w:shd w:val="clear" w:color="auto" w:fill="FFFFFF"/>
        </w:rPr>
        <w:t>R</w:t>
      </w:r>
      <w:r w:rsidRPr="00B55110">
        <w:rPr>
          <w:rFonts w:ascii="Times New Roman" w:hAnsi="Times New Roman" w:cs="Times New Roman"/>
          <w:b/>
          <w:i/>
          <w:color w:val="212121"/>
          <w:shd w:val="clear" w:color="auto" w:fill="FFFFFF"/>
          <w:vertAlign w:val="subscript"/>
        </w:rPr>
        <w:t>0</w:t>
      </w:r>
      <w:r w:rsidRPr="00B55110">
        <w:rPr>
          <w:rFonts w:ascii="Times New Roman" w:hAnsi="Times New Roman" w:cs="Times New Roman"/>
          <w:b/>
          <w:color w:val="212121"/>
          <w:shd w:val="clear" w:color="auto" w:fill="FFFFFF"/>
        </w:rPr>
        <w:t xml:space="preserve"> Maps</w:t>
      </w:r>
    </w:p>
    <w:p w:rsidR="002B342E" w:rsidRPr="00CB30F3" w:rsidRDefault="002B342E" w:rsidP="002B342E">
      <w:pPr>
        <w:spacing w:line="480" w:lineRule="auto"/>
        <w:ind w:firstLine="720"/>
        <w:rPr>
          <w:rFonts w:ascii="Times New Roman" w:hAnsi="Times New Roman" w:cs="Times New Roman"/>
        </w:rPr>
      </w:pPr>
      <w:r w:rsidRPr="00B55110">
        <w:rPr>
          <w:rFonts w:ascii="Times New Roman" w:hAnsi="Times New Roman" w:cs="Times New Roman"/>
        </w:rPr>
        <w:t xml:space="preserve">We performed a spatial join to mapped administrative boundaries for municipalities in Colombia, and summed reported </w:t>
      </w:r>
      <w:proofErr w:type="spellStart"/>
      <w:r w:rsidRPr="00B55110">
        <w:rPr>
          <w:rFonts w:ascii="Times New Roman" w:hAnsi="Times New Roman" w:cs="Times New Roman"/>
        </w:rPr>
        <w:t>Zika</w:t>
      </w:r>
      <w:proofErr w:type="spellEnd"/>
      <w:r w:rsidRPr="00B55110">
        <w:rPr>
          <w:rFonts w:ascii="Times New Roman" w:hAnsi="Times New Roman" w:cs="Times New Roman"/>
        </w:rPr>
        <w:t xml:space="preserve"> cases at the level of municipality for the entirety of the dataset (total cases=94,975). We overlaid this municipal level data onto the model predictions for months suitable for ZIKV transmission as a function of temperature. In absence of finer scale data than municipality level reporting, we simply extracted the model pixel value at the </w:t>
      </w:r>
      <w:r w:rsidRPr="00B55110">
        <w:rPr>
          <w:rFonts w:ascii="Times New Roman" w:hAnsi="Times New Roman" w:cs="Times New Roman"/>
        </w:rPr>
        <w:lastRenderedPageBreak/>
        <w:t>geographic centroid of each municipality represented, and report the number and proportion of ‘hits’ and ‘misses’ of cases.</w:t>
      </w:r>
      <w:r w:rsidRPr="00EE515B">
        <w:rPr>
          <w:rFonts w:ascii="Times New Roman" w:hAnsi="Times New Roman" w:cs="Times New Roman"/>
        </w:rPr>
        <w:t xml:space="preserve"> </w:t>
      </w:r>
      <w:r w:rsidRPr="00CB30F3">
        <w:rPr>
          <w:rFonts w:ascii="Times New Roman" w:hAnsi="Times New Roman" w:cs="Times New Roman"/>
        </w:rPr>
        <w:t xml:space="preserve"> </w:t>
      </w:r>
    </w:p>
    <w:p w:rsidR="002B342E" w:rsidRDefault="002B342E" w:rsidP="00CC2DCD">
      <w:pPr>
        <w:spacing w:line="480" w:lineRule="auto"/>
        <w:ind w:firstLine="720"/>
        <w:rPr>
          <w:rFonts w:ascii="Times New Roman" w:hAnsi="Times New Roman" w:cs="Times New Roman"/>
          <w:color w:val="212121"/>
          <w:shd w:val="clear" w:color="auto" w:fill="FFFFFF"/>
        </w:rPr>
      </w:pPr>
    </w:p>
    <w:p w:rsidR="00CC2DCD" w:rsidRPr="003C192A" w:rsidRDefault="00CC2DCD" w:rsidP="00CC2DCD">
      <w:pPr>
        <w:tabs>
          <w:tab w:val="left" w:pos="2220"/>
        </w:tabs>
        <w:spacing w:line="480" w:lineRule="auto"/>
        <w:rPr>
          <w:rFonts w:ascii="Times New Roman" w:hAnsi="Times New Roman" w:cs="Times New Roman"/>
          <w:b/>
          <w:color w:val="212121"/>
          <w:shd w:val="clear" w:color="auto" w:fill="FFFFFF"/>
        </w:rPr>
      </w:pPr>
      <w:r w:rsidRPr="003C192A">
        <w:rPr>
          <w:rFonts w:ascii="Times New Roman" w:hAnsi="Times New Roman" w:cs="Times New Roman"/>
          <w:b/>
        </w:rPr>
        <w:t>References</w:t>
      </w:r>
    </w:p>
    <w:p w:rsidR="00241E12" w:rsidRPr="00241E12" w:rsidRDefault="00CC2DCD" w:rsidP="00241E12">
      <w:pPr>
        <w:pStyle w:val="EndNoteBibliography"/>
      </w:pPr>
      <w:r w:rsidRPr="00CC2DCD">
        <w:fldChar w:fldCharType="begin"/>
      </w:r>
      <w:r w:rsidRPr="00CC2DCD">
        <w:instrText xml:space="preserve"> ADDIN EN.REFLIST </w:instrText>
      </w:r>
      <w:r w:rsidRPr="00CC2DCD">
        <w:fldChar w:fldCharType="separate"/>
      </w:r>
      <w:r w:rsidR="00241E12" w:rsidRPr="00241E12">
        <w:t xml:space="preserve">1. Willard K.A., Demakovsky L., Tesla B., Goodfellow F.T., Stice S.L., Murdock C.C., Brindley M.A. 2017 Zika virus exhibits lineage-specific phenotypes in cell culture, in </w:t>
      </w:r>
      <w:r w:rsidR="00241E12" w:rsidRPr="00241E12">
        <w:rPr>
          <w:i/>
        </w:rPr>
        <w:t xml:space="preserve">Aedes aegypti </w:t>
      </w:r>
      <w:r w:rsidR="00241E12" w:rsidRPr="00241E12">
        <w:t xml:space="preserve">mosquitoes, and in an embryo model. </w:t>
      </w:r>
      <w:r w:rsidR="00241E12" w:rsidRPr="00241E12">
        <w:rPr>
          <w:i/>
        </w:rPr>
        <w:t>Viruses</w:t>
      </w:r>
      <w:r w:rsidR="00241E12" w:rsidRPr="00241E12">
        <w:t xml:space="preserve"> </w:t>
      </w:r>
      <w:r w:rsidR="00241E12" w:rsidRPr="00241E12">
        <w:rPr>
          <w:b/>
        </w:rPr>
        <w:t>9</w:t>
      </w:r>
      <w:r w:rsidR="00241E12" w:rsidRPr="00241E12">
        <w:t>(12). (doi:10.3390/v9120383).</w:t>
      </w:r>
    </w:p>
    <w:p w:rsidR="00241E12" w:rsidRPr="00241E12" w:rsidRDefault="00241E12" w:rsidP="00241E12">
      <w:pPr>
        <w:pStyle w:val="EndNoteBibliography"/>
      </w:pPr>
      <w:r w:rsidRPr="00241E12">
        <w:t>2. R Core Team. 2017 R: A language and environment for statistical computing.  (Vienna, Austria, R Foundation for Statistical Computing.</w:t>
      </w:r>
    </w:p>
    <w:p w:rsidR="00241E12" w:rsidRPr="00241E12" w:rsidRDefault="00241E12" w:rsidP="00241E12">
      <w:pPr>
        <w:pStyle w:val="EndNoteBibliography"/>
      </w:pPr>
      <w:r w:rsidRPr="00241E12">
        <w:t xml:space="preserve">3. Johnson L.R., Ben-Horin T., Lafferty K.D., McNally A., Mordecai E., Paaijmans K.P., Pawar S., Ryan S.J. 2015 Understanding uncertainty in temperature effects on vector-borne disease: a Bayesian approach. </w:t>
      </w:r>
      <w:r w:rsidRPr="00241E12">
        <w:rPr>
          <w:i/>
        </w:rPr>
        <w:t>Ecology</w:t>
      </w:r>
      <w:r w:rsidRPr="00241E12">
        <w:t xml:space="preserve"> </w:t>
      </w:r>
      <w:r w:rsidRPr="00241E12">
        <w:rPr>
          <w:b/>
        </w:rPr>
        <w:t>96</w:t>
      </w:r>
      <w:r w:rsidRPr="00241E12">
        <w:t>(1), 203-213.</w:t>
      </w:r>
    </w:p>
    <w:p w:rsidR="00241E12" w:rsidRPr="00241E12" w:rsidRDefault="00241E12" w:rsidP="00241E12">
      <w:pPr>
        <w:pStyle w:val="EndNoteBibliography"/>
      </w:pPr>
      <w:r w:rsidRPr="00241E12">
        <w:t xml:space="preserve">4. Mordecai E., Cohen J., Evans M.V., Gudapati P., Johnson L.R., Lippi C.A., Miazgowicz K., Murdock C.C., Rohr J.R., Ryan S.J., et al. 2017 Detecting the impact of temperature on transmission of Zika, dengue, and chikungunya using mechanistic models. </w:t>
      </w:r>
      <w:r w:rsidRPr="00241E12">
        <w:rPr>
          <w:i/>
        </w:rPr>
        <w:t>PLoS Negl Trop Dis</w:t>
      </w:r>
      <w:r w:rsidRPr="00241E12">
        <w:t xml:space="preserve"> </w:t>
      </w:r>
      <w:r w:rsidRPr="00241E12">
        <w:rPr>
          <w:b/>
        </w:rPr>
        <w:t>11</w:t>
      </w:r>
      <w:r w:rsidRPr="00241E12">
        <w:t>(4), e0005568. (doi:</w:t>
      </w:r>
      <w:hyperlink r:id="rId4" w:history="1">
        <w:r w:rsidRPr="00241E12">
          <w:rPr>
            <w:rStyle w:val="Hyperlink"/>
          </w:rPr>
          <w:t>https://doi.org/10.1371/journal.pntd.0005568</w:t>
        </w:r>
      </w:hyperlink>
      <w:r w:rsidRPr="00241E12">
        <w:t>).</w:t>
      </w:r>
    </w:p>
    <w:p w:rsidR="00241E12" w:rsidRPr="00241E12" w:rsidRDefault="00241E12" w:rsidP="00241E12">
      <w:pPr>
        <w:pStyle w:val="EndNoteBibliography"/>
      </w:pPr>
      <w:r w:rsidRPr="00241E12">
        <w:t xml:space="preserve">5. Plummer M. 2003 JAGS: A program for analysis of Bayesian graphical models using Gibbs sampling. In </w:t>
      </w:r>
      <w:r w:rsidRPr="00241E12">
        <w:rPr>
          <w:i/>
        </w:rPr>
        <w:t>Proceedings of the 3rd International Workshop on Distributed Statistical Computing</w:t>
      </w:r>
      <w:r w:rsidRPr="00241E12">
        <w:t xml:space="preserve"> (Vienna, Austria.</w:t>
      </w:r>
    </w:p>
    <w:p w:rsidR="00241E12" w:rsidRPr="00241E12" w:rsidRDefault="00241E12" w:rsidP="00241E12">
      <w:pPr>
        <w:pStyle w:val="EndNoteBibliography"/>
      </w:pPr>
      <w:r w:rsidRPr="00241E12">
        <w:t>6. Plummer M. 2016 rjags: Bayesian Graphical Models using MCMC. R package version 4-6.  (</w:t>
      </w:r>
    </w:p>
    <w:p w:rsidR="00E164BF" w:rsidRDefault="00CC2DCD">
      <w:pPr>
        <w:rPr>
          <w:rFonts w:ascii="Times New Roman" w:hAnsi="Times New Roman" w:cs="Times New Roman"/>
        </w:rPr>
      </w:pPr>
      <w:r w:rsidRPr="00CC2DCD">
        <w:rPr>
          <w:rFonts w:ascii="Times New Roman" w:hAnsi="Times New Roman" w:cs="Times New Roman"/>
        </w:rPr>
        <w:fldChar w:fldCharType="end"/>
      </w:r>
    </w:p>
    <w:p w:rsidR="00617183" w:rsidRDefault="00617183" w:rsidP="00617183">
      <w:pPr>
        <w:spacing w:line="480" w:lineRule="auto"/>
        <w:rPr>
          <w:rFonts w:ascii="Times New Roman" w:hAnsi="Times New Roman" w:cs="Times New Roman"/>
          <w:b/>
          <w:color w:val="212121"/>
          <w:shd w:val="clear" w:color="auto" w:fill="FFFFFF"/>
        </w:rPr>
      </w:pPr>
    </w:p>
    <w:p w:rsidR="00617183" w:rsidRDefault="00617183" w:rsidP="00617183">
      <w:pPr>
        <w:spacing w:line="480" w:lineRule="auto"/>
        <w:rPr>
          <w:rFonts w:ascii="Times New Roman" w:hAnsi="Times New Roman" w:cs="Times New Roman"/>
          <w:b/>
          <w:color w:val="212121"/>
          <w:shd w:val="clear" w:color="auto" w:fill="FFFFFF"/>
        </w:rPr>
      </w:pPr>
    </w:p>
    <w:p w:rsidR="00617183" w:rsidRDefault="00617183" w:rsidP="00617183">
      <w:pPr>
        <w:spacing w:line="480" w:lineRule="auto"/>
        <w:rPr>
          <w:rFonts w:ascii="Times New Roman" w:hAnsi="Times New Roman" w:cs="Times New Roman"/>
          <w:b/>
          <w:color w:val="212121"/>
          <w:shd w:val="clear" w:color="auto" w:fill="FFFFFF"/>
        </w:rPr>
      </w:pPr>
    </w:p>
    <w:p w:rsidR="00021DB6" w:rsidRDefault="00021DB6" w:rsidP="00617183">
      <w:pPr>
        <w:spacing w:line="480" w:lineRule="auto"/>
        <w:rPr>
          <w:rFonts w:ascii="Times New Roman" w:hAnsi="Times New Roman" w:cs="Times New Roman"/>
          <w:b/>
          <w:color w:val="212121"/>
          <w:shd w:val="clear" w:color="auto" w:fill="FFFFFF"/>
        </w:rPr>
        <w:sectPr w:rsidR="00021DB6" w:rsidSect="00B55110">
          <w:pgSz w:w="12240" w:h="15840"/>
          <w:pgMar w:top="1440" w:right="1440" w:bottom="1440" w:left="1440" w:header="720" w:footer="720" w:gutter="0"/>
          <w:cols w:space="720"/>
          <w:docGrid w:linePitch="360"/>
        </w:sectPr>
      </w:pPr>
    </w:p>
    <w:p w:rsidR="00617183" w:rsidRPr="008E1762" w:rsidRDefault="00617183" w:rsidP="00617183">
      <w:pPr>
        <w:spacing w:line="480" w:lineRule="auto"/>
        <w:rPr>
          <w:rFonts w:ascii="Times New Roman" w:hAnsi="Times New Roman" w:cs="Times New Roman"/>
          <w:b/>
          <w:color w:val="auto"/>
          <w:sz w:val="28"/>
          <w:szCs w:val="28"/>
          <w:shd w:val="clear" w:color="auto" w:fill="FFFFFF"/>
        </w:rPr>
      </w:pPr>
      <w:r w:rsidRPr="008E1762">
        <w:rPr>
          <w:rFonts w:ascii="Times New Roman" w:hAnsi="Times New Roman" w:cs="Times New Roman"/>
          <w:b/>
          <w:color w:val="auto"/>
          <w:sz w:val="28"/>
          <w:szCs w:val="28"/>
          <w:shd w:val="clear" w:color="auto" w:fill="FFFFFF"/>
        </w:rPr>
        <w:lastRenderedPageBreak/>
        <w:t>Results</w:t>
      </w:r>
    </w:p>
    <w:p w:rsidR="00021DB6" w:rsidRDefault="008E1762" w:rsidP="00021DB6">
      <w:pPr>
        <w:spacing w:line="480" w:lineRule="auto"/>
        <w:rPr>
          <w:rFonts w:ascii="Times New Roman" w:eastAsia="Times New Roman" w:hAnsi="Times New Roman" w:cs="Times New Roman"/>
        </w:rPr>
      </w:pPr>
      <w:r w:rsidRPr="002A3257">
        <w:rPr>
          <w:rFonts w:ascii="Times New Roman" w:eastAsia="Times New Roman" w:hAnsi="Times New Roman" w:cs="Times New Roman"/>
          <w:b/>
        </w:rPr>
        <w:t xml:space="preserve">Table </w:t>
      </w:r>
      <w:r>
        <w:rPr>
          <w:rFonts w:ascii="Times New Roman" w:eastAsia="Times New Roman" w:hAnsi="Times New Roman" w:cs="Times New Roman"/>
          <w:b/>
        </w:rPr>
        <w:t>S</w:t>
      </w:r>
      <w:r w:rsidRPr="002A3257">
        <w:rPr>
          <w:rFonts w:ascii="Times New Roman" w:eastAsia="Times New Roman" w:hAnsi="Times New Roman" w:cs="Times New Roman"/>
          <w:b/>
        </w:rPr>
        <w:t xml:space="preserve">1. </w:t>
      </w:r>
      <w:r w:rsidRPr="00427677">
        <w:rPr>
          <w:rFonts w:ascii="Times New Roman" w:eastAsia="Times New Roman" w:hAnsi="Times New Roman" w:cs="Times New Roman"/>
        </w:rPr>
        <w:t xml:space="preserve">Results from </w:t>
      </w:r>
      <w:r>
        <w:rPr>
          <w:rFonts w:ascii="Times New Roman" w:eastAsia="Times New Roman" w:hAnsi="Times New Roman" w:cs="Times New Roman"/>
        </w:rPr>
        <w:t xml:space="preserve">candidate </w:t>
      </w:r>
      <w:r w:rsidRPr="00427677">
        <w:rPr>
          <w:rFonts w:ascii="Times New Roman" w:eastAsia="Times New Roman" w:hAnsi="Times New Roman" w:cs="Times New Roman"/>
        </w:rPr>
        <w:t>generalized linear mixed effects models</w:t>
      </w:r>
      <w:r>
        <w:rPr>
          <w:rFonts w:ascii="Times New Roman" w:eastAsia="Times New Roman" w:hAnsi="Times New Roman" w:cs="Times New Roman"/>
        </w:rPr>
        <w:t xml:space="preserve"> (binomial distribution, log link function, random effect of </w:t>
      </w:r>
      <w:r w:rsidR="00AB1FC4">
        <w:rPr>
          <w:rFonts w:ascii="Times New Roman" w:eastAsia="Times New Roman" w:hAnsi="Times New Roman" w:cs="Times New Roman"/>
        </w:rPr>
        <w:t>mosquito cohort</w:t>
      </w:r>
      <w:r>
        <w:rPr>
          <w:rFonts w:ascii="Times New Roman" w:eastAsia="Times New Roman" w:hAnsi="Times New Roman" w:cs="Times New Roman"/>
        </w:rPr>
        <w:t>)</w:t>
      </w:r>
      <w:r w:rsidRPr="00427677">
        <w:rPr>
          <w:rFonts w:ascii="Times New Roman" w:eastAsia="Times New Roman" w:hAnsi="Times New Roman" w:cs="Times New Roman"/>
        </w:rPr>
        <w:t xml:space="preserve"> examining the </w:t>
      </w:r>
      <w:r>
        <w:rPr>
          <w:rFonts w:ascii="Times New Roman" w:eastAsia="Times New Roman" w:hAnsi="Times New Roman" w:cs="Times New Roman"/>
        </w:rPr>
        <w:t xml:space="preserve">fixed </w:t>
      </w:r>
      <w:r w:rsidRPr="00427677">
        <w:rPr>
          <w:rFonts w:ascii="Times New Roman" w:eastAsia="Times New Roman" w:hAnsi="Times New Roman" w:cs="Times New Roman"/>
        </w:rPr>
        <w:t xml:space="preserve">effects of </w:t>
      </w:r>
      <w:r>
        <w:rPr>
          <w:rFonts w:ascii="Times New Roman" w:eastAsia="Times New Roman" w:hAnsi="Times New Roman" w:cs="Times New Roman"/>
        </w:rPr>
        <w:t>temperature</w:t>
      </w:r>
      <w:r w:rsidRPr="00427677">
        <w:rPr>
          <w:rFonts w:ascii="Times New Roman" w:eastAsia="Times New Roman" w:hAnsi="Times New Roman" w:cs="Times New Roman"/>
        </w:rPr>
        <w:t xml:space="preserve">, day, and the interaction on the </w:t>
      </w:r>
      <w:r>
        <w:rPr>
          <w:rFonts w:ascii="Times New Roman" w:eastAsia="Times New Roman" w:hAnsi="Times New Roman" w:cs="Times New Roman"/>
        </w:rPr>
        <w:t>probability</w:t>
      </w:r>
      <w:r w:rsidRPr="00427677">
        <w:rPr>
          <w:rFonts w:ascii="Times New Roman" w:eastAsia="Times New Roman" w:hAnsi="Times New Roman" w:cs="Times New Roman"/>
        </w:rPr>
        <w:t xml:space="preserve"> of mosquitoes </w:t>
      </w:r>
      <w:r>
        <w:rPr>
          <w:rFonts w:ascii="Times New Roman" w:eastAsia="Times New Roman" w:hAnsi="Times New Roman" w:cs="Times New Roman"/>
        </w:rPr>
        <w:t xml:space="preserve">becoming </w:t>
      </w:r>
      <w:r w:rsidRPr="00427677">
        <w:rPr>
          <w:rFonts w:ascii="Times New Roman" w:eastAsia="Times New Roman" w:hAnsi="Times New Roman" w:cs="Times New Roman"/>
        </w:rPr>
        <w:t xml:space="preserve">infected, </w:t>
      </w:r>
      <w:r>
        <w:rPr>
          <w:rFonts w:ascii="Times New Roman" w:eastAsia="Times New Roman" w:hAnsi="Times New Roman" w:cs="Times New Roman"/>
        </w:rPr>
        <w:t>disseminating infection</w:t>
      </w:r>
      <w:r w:rsidRPr="00427677">
        <w:rPr>
          <w:rFonts w:ascii="Times New Roman" w:eastAsia="Times New Roman" w:hAnsi="Times New Roman" w:cs="Times New Roman"/>
        </w:rPr>
        <w:t>,</w:t>
      </w:r>
      <w:r>
        <w:rPr>
          <w:rFonts w:ascii="Times New Roman" w:eastAsia="Times New Roman" w:hAnsi="Times New Roman" w:cs="Times New Roman"/>
        </w:rPr>
        <w:t xml:space="preserve"> and becoming infectious after being exposed to ZIKV. Bolded model outputs represent the most parsimonious model as determined by </w:t>
      </w:r>
      <w:proofErr w:type="spellStart"/>
      <w:r>
        <w:rPr>
          <w:rFonts w:ascii="Times New Roman" w:eastAsia="Times New Roman" w:hAnsi="Times New Roman" w:cs="Times New Roman"/>
        </w:rPr>
        <w:t>Akaike</w:t>
      </w:r>
      <w:proofErr w:type="spellEnd"/>
      <w:r>
        <w:rPr>
          <w:rFonts w:ascii="Times New Roman" w:eastAsia="Times New Roman" w:hAnsi="Times New Roman" w:cs="Times New Roman"/>
        </w:rPr>
        <w:t xml:space="preserve"> Information criterion scores</w:t>
      </w:r>
      <w:r w:rsidR="00DA16F5">
        <w:rPr>
          <w:rFonts w:ascii="Times New Roman" w:eastAsia="Times New Roman" w:hAnsi="Times New Roman" w:cs="Times New Roman"/>
        </w:rPr>
        <w:t xml:space="preserve"> corrected for small sample sizes</w:t>
      </w:r>
      <w:r>
        <w:rPr>
          <w:rFonts w:ascii="Times New Roman" w:eastAsia="Times New Roman" w:hAnsi="Times New Roman" w:cs="Times New Roman"/>
        </w:rPr>
        <w:t xml:space="preserve"> (</w:t>
      </w:r>
      <w:proofErr w:type="spellStart"/>
      <w:r>
        <w:rPr>
          <w:rFonts w:ascii="Times New Roman" w:eastAsia="Times New Roman" w:hAnsi="Times New Roman" w:cs="Times New Roman"/>
        </w:rPr>
        <w:t>AICc</w:t>
      </w:r>
      <w:proofErr w:type="spellEnd"/>
      <w:r>
        <w:rPr>
          <w:rFonts w:ascii="Times New Roman" w:eastAsia="Times New Roman" w:hAnsi="Times New Roman" w:cs="Times New Roman"/>
        </w:rPr>
        <w:t>).</w:t>
      </w:r>
    </w:p>
    <w:tbl>
      <w:tblPr>
        <w:tblW w:w="12600" w:type="dxa"/>
        <w:tblLook w:val="04A0" w:firstRow="1" w:lastRow="0" w:firstColumn="1" w:lastColumn="0" w:noHBand="0" w:noVBand="1"/>
      </w:tblPr>
      <w:tblGrid>
        <w:gridCol w:w="4680"/>
        <w:gridCol w:w="450"/>
        <w:gridCol w:w="1000"/>
        <w:gridCol w:w="1110"/>
        <w:gridCol w:w="860"/>
        <w:gridCol w:w="900"/>
        <w:gridCol w:w="900"/>
        <w:gridCol w:w="900"/>
        <w:gridCol w:w="900"/>
        <w:gridCol w:w="900"/>
      </w:tblGrid>
      <w:tr w:rsidR="00021DB6" w:rsidRPr="00021DB6" w:rsidTr="00AB1FC4">
        <w:trPr>
          <w:trHeight w:val="390"/>
        </w:trPr>
        <w:tc>
          <w:tcPr>
            <w:tcW w:w="4680" w:type="dxa"/>
            <w:tcBorders>
              <w:top w:val="single" w:sz="4" w:space="0" w:color="auto"/>
              <w:left w:val="nil"/>
              <w:bottom w:val="single" w:sz="8"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Fixed Effects</w:t>
            </w:r>
          </w:p>
        </w:tc>
        <w:tc>
          <w:tcPr>
            <w:tcW w:w="450" w:type="dxa"/>
            <w:tcBorders>
              <w:top w:val="single" w:sz="4" w:space="0" w:color="auto"/>
              <w:left w:val="nil"/>
              <w:bottom w:val="single" w:sz="8"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proofErr w:type="spellStart"/>
            <w:r w:rsidRPr="00021DB6">
              <w:rPr>
                <w:rFonts w:ascii="Times New Roman" w:eastAsia="Times New Roman" w:hAnsi="Times New Roman" w:cs="Times New Roman"/>
                <w:b/>
                <w:bCs/>
                <w:sz w:val="20"/>
                <w:szCs w:val="20"/>
              </w:rPr>
              <w:t>df</w:t>
            </w:r>
            <w:proofErr w:type="spellEnd"/>
          </w:p>
        </w:tc>
        <w:tc>
          <w:tcPr>
            <w:tcW w:w="1000" w:type="dxa"/>
            <w:tcBorders>
              <w:top w:val="single" w:sz="4" w:space="0" w:color="auto"/>
              <w:left w:val="nil"/>
              <w:bottom w:val="single" w:sz="8"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proofErr w:type="spellStart"/>
            <w:r w:rsidRPr="00021DB6">
              <w:rPr>
                <w:rFonts w:ascii="Times New Roman" w:eastAsia="Times New Roman" w:hAnsi="Times New Roman" w:cs="Times New Roman"/>
                <w:b/>
                <w:bCs/>
                <w:sz w:val="20"/>
                <w:szCs w:val="20"/>
              </w:rPr>
              <w:t>AICc</w:t>
            </w:r>
            <w:proofErr w:type="spellEnd"/>
          </w:p>
        </w:tc>
        <w:tc>
          <w:tcPr>
            <w:tcW w:w="1110" w:type="dxa"/>
            <w:tcBorders>
              <w:top w:val="single" w:sz="4" w:space="0" w:color="auto"/>
              <w:left w:val="nil"/>
              <w:bottom w:val="single" w:sz="8"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i/>
                <w:iCs/>
                <w:sz w:val="20"/>
                <w:szCs w:val="20"/>
              </w:rPr>
            </w:pPr>
            <w:r w:rsidRPr="00021DB6">
              <w:rPr>
                <w:rFonts w:ascii="Times New Roman" w:eastAsia="Times New Roman" w:hAnsi="Times New Roman" w:cs="Times New Roman"/>
                <w:b/>
                <w:bCs/>
                <w:i/>
                <w:iCs/>
                <w:sz w:val="20"/>
                <w:szCs w:val="20"/>
              </w:rPr>
              <w:t>Intercept</w:t>
            </w:r>
          </w:p>
        </w:tc>
        <w:tc>
          <w:tcPr>
            <w:tcW w:w="860" w:type="dxa"/>
            <w:tcBorders>
              <w:top w:val="single" w:sz="4" w:space="0" w:color="auto"/>
              <w:left w:val="nil"/>
              <w:bottom w:val="single" w:sz="8"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i/>
                <w:iCs/>
                <w:sz w:val="20"/>
                <w:szCs w:val="20"/>
              </w:rPr>
            </w:pPr>
            <w:r w:rsidRPr="00021DB6">
              <w:rPr>
                <w:rFonts w:ascii="Times New Roman" w:eastAsia="Times New Roman" w:hAnsi="Times New Roman" w:cs="Times New Roman"/>
                <w:b/>
                <w:bCs/>
                <w:i/>
                <w:iCs/>
                <w:sz w:val="20"/>
                <w:szCs w:val="20"/>
              </w:rPr>
              <w:t>T</w:t>
            </w:r>
          </w:p>
        </w:tc>
        <w:tc>
          <w:tcPr>
            <w:tcW w:w="900" w:type="dxa"/>
            <w:tcBorders>
              <w:top w:val="single" w:sz="4" w:space="0" w:color="auto"/>
              <w:left w:val="nil"/>
              <w:bottom w:val="single" w:sz="8"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i/>
                <w:iCs/>
                <w:sz w:val="20"/>
                <w:szCs w:val="20"/>
              </w:rPr>
            </w:pPr>
            <w:r w:rsidRPr="00021DB6">
              <w:rPr>
                <w:rFonts w:ascii="Times New Roman" w:eastAsia="Times New Roman" w:hAnsi="Times New Roman" w:cs="Times New Roman"/>
                <w:b/>
                <w:bCs/>
                <w:i/>
                <w:iCs/>
                <w:sz w:val="20"/>
                <w:szCs w:val="20"/>
              </w:rPr>
              <w:t>dpi</w:t>
            </w:r>
          </w:p>
        </w:tc>
        <w:tc>
          <w:tcPr>
            <w:tcW w:w="900" w:type="dxa"/>
            <w:tcBorders>
              <w:top w:val="single" w:sz="4" w:space="0" w:color="auto"/>
              <w:left w:val="nil"/>
              <w:bottom w:val="single" w:sz="8"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i/>
                <w:iCs/>
                <w:sz w:val="20"/>
                <w:szCs w:val="20"/>
              </w:rPr>
            </w:pPr>
            <w:r w:rsidRPr="00021DB6">
              <w:rPr>
                <w:rFonts w:ascii="Times New Roman" w:eastAsia="Times New Roman" w:hAnsi="Times New Roman" w:cs="Times New Roman"/>
                <w:b/>
                <w:bCs/>
                <w:i/>
                <w:iCs/>
                <w:sz w:val="20"/>
                <w:szCs w:val="20"/>
              </w:rPr>
              <w:t>T: dpi</w:t>
            </w:r>
          </w:p>
        </w:tc>
        <w:tc>
          <w:tcPr>
            <w:tcW w:w="900" w:type="dxa"/>
            <w:tcBorders>
              <w:top w:val="single" w:sz="4" w:space="0" w:color="auto"/>
              <w:left w:val="nil"/>
              <w:bottom w:val="single" w:sz="8"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i/>
                <w:iCs/>
                <w:sz w:val="20"/>
                <w:szCs w:val="20"/>
              </w:rPr>
            </w:pPr>
            <w:r w:rsidRPr="00021DB6">
              <w:rPr>
                <w:rFonts w:ascii="Times New Roman" w:eastAsia="Times New Roman" w:hAnsi="Times New Roman" w:cs="Times New Roman"/>
                <w:b/>
                <w:bCs/>
                <w:i/>
                <w:iCs/>
                <w:sz w:val="20"/>
                <w:szCs w:val="20"/>
              </w:rPr>
              <w:t>T</w:t>
            </w:r>
            <w:r w:rsidRPr="00021DB6">
              <w:rPr>
                <w:rFonts w:ascii="Times New Roman" w:eastAsia="Times New Roman" w:hAnsi="Times New Roman" w:cs="Times New Roman"/>
                <w:b/>
                <w:bCs/>
                <w:i/>
                <w:iCs/>
                <w:sz w:val="20"/>
                <w:szCs w:val="20"/>
                <w:vertAlign w:val="superscript"/>
              </w:rPr>
              <w:t>2</w:t>
            </w:r>
          </w:p>
        </w:tc>
        <w:tc>
          <w:tcPr>
            <w:tcW w:w="900" w:type="dxa"/>
            <w:tcBorders>
              <w:top w:val="single" w:sz="4" w:space="0" w:color="auto"/>
              <w:left w:val="nil"/>
              <w:bottom w:val="single" w:sz="8"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i/>
                <w:iCs/>
                <w:sz w:val="20"/>
                <w:szCs w:val="20"/>
              </w:rPr>
            </w:pPr>
            <w:r w:rsidRPr="00021DB6">
              <w:rPr>
                <w:rFonts w:ascii="Times New Roman" w:eastAsia="Times New Roman" w:hAnsi="Times New Roman" w:cs="Times New Roman"/>
                <w:b/>
                <w:bCs/>
                <w:i/>
                <w:iCs/>
                <w:sz w:val="20"/>
                <w:szCs w:val="20"/>
              </w:rPr>
              <w:t>D</w:t>
            </w:r>
            <w:r w:rsidRPr="00021DB6">
              <w:rPr>
                <w:rFonts w:ascii="Times New Roman" w:eastAsia="Times New Roman" w:hAnsi="Times New Roman" w:cs="Times New Roman"/>
                <w:b/>
                <w:bCs/>
                <w:i/>
                <w:iCs/>
                <w:sz w:val="20"/>
                <w:szCs w:val="20"/>
                <w:vertAlign w:val="superscript"/>
              </w:rPr>
              <w:t>2</w:t>
            </w:r>
          </w:p>
        </w:tc>
        <w:tc>
          <w:tcPr>
            <w:tcW w:w="900" w:type="dxa"/>
            <w:tcBorders>
              <w:top w:val="single" w:sz="4" w:space="0" w:color="auto"/>
              <w:left w:val="nil"/>
              <w:bottom w:val="single" w:sz="8"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i/>
                <w:iCs/>
                <w:sz w:val="20"/>
                <w:szCs w:val="20"/>
              </w:rPr>
            </w:pPr>
            <w:r w:rsidRPr="00021DB6">
              <w:rPr>
                <w:rFonts w:ascii="Times New Roman" w:eastAsia="Times New Roman" w:hAnsi="Times New Roman" w:cs="Times New Roman"/>
                <w:b/>
                <w:bCs/>
                <w:i/>
                <w:iCs/>
                <w:sz w:val="20"/>
                <w:szCs w:val="20"/>
              </w:rPr>
              <w:t>T</w:t>
            </w:r>
            <w:r w:rsidRPr="00021DB6">
              <w:rPr>
                <w:rFonts w:ascii="Times New Roman" w:eastAsia="Times New Roman" w:hAnsi="Times New Roman" w:cs="Times New Roman"/>
                <w:b/>
                <w:bCs/>
                <w:i/>
                <w:iCs/>
                <w:sz w:val="20"/>
                <w:szCs w:val="20"/>
                <w:vertAlign w:val="superscript"/>
              </w:rPr>
              <w:t>2</w:t>
            </w:r>
            <w:r w:rsidRPr="00021DB6">
              <w:rPr>
                <w:rFonts w:ascii="Times New Roman" w:eastAsia="Times New Roman" w:hAnsi="Times New Roman" w:cs="Times New Roman"/>
                <w:b/>
                <w:bCs/>
                <w:i/>
                <w:iCs/>
                <w:sz w:val="20"/>
                <w:szCs w:val="20"/>
              </w:rPr>
              <w:t>: D</w:t>
            </w:r>
            <w:r w:rsidRPr="00021DB6">
              <w:rPr>
                <w:rFonts w:ascii="Times New Roman" w:eastAsia="Times New Roman" w:hAnsi="Times New Roman" w:cs="Times New Roman"/>
                <w:b/>
                <w:bCs/>
                <w:i/>
                <w:iCs/>
                <w:sz w:val="20"/>
                <w:szCs w:val="20"/>
                <w:vertAlign w:val="superscript"/>
              </w:rPr>
              <w:t>2</w:t>
            </w:r>
          </w:p>
        </w:tc>
      </w:tr>
      <w:tr w:rsidR="00021DB6" w:rsidRPr="00021DB6" w:rsidTr="00AB1FC4">
        <w:trPr>
          <w:trHeight w:val="315"/>
        </w:trPr>
        <w:tc>
          <w:tcPr>
            <w:tcW w:w="468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Infected ~ </w:t>
            </w:r>
            <w:r w:rsidRPr="00021DB6">
              <w:rPr>
                <w:rFonts w:ascii="Times New Roman" w:eastAsia="Times New Roman" w:hAnsi="Times New Roman" w:cs="Times New Roman"/>
                <w:i/>
                <w:iCs/>
                <w:sz w:val="20"/>
                <w:szCs w:val="20"/>
              </w:rPr>
              <w:t>T</w:t>
            </w:r>
            <w:r w:rsidRPr="00021DB6">
              <w:rPr>
                <w:rFonts w:ascii="Times New Roman" w:eastAsia="Times New Roman" w:hAnsi="Times New Roman" w:cs="Times New Roman"/>
                <w:sz w:val="20"/>
                <w:szCs w:val="20"/>
              </w:rPr>
              <w:t xml:space="preserve"> + </w:t>
            </w:r>
            <w:r w:rsidRPr="00021DB6">
              <w:rPr>
                <w:rFonts w:ascii="Times New Roman" w:eastAsia="Times New Roman" w:hAnsi="Times New Roman" w:cs="Times New Roman"/>
                <w:i/>
                <w:iCs/>
                <w:sz w:val="20"/>
                <w:szCs w:val="20"/>
              </w:rPr>
              <w:t>dpi</w:t>
            </w:r>
            <w:r w:rsidRPr="00021DB6">
              <w:rPr>
                <w:rFonts w:ascii="Times New Roman" w:eastAsia="Times New Roman" w:hAnsi="Times New Roman" w:cs="Times New Roman"/>
                <w:sz w:val="20"/>
                <w:szCs w:val="20"/>
              </w:rPr>
              <w:t xml:space="preserve"> </w:t>
            </w:r>
          </w:p>
        </w:tc>
        <w:tc>
          <w:tcPr>
            <w:tcW w:w="45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4</w:t>
            </w:r>
          </w:p>
        </w:tc>
        <w:tc>
          <w:tcPr>
            <w:tcW w:w="10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2418.30</w:t>
            </w:r>
          </w:p>
        </w:tc>
        <w:tc>
          <w:tcPr>
            <w:tcW w:w="111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0.228</w:t>
            </w:r>
          </w:p>
        </w:tc>
        <w:tc>
          <w:tcPr>
            <w:tcW w:w="86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1.268</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0.026</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rsidTr="00AB1FC4">
        <w:trPr>
          <w:trHeight w:val="375"/>
        </w:trPr>
        <w:tc>
          <w:tcPr>
            <w:tcW w:w="468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Infected ~ </w:t>
            </w:r>
            <w:r w:rsidRPr="00021DB6">
              <w:rPr>
                <w:rFonts w:ascii="Times New Roman" w:eastAsia="Times New Roman" w:hAnsi="Times New Roman" w:cs="Times New Roman"/>
                <w:i/>
                <w:iCs/>
                <w:sz w:val="20"/>
                <w:szCs w:val="20"/>
              </w:rPr>
              <w:t>T + T</w:t>
            </w:r>
            <w:r w:rsidRPr="00021DB6">
              <w:rPr>
                <w:rFonts w:ascii="Times New Roman" w:eastAsia="Times New Roman" w:hAnsi="Times New Roman" w:cs="Times New Roman"/>
                <w:i/>
                <w:iCs/>
                <w:sz w:val="20"/>
                <w:szCs w:val="20"/>
                <w:vertAlign w:val="superscript"/>
              </w:rPr>
              <w:t xml:space="preserve">2 </w:t>
            </w:r>
            <w:r w:rsidRPr="00021DB6">
              <w:rPr>
                <w:rFonts w:ascii="Times New Roman" w:eastAsia="Times New Roman" w:hAnsi="Times New Roman" w:cs="Times New Roman"/>
                <w:i/>
                <w:iCs/>
                <w:sz w:val="20"/>
                <w:szCs w:val="20"/>
              </w:rPr>
              <w:t>+ dpi</w:t>
            </w:r>
          </w:p>
        </w:tc>
        <w:tc>
          <w:tcPr>
            <w:tcW w:w="45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5</w:t>
            </w:r>
          </w:p>
        </w:tc>
        <w:tc>
          <w:tcPr>
            <w:tcW w:w="10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2132.60</w:t>
            </w:r>
          </w:p>
        </w:tc>
        <w:tc>
          <w:tcPr>
            <w:tcW w:w="111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2.184</w:t>
            </w:r>
          </w:p>
        </w:tc>
        <w:tc>
          <w:tcPr>
            <w:tcW w:w="86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-0.228</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0.031</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-1.995</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rsidTr="00AB1FC4">
        <w:trPr>
          <w:trHeight w:val="375"/>
        </w:trPr>
        <w:tc>
          <w:tcPr>
            <w:tcW w:w="468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i/>
                <w:iCs/>
                <w:sz w:val="20"/>
                <w:szCs w:val="20"/>
              </w:rPr>
            </w:pPr>
            <w:r w:rsidRPr="00021DB6">
              <w:rPr>
                <w:rFonts w:ascii="Times New Roman" w:eastAsia="Times New Roman" w:hAnsi="Times New Roman" w:cs="Times New Roman"/>
                <w:sz w:val="20"/>
                <w:szCs w:val="20"/>
              </w:rPr>
              <w:t xml:space="preserve">Infected ~ </w:t>
            </w:r>
            <w:r w:rsidRPr="00021DB6">
              <w:rPr>
                <w:rFonts w:ascii="Times New Roman" w:eastAsia="Times New Roman" w:hAnsi="Times New Roman" w:cs="Times New Roman"/>
                <w:i/>
                <w:iCs/>
                <w:sz w:val="20"/>
                <w:szCs w:val="20"/>
              </w:rPr>
              <w:t>T + dpi + dpi</w:t>
            </w:r>
            <w:r w:rsidRPr="00021DB6">
              <w:rPr>
                <w:rFonts w:ascii="Times New Roman" w:eastAsia="Times New Roman" w:hAnsi="Times New Roman" w:cs="Times New Roman"/>
                <w:i/>
                <w:iCs/>
                <w:sz w:val="20"/>
                <w:szCs w:val="20"/>
                <w:vertAlign w:val="superscript"/>
              </w:rPr>
              <w:t>2</w:t>
            </w:r>
          </w:p>
        </w:tc>
        <w:tc>
          <w:tcPr>
            <w:tcW w:w="45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5</w:t>
            </w:r>
          </w:p>
        </w:tc>
        <w:tc>
          <w:tcPr>
            <w:tcW w:w="10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2412.40</w:t>
            </w:r>
          </w:p>
        </w:tc>
        <w:tc>
          <w:tcPr>
            <w:tcW w:w="111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0.391</w:t>
            </w:r>
          </w:p>
        </w:tc>
        <w:tc>
          <w:tcPr>
            <w:tcW w:w="86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1.273</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0.026</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-0.162</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rsidTr="00AB1FC4">
        <w:trPr>
          <w:trHeight w:val="375"/>
        </w:trPr>
        <w:tc>
          <w:tcPr>
            <w:tcW w:w="468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Infected ~ </w:t>
            </w:r>
            <w:r w:rsidRPr="00021DB6">
              <w:rPr>
                <w:rFonts w:ascii="Times New Roman" w:eastAsia="Times New Roman" w:hAnsi="Times New Roman" w:cs="Times New Roman"/>
                <w:i/>
                <w:iCs/>
                <w:sz w:val="20"/>
                <w:szCs w:val="20"/>
              </w:rPr>
              <w:t>T + T</w:t>
            </w:r>
            <w:r w:rsidRPr="00021DB6">
              <w:rPr>
                <w:rFonts w:ascii="Times New Roman" w:eastAsia="Times New Roman" w:hAnsi="Times New Roman" w:cs="Times New Roman"/>
                <w:i/>
                <w:iCs/>
                <w:sz w:val="20"/>
                <w:szCs w:val="20"/>
                <w:vertAlign w:val="superscript"/>
              </w:rPr>
              <w:t>2</w:t>
            </w:r>
            <w:r w:rsidRPr="00021DB6">
              <w:rPr>
                <w:rFonts w:ascii="Times New Roman" w:eastAsia="Times New Roman" w:hAnsi="Times New Roman" w:cs="Times New Roman"/>
                <w:i/>
                <w:iCs/>
                <w:sz w:val="20"/>
                <w:szCs w:val="20"/>
              </w:rPr>
              <w:t xml:space="preserve"> + dpi + dpi</w:t>
            </w:r>
            <w:r w:rsidRPr="00021DB6">
              <w:rPr>
                <w:rFonts w:ascii="Times New Roman" w:eastAsia="Times New Roman" w:hAnsi="Times New Roman" w:cs="Times New Roman"/>
                <w:i/>
                <w:iCs/>
                <w:sz w:val="20"/>
                <w:szCs w:val="20"/>
                <w:vertAlign w:val="superscript"/>
              </w:rPr>
              <w:t>2</w:t>
            </w:r>
          </w:p>
        </w:tc>
        <w:tc>
          <w:tcPr>
            <w:tcW w:w="45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6</w:t>
            </w:r>
          </w:p>
        </w:tc>
        <w:tc>
          <w:tcPr>
            <w:tcW w:w="10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2125.6</w:t>
            </w:r>
          </w:p>
        </w:tc>
        <w:tc>
          <w:tcPr>
            <w:tcW w:w="111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2.381</w:t>
            </w:r>
          </w:p>
        </w:tc>
        <w:tc>
          <w:tcPr>
            <w:tcW w:w="86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-0.229</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0.030</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-2.004</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-0.187</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rsidTr="00AB1FC4">
        <w:trPr>
          <w:trHeight w:val="315"/>
        </w:trPr>
        <w:tc>
          <w:tcPr>
            <w:tcW w:w="468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Infected ~ </w:t>
            </w:r>
            <w:r w:rsidRPr="00021DB6">
              <w:rPr>
                <w:rFonts w:ascii="Times New Roman" w:eastAsia="Times New Roman" w:hAnsi="Times New Roman" w:cs="Times New Roman"/>
                <w:i/>
                <w:iCs/>
                <w:sz w:val="20"/>
                <w:szCs w:val="20"/>
              </w:rPr>
              <w:t>T</w:t>
            </w:r>
            <w:r w:rsidRPr="00021DB6">
              <w:rPr>
                <w:rFonts w:ascii="Times New Roman" w:eastAsia="Times New Roman" w:hAnsi="Times New Roman" w:cs="Times New Roman"/>
                <w:sz w:val="20"/>
                <w:szCs w:val="20"/>
              </w:rPr>
              <w:t xml:space="preserve"> + </w:t>
            </w:r>
            <w:r w:rsidRPr="00021DB6">
              <w:rPr>
                <w:rFonts w:ascii="Times New Roman" w:eastAsia="Times New Roman" w:hAnsi="Times New Roman" w:cs="Times New Roman"/>
                <w:i/>
                <w:iCs/>
                <w:sz w:val="20"/>
                <w:szCs w:val="20"/>
              </w:rPr>
              <w:t>dpi</w:t>
            </w:r>
            <w:r w:rsidRPr="00021DB6">
              <w:rPr>
                <w:rFonts w:ascii="Times New Roman" w:eastAsia="Times New Roman" w:hAnsi="Times New Roman" w:cs="Times New Roman"/>
                <w:sz w:val="20"/>
                <w:szCs w:val="20"/>
              </w:rPr>
              <w:t xml:space="preserve"> </w:t>
            </w:r>
            <w:r w:rsidRPr="00021DB6">
              <w:rPr>
                <w:rFonts w:ascii="Times New Roman" w:eastAsia="Times New Roman" w:hAnsi="Times New Roman" w:cs="Times New Roman"/>
                <w:i/>
                <w:iCs/>
                <w:sz w:val="20"/>
                <w:szCs w:val="20"/>
              </w:rPr>
              <w:t>+ T: dpi</w:t>
            </w:r>
          </w:p>
        </w:tc>
        <w:tc>
          <w:tcPr>
            <w:tcW w:w="45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5</w:t>
            </w:r>
          </w:p>
        </w:tc>
        <w:tc>
          <w:tcPr>
            <w:tcW w:w="10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2238.60</w:t>
            </w:r>
          </w:p>
        </w:tc>
        <w:tc>
          <w:tcPr>
            <w:tcW w:w="111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0.176</w:t>
            </w:r>
          </w:p>
        </w:tc>
        <w:tc>
          <w:tcPr>
            <w:tcW w:w="86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1.406</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0.000</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-0.721</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rsidTr="00AB1FC4">
        <w:trPr>
          <w:trHeight w:val="375"/>
        </w:trPr>
        <w:tc>
          <w:tcPr>
            <w:tcW w:w="468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Infected ~ </w:t>
            </w:r>
            <w:r w:rsidRPr="00021DB6">
              <w:rPr>
                <w:rFonts w:ascii="Times New Roman" w:eastAsia="Times New Roman" w:hAnsi="Times New Roman" w:cs="Times New Roman"/>
                <w:i/>
                <w:iCs/>
                <w:sz w:val="20"/>
                <w:szCs w:val="20"/>
              </w:rPr>
              <w:t>T + dpi + T: dpi + T</w:t>
            </w:r>
            <w:r w:rsidRPr="00021DB6">
              <w:rPr>
                <w:rFonts w:ascii="Times New Roman" w:eastAsia="Times New Roman" w:hAnsi="Times New Roman" w:cs="Times New Roman"/>
                <w:i/>
                <w:iCs/>
                <w:sz w:val="20"/>
                <w:szCs w:val="20"/>
                <w:vertAlign w:val="superscript"/>
              </w:rPr>
              <w:t xml:space="preserve">2 </w:t>
            </w:r>
          </w:p>
        </w:tc>
        <w:tc>
          <w:tcPr>
            <w:tcW w:w="45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6</w:t>
            </w:r>
          </w:p>
        </w:tc>
        <w:tc>
          <w:tcPr>
            <w:tcW w:w="10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1870.80</w:t>
            </w:r>
          </w:p>
        </w:tc>
        <w:tc>
          <w:tcPr>
            <w:tcW w:w="111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2.612</w:t>
            </w:r>
          </w:p>
        </w:tc>
        <w:tc>
          <w:tcPr>
            <w:tcW w:w="86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-0.407</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0.244</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-1.091</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-2.552</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rsidTr="00AB1FC4">
        <w:trPr>
          <w:trHeight w:val="375"/>
        </w:trPr>
        <w:tc>
          <w:tcPr>
            <w:tcW w:w="468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Infected ~ </w:t>
            </w:r>
            <w:r w:rsidRPr="00021DB6">
              <w:rPr>
                <w:rFonts w:ascii="Times New Roman" w:eastAsia="Times New Roman" w:hAnsi="Times New Roman" w:cs="Times New Roman"/>
                <w:i/>
                <w:iCs/>
                <w:sz w:val="20"/>
                <w:szCs w:val="20"/>
              </w:rPr>
              <w:t>T + dpi + T:dpi + dpi</w:t>
            </w:r>
            <w:r w:rsidRPr="00021DB6">
              <w:rPr>
                <w:rFonts w:ascii="Times New Roman" w:eastAsia="Times New Roman" w:hAnsi="Times New Roman" w:cs="Times New Roman"/>
                <w:i/>
                <w:iCs/>
                <w:sz w:val="20"/>
                <w:szCs w:val="20"/>
                <w:vertAlign w:val="superscript"/>
              </w:rPr>
              <w:t>2</w:t>
            </w:r>
          </w:p>
        </w:tc>
        <w:tc>
          <w:tcPr>
            <w:tcW w:w="45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6</w:t>
            </w:r>
          </w:p>
        </w:tc>
        <w:tc>
          <w:tcPr>
            <w:tcW w:w="10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2225.50</w:t>
            </w:r>
          </w:p>
        </w:tc>
        <w:tc>
          <w:tcPr>
            <w:tcW w:w="111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0.408</w:t>
            </w:r>
          </w:p>
        </w:tc>
        <w:tc>
          <w:tcPr>
            <w:tcW w:w="86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1.432</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-0.006</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-0.756</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-0.242</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rsidTr="00AB1FC4">
        <w:trPr>
          <w:trHeight w:val="375"/>
        </w:trPr>
        <w:tc>
          <w:tcPr>
            <w:tcW w:w="4680" w:type="dxa"/>
            <w:tcBorders>
              <w:top w:val="nil"/>
              <w:left w:val="nil"/>
              <w:bottom w:val="single" w:sz="4"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 xml:space="preserve">Infected ~ </w:t>
            </w:r>
            <w:r w:rsidRPr="00021DB6">
              <w:rPr>
                <w:rFonts w:ascii="Times New Roman" w:eastAsia="Times New Roman" w:hAnsi="Times New Roman" w:cs="Times New Roman"/>
                <w:b/>
                <w:bCs/>
                <w:i/>
                <w:iCs/>
                <w:sz w:val="20"/>
                <w:szCs w:val="20"/>
              </w:rPr>
              <w:t>T + dpi + T: dpi + T</w:t>
            </w:r>
            <w:r w:rsidRPr="00021DB6">
              <w:rPr>
                <w:rFonts w:ascii="Times New Roman" w:eastAsia="Times New Roman" w:hAnsi="Times New Roman" w:cs="Times New Roman"/>
                <w:b/>
                <w:bCs/>
                <w:i/>
                <w:iCs/>
                <w:sz w:val="20"/>
                <w:szCs w:val="20"/>
                <w:vertAlign w:val="superscript"/>
              </w:rPr>
              <w:t>2</w:t>
            </w:r>
            <w:r w:rsidRPr="00021DB6">
              <w:rPr>
                <w:rFonts w:ascii="Times New Roman" w:eastAsia="Times New Roman" w:hAnsi="Times New Roman" w:cs="Times New Roman"/>
                <w:b/>
                <w:bCs/>
                <w:i/>
                <w:iCs/>
                <w:sz w:val="20"/>
                <w:szCs w:val="20"/>
              </w:rPr>
              <w:t xml:space="preserve"> + dpi</w:t>
            </w:r>
            <w:r w:rsidRPr="00021DB6">
              <w:rPr>
                <w:rFonts w:ascii="Times New Roman" w:eastAsia="Times New Roman" w:hAnsi="Times New Roman" w:cs="Times New Roman"/>
                <w:b/>
                <w:bCs/>
                <w:i/>
                <w:iCs/>
                <w:sz w:val="20"/>
                <w:szCs w:val="20"/>
                <w:vertAlign w:val="superscript"/>
              </w:rPr>
              <w:t>2</w:t>
            </w:r>
            <w:r w:rsidRPr="00021DB6">
              <w:rPr>
                <w:rFonts w:ascii="Times New Roman" w:eastAsia="Times New Roman" w:hAnsi="Times New Roman" w:cs="Times New Roman"/>
                <w:b/>
                <w:bCs/>
                <w:i/>
                <w:iCs/>
                <w:sz w:val="20"/>
                <w:szCs w:val="20"/>
              </w:rPr>
              <w:t xml:space="preserve"> + T</w:t>
            </w:r>
            <w:r w:rsidRPr="00021DB6">
              <w:rPr>
                <w:rFonts w:ascii="Times New Roman" w:eastAsia="Times New Roman" w:hAnsi="Times New Roman" w:cs="Times New Roman"/>
                <w:b/>
                <w:bCs/>
                <w:i/>
                <w:iCs/>
                <w:sz w:val="20"/>
                <w:szCs w:val="20"/>
                <w:vertAlign w:val="superscript"/>
              </w:rPr>
              <w:t>2</w:t>
            </w:r>
            <w:r w:rsidRPr="00021DB6">
              <w:rPr>
                <w:rFonts w:ascii="Times New Roman" w:eastAsia="Times New Roman" w:hAnsi="Times New Roman" w:cs="Times New Roman"/>
                <w:b/>
                <w:bCs/>
                <w:i/>
                <w:iCs/>
                <w:sz w:val="20"/>
                <w:szCs w:val="20"/>
              </w:rPr>
              <w:t>: dpi</w:t>
            </w:r>
            <w:r w:rsidRPr="00021DB6">
              <w:rPr>
                <w:rFonts w:ascii="Times New Roman" w:eastAsia="Times New Roman" w:hAnsi="Times New Roman" w:cs="Times New Roman"/>
                <w:b/>
                <w:bCs/>
                <w:i/>
                <w:iCs/>
                <w:sz w:val="20"/>
                <w:szCs w:val="20"/>
                <w:vertAlign w:val="superscript"/>
              </w:rPr>
              <w:t>2</w:t>
            </w:r>
          </w:p>
        </w:tc>
        <w:tc>
          <w:tcPr>
            <w:tcW w:w="450" w:type="dxa"/>
            <w:tcBorders>
              <w:top w:val="nil"/>
              <w:left w:val="nil"/>
              <w:bottom w:val="single" w:sz="4"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8</w:t>
            </w:r>
          </w:p>
        </w:tc>
        <w:tc>
          <w:tcPr>
            <w:tcW w:w="1000" w:type="dxa"/>
            <w:tcBorders>
              <w:top w:val="nil"/>
              <w:left w:val="nil"/>
              <w:bottom w:val="single" w:sz="4"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1861.60</w:t>
            </w:r>
          </w:p>
        </w:tc>
        <w:tc>
          <w:tcPr>
            <w:tcW w:w="1110" w:type="dxa"/>
            <w:tcBorders>
              <w:top w:val="nil"/>
              <w:left w:val="nil"/>
              <w:bottom w:val="single" w:sz="4"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2.804</w:t>
            </w:r>
          </w:p>
        </w:tc>
        <w:tc>
          <w:tcPr>
            <w:tcW w:w="860" w:type="dxa"/>
            <w:tcBorders>
              <w:top w:val="nil"/>
              <w:left w:val="nil"/>
              <w:bottom w:val="single" w:sz="4"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-0.373</w:t>
            </w:r>
          </w:p>
        </w:tc>
        <w:tc>
          <w:tcPr>
            <w:tcW w:w="900" w:type="dxa"/>
            <w:tcBorders>
              <w:top w:val="nil"/>
              <w:left w:val="nil"/>
              <w:bottom w:val="single" w:sz="4"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0.232</w:t>
            </w:r>
          </w:p>
        </w:tc>
        <w:tc>
          <w:tcPr>
            <w:tcW w:w="900" w:type="dxa"/>
            <w:tcBorders>
              <w:top w:val="nil"/>
              <w:left w:val="nil"/>
              <w:bottom w:val="single" w:sz="4"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-1.115</w:t>
            </w:r>
          </w:p>
        </w:tc>
        <w:tc>
          <w:tcPr>
            <w:tcW w:w="900" w:type="dxa"/>
            <w:tcBorders>
              <w:top w:val="nil"/>
              <w:left w:val="nil"/>
              <w:bottom w:val="single" w:sz="4"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-2.494</w:t>
            </w:r>
          </w:p>
        </w:tc>
        <w:tc>
          <w:tcPr>
            <w:tcW w:w="900" w:type="dxa"/>
            <w:tcBorders>
              <w:top w:val="nil"/>
              <w:left w:val="nil"/>
              <w:bottom w:val="single" w:sz="4"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-0.226</w:t>
            </w:r>
          </w:p>
        </w:tc>
        <w:tc>
          <w:tcPr>
            <w:tcW w:w="900" w:type="dxa"/>
            <w:tcBorders>
              <w:top w:val="nil"/>
              <w:left w:val="nil"/>
              <w:bottom w:val="single" w:sz="4"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-0.027</w:t>
            </w:r>
          </w:p>
        </w:tc>
      </w:tr>
      <w:tr w:rsidR="00021DB6" w:rsidRPr="00021DB6" w:rsidTr="00AB1FC4">
        <w:trPr>
          <w:trHeight w:val="315"/>
        </w:trPr>
        <w:tc>
          <w:tcPr>
            <w:tcW w:w="468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Disseminated ~ </w:t>
            </w:r>
            <w:r w:rsidRPr="00021DB6">
              <w:rPr>
                <w:rFonts w:ascii="Times New Roman" w:eastAsia="Times New Roman" w:hAnsi="Times New Roman" w:cs="Times New Roman"/>
                <w:i/>
                <w:iCs/>
                <w:sz w:val="20"/>
                <w:szCs w:val="20"/>
              </w:rPr>
              <w:t>T</w:t>
            </w:r>
            <w:r w:rsidRPr="00021DB6">
              <w:rPr>
                <w:rFonts w:ascii="Times New Roman" w:eastAsia="Times New Roman" w:hAnsi="Times New Roman" w:cs="Times New Roman"/>
                <w:sz w:val="20"/>
                <w:szCs w:val="20"/>
              </w:rPr>
              <w:t xml:space="preserve"> + </w:t>
            </w:r>
            <w:r w:rsidRPr="00021DB6">
              <w:rPr>
                <w:rFonts w:ascii="Times New Roman" w:eastAsia="Times New Roman" w:hAnsi="Times New Roman" w:cs="Times New Roman"/>
                <w:i/>
                <w:iCs/>
                <w:sz w:val="20"/>
                <w:szCs w:val="20"/>
              </w:rPr>
              <w:t>dpi</w:t>
            </w:r>
            <w:r w:rsidRPr="00021DB6">
              <w:rPr>
                <w:rFonts w:ascii="Times New Roman" w:eastAsia="Times New Roman" w:hAnsi="Times New Roman" w:cs="Times New Roman"/>
                <w:sz w:val="20"/>
                <w:szCs w:val="20"/>
              </w:rPr>
              <w:t xml:space="preserve"> </w:t>
            </w:r>
          </w:p>
        </w:tc>
        <w:tc>
          <w:tcPr>
            <w:tcW w:w="45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4</w:t>
            </w:r>
          </w:p>
        </w:tc>
        <w:tc>
          <w:tcPr>
            <w:tcW w:w="10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2330.70</w:t>
            </w:r>
          </w:p>
        </w:tc>
        <w:tc>
          <w:tcPr>
            <w:tcW w:w="111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-0.791</w:t>
            </w:r>
          </w:p>
        </w:tc>
        <w:tc>
          <w:tcPr>
            <w:tcW w:w="86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1.724</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0.332</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rsidTr="00AB1FC4">
        <w:trPr>
          <w:trHeight w:val="375"/>
        </w:trPr>
        <w:tc>
          <w:tcPr>
            <w:tcW w:w="468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Disseminated ~ </w:t>
            </w:r>
            <w:r w:rsidRPr="00021DB6">
              <w:rPr>
                <w:rFonts w:ascii="Times New Roman" w:eastAsia="Times New Roman" w:hAnsi="Times New Roman" w:cs="Times New Roman"/>
                <w:i/>
                <w:iCs/>
                <w:sz w:val="20"/>
                <w:szCs w:val="20"/>
              </w:rPr>
              <w:t>T + T</w:t>
            </w:r>
            <w:r w:rsidRPr="00021DB6">
              <w:rPr>
                <w:rFonts w:ascii="Times New Roman" w:eastAsia="Times New Roman" w:hAnsi="Times New Roman" w:cs="Times New Roman"/>
                <w:i/>
                <w:iCs/>
                <w:sz w:val="20"/>
                <w:szCs w:val="20"/>
                <w:vertAlign w:val="superscript"/>
              </w:rPr>
              <w:t xml:space="preserve">2 </w:t>
            </w:r>
            <w:r w:rsidRPr="00021DB6">
              <w:rPr>
                <w:rFonts w:ascii="Times New Roman" w:eastAsia="Times New Roman" w:hAnsi="Times New Roman" w:cs="Times New Roman"/>
                <w:i/>
                <w:iCs/>
                <w:sz w:val="20"/>
                <w:szCs w:val="20"/>
              </w:rPr>
              <w:t>+ dpi</w:t>
            </w:r>
          </w:p>
        </w:tc>
        <w:tc>
          <w:tcPr>
            <w:tcW w:w="45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5</w:t>
            </w:r>
          </w:p>
        </w:tc>
        <w:tc>
          <w:tcPr>
            <w:tcW w:w="10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2133.70</w:t>
            </w:r>
          </w:p>
        </w:tc>
        <w:tc>
          <w:tcPr>
            <w:tcW w:w="111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0.813</w:t>
            </w:r>
          </w:p>
        </w:tc>
        <w:tc>
          <w:tcPr>
            <w:tcW w:w="86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1.018</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0.354</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-2.087</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rsidTr="00AB1FC4">
        <w:trPr>
          <w:trHeight w:val="375"/>
        </w:trPr>
        <w:tc>
          <w:tcPr>
            <w:tcW w:w="468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i/>
                <w:iCs/>
                <w:sz w:val="20"/>
                <w:szCs w:val="20"/>
              </w:rPr>
            </w:pPr>
            <w:r w:rsidRPr="00021DB6">
              <w:rPr>
                <w:rFonts w:ascii="Times New Roman" w:eastAsia="Times New Roman" w:hAnsi="Times New Roman" w:cs="Times New Roman"/>
                <w:sz w:val="20"/>
                <w:szCs w:val="20"/>
              </w:rPr>
              <w:t xml:space="preserve">Disseminated ~ </w:t>
            </w:r>
            <w:r w:rsidRPr="00021DB6">
              <w:rPr>
                <w:rFonts w:ascii="Times New Roman" w:eastAsia="Times New Roman" w:hAnsi="Times New Roman" w:cs="Times New Roman"/>
                <w:i/>
                <w:iCs/>
                <w:sz w:val="20"/>
                <w:szCs w:val="20"/>
              </w:rPr>
              <w:t>T + dpi + dpi</w:t>
            </w:r>
            <w:r w:rsidRPr="00021DB6">
              <w:rPr>
                <w:rFonts w:ascii="Times New Roman" w:eastAsia="Times New Roman" w:hAnsi="Times New Roman" w:cs="Times New Roman"/>
                <w:i/>
                <w:iCs/>
                <w:sz w:val="20"/>
                <w:szCs w:val="20"/>
                <w:vertAlign w:val="superscript"/>
              </w:rPr>
              <w:t>2</w:t>
            </w:r>
          </w:p>
        </w:tc>
        <w:tc>
          <w:tcPr>
            <w:tcW w:w="45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5</w:t>
            </w:r>
          </w:p>
        </w:tc>
        <w:tc>
          <w:tcPr>
            <w:tcW w:w="10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2288.30</w:t>
            </w:r>
          </w:p>
        </w:tc>
        <w:tc>
          <w:tcPr>
            <w:tcW w:w="111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-0.407</w:t>
            </w:r>
          </w:p>
        </w:tc>
        <w:tc>
          <w:tcPr>
            <w:tcW w:w="86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1.764</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0.358</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-0.406</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rsidTr="00AB1FC4">
        <w:trPr>
          <w:trHeight w:val="375"/>
        </w:trPr>
        <w:tc>
          <w:tcPr>
            <w:tcW w:w="468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Disseminated ~ </w:t>
            </w:r>
            <w:r w:rsidRPr="00021DB6">
              <w:rPr>
                <w:rFonts w:ascii="Times New Roman" w:eastAsia="Times New Roman" w:hAnsi="Times New Roman" w:cs="Times New Roman"/>
                <w:i/>
                <w:iCs/>
                <w:sz w:val="20"/>
                <w:szCs w:val="20"/>
              </w:rPr>
              <w:t>T + T</w:t>
            </w:r>
            <w:r w:rsidRPr="00021DB6">
              <w:rPr>
                <w:rFonts w:ascii="Times New Roman" w:eastAsia="Times New Roman" w:hAnsi="Times New Roman" w:cs="Times New Roman"/>
                <w:i/>
                <w:iCs/>
                <w:sz w:val="20"/>
                <w:szCs w:val="20"/>
                <w:vertAlign w:val="superscript"/>
              </w:rPr>
              <w:t>2</w:t>
            </w:r>
            <w:r w:rsidRPr="00021DB6">
              <w:rPr>
                <w:rFonts w:ascii="Times New Roman" w:eastAsia="Times New Roman" w:hAnsi="Times New Roman" w:cs="Times New Roman"/>
                <w:i/>
                <w:iCs/>
                <w:sz w:val="20"/>
                <w:szCs w:val="20"/>
              </w:rPr>
              <w:t xml:space="preserve"> + dpi + dpi</w:t>
            </w:r>
            <w:r w:rsidRPr="00021DB6">
              <w:rPr>
                <w:rFonts w:ascii="Times New Roman" w:eastAsia="Times New Roman" w:hAnsi="Times New Roman" w:cs="Times New Roman"/>
                <w:i/>
                <w:iCs/>
                <w:sz w:val="20"/>
                <w:szCs w:val="20"/>
                <w:vertAlign w:val="superscript"/>
              </w:rPr>
              <w:t>2</w:t>
            </w:r>
          </w:p>
        </w:tc>
        <w:tc>
          <w:tcPr>
            <w:tcW w:w="45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6</w:t>
            </w:r>
          </w:p>
        </w:tc>
        <w:tc>
          <w:tcPr>
            <w:tcW w:w="10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2090.00</w:t>
            </w:r>
          </w:p>
        </w:tc>
        <w:tc>
          <w:tcPr>
            <w:tcW w:w="111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1.244</w:t>
            </w:r>
          </w:p>
        </w:tc>
        <w:tc>
          <w:tcPr>
            <w:tcW w:w="86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1.040</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0.370</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-2.122</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-0.424</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rsidTr="00AB1FC4">
        <w:trPr>
          <w:trHeight w:val="315"/>
        </w:trPr>
        <w:tc>
          <w:tcPr>
            <w:tcW w:w="468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Disseminated ~ </w:t>
            </w:r>
            <w:r w:rsidRPr="00021DB6">
              <w:rPr>
                <w:rFonts w:ascii="Times New Roman" w:eastAsia="Times New Roman" w:hAnsi="Times New Roman" w:cs="Times New Roman"/>
                <w:i/>
                <w:iCs/>
                <w:sz w:val="20"/>
                <w:szCs w:val="20"/>
              </w:rPr>
              <w:t>T</w:t>
            </w:r>
            <w:r w:rsidRPr="00021DB6">
              <w:rPr>
                <w:rFonts w:ascii="Times New Roman" w:eastAsia="Times New Roman" w:hAnsi="Times New Roman" w:cs="Times New Roman"/>
                <w:sz w:val="20"/>
                <w:szCs w:val="20"/>
              </w:rPr>
              <w:t xml:space="preserve"> + </w:t>
            </w:r>
            <w:r w:rsidRPr="00021DB6">
              <w:rPr>
                <w:rFonts w:ascii="Times New Roman" w:eastAsia="Times New Roman" w:hAnsi="Times New Roman" w:cs="Times New Roman"/>
                <w:i/>
                <w:iCs/>
                <w:sz w:val="20"/>
                <w:szCs w:val="20"/>
              </w:rPr>
              <w:t>dpi</w:t>
            </w:r>
            <w:r w:rsidRPr="00021DB6">
              <w:rPr>
                <w:rFonts w:ascii="Times New Roman" w:eastAsia="Times New Roman" w:hAnsi="Times New Roman" w:cs="Times New Roman"/>
                <w:sz w:val="20"/>
                <w:szCs w:val="20"/>
              </w:rPr>
              <w:t xml:space="preserve"> </w:t>
            </w:r>
            <w:r w:rsidRPr="00021DB6">
              <w:rPr>
                <w:rFonts w:ascii="Times New Roman" w:eastAsia="Times New Roman" w:hAnsi="Times New Roman" w:cs="Times New Roman"/>
                <w:i/>
                <w:iCs/>
                <w:sz w:val="20"/>
                <w:szCs w:val="20"/>
              </w:rPr>
              <w:t>+ T: dpi</w:t>
            </w:r>
          </w:p>
        </w:tc>
        <w:tc>
          <w:tcPr>
            <w:tcW w:w="45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5</w:t>
            </w:r>
          </w:p>
        </w:tc>
        <w:tc>
          <w:tcPr>
            <w:tcW w:w="10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2217.00</w:t>
            </w:r>
          </w:p>
        </w:tc>
        <w:tc>
          <w:tcPr>
            <w:tcW w:w="111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-1.008</w:t>
            </w:r>
          </w:p>
        </w:tc>
        <w:tc>
          <w:tcPr>
            <w:tcW w:w="86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2.079</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0.562</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-0.717</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rsidTr="00AB1FC4">
        <w:trPr>
          <w:trHeight w:val="375"/>
        </w:trPr>
        <w:tc>
          <w:tcPr>
            <w:tcW w:w="468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Disseminated ~ </w:t>
            </w:r>
            <w:r w:rsidRPr="00021DB6">
              <w:rPr>
                <w:rFonts w:ascii="Times New Roman" w:eastAsia="Times New Roman" w:hAnsi="Times New Roman" w:cs="Times New Roman"/>
                <w:i/>
                <w:iCs/>
                <w:sz w:val="20"/>
                <w:szCs w:val="20"/>
              </w:rPr>
              <w:t>T + dpi + T: dpi + T</w:t>
            </w:r>
            <w:r w:rsidRPr="00021DB6">
              <w:rPr>
                <w:rFonts w:ascii="Times New Roman" w:eastAsia="Times New Roman" w:hAnsi="Times New Roman" w:cs="Times New Roman"/>
                <w:i/>
                <w:iCs/>
                <w:sz w:val="20"/>
                <w:szCs w:val="20"/>
                <w:vertAlign w:val="superscript"/>
              </w:rPr>
              <w:t xml:space="preserve">2 </w:t>
            </w:r>
          </w:p>
        </w:tc>
        <w:tc>
          <w:tcPr>
            <w:tcW w:w="45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6</w:t>
            </w:r>
          </w:p>
        </w:tc>
        <w:tc>
          <w:tcPr>
            <w:tcW w:w="10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1895.40</w:t>
            </w:r>
          </w:p>
        </w:tc>
        <w:tc>
          <w:tcPr>
            <w:tcW w:w="111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0.969</w:t>
            </w:r>
          </w:p>
        </w:tc>
        <w:tc>
          <w:tcPr>
            <w:tcW w:w="86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1.662</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1.055</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-1.473</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-3.027</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rsidTr="00AB1FC4">
        <w:trPr>
          <w:trHeight w:val="375"/>
        </w:trPr>
        <w:tc>
          <w:tcPr>
            <w:tcW w:w="468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Disseminated ~ </w:t>
            </w:r>
            <w:r w:rsidRPr="00021DB6">
              <w:rPr>
                <w:rFonts w:ascii="Times New Roman" w:eastAsia="Times New Roman" w:hAnsi="Times New Roman" w:cs="Times New Roman"/>
                <w:i/>
                <w:iCs/>
                <w:sz w:val="20"/>
                <w:szCs w:val="20"/>
              </w:rPr>
              <w:t>T + dpi + T:dpi + dpi</w:t>
            </w:r>
            <w:r w:rsidRPr="00021DB6">
              <w:rPr>
                <w:rFonts w:ascii="Times New Roman" w:eastAsia="Times New Roman" w:hAnsi="Times New Roman" w:cs="Times New Roman"/>
                <w:i/>
                <w:iCs/>
                <w:sz w:val="20"/>
                <w:szCs w:val="20"/>
                <w:vertAlign w:val="superscript"/>
              </w:rPr>
              <w:t>2</w:t>
            </w:r>
          </w:p>
        </w:tc>
        <w:tc>
          <w:tcPr>
            <w:tcW w:w="45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6</w:t>
            </w:r>
          </w:p>
        </w:tc>
        <w:tc>
          <w:tcPr>
            <w:tcW w:w="10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2134.90</w:t>
            </w:r>
          </w:p>
        </w:tc>
        <w:tc>
          <w:tcPr>
            <w:tcW w:w="111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-0.527</w:t>
            </w:r>
          </w:p>
        </w:tc>
        <w:tc>
          <w:tcPr>
            <w:tcW w:w="86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2.292</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0.726</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-0.976</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-0.618</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rsidTr="00AB1FC4">
        <w:trPr>
          <w:trHeight w:val="375"/>
        </w:trPr>
        <w:tc>
          <w:tcPr>
            <w:tcW w:w="4680" w:type="dxa"/>
            <w:tcBorders>
              <w:top w:val="nil"/>
              <w:left w:val="nil"/>
              <w:bottom w:val="single" w:sz="4"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 xml:space="preserve">Disseminated ~ </w:t>
            </w:r>
            <w:r w:rsidRPr="00021DB6">
              <w:rPr>
                <w:rFonts w:ascii="Times New Roman" w:eastAsia="Times New Roman" w:hAnsi="Times New Roman" w:cs="Times New Roman"/>
                <w:b/>
                <w:bCs/>
                <w:i/>
                <w:iCs/>
                <w:sz w:val="20"/>
                <w:szCs w:val="20"/>
              </w:rPr>
              <w:t>T + dpi + T: dpi + T</w:t>
            </w:r>
            <w:r w:rsidRPr="00021DB6">
              <w:rPr>
                <w:rFonts w:ascii="Times New Roman" w:eastAsia="Times New Roman" w:hAnsi="Times New Roman" w:cs="Times New Roman"/>
                <w:b/>
                <w:bCs/>
                <w:i/>
                <w:iCs/>
                <w:sz w:val="20"/>
                <w:szCs w:val="20"/>
                <w:vertAlign w:val="superscript"/>
              </w:rPr>
              <w:t>2</w:t>
            </w:r>
            <w:r w:rsidRPr="00021DB6">
              <w:rPr>
                <w:rFonts w:ascii="Times New Roman" w:eastAsia="Times New Roman" w:hAnsi="Times New Roman" w:cs="Times New Roman"/>
                <w:b/>
                <w:bCs/>
                <w:i/>
                <w:iCs/>
                <w:sz w:val="20"/>
                <w:szCs w:val="20"/>
              </w:rPr>
              <w:t xml:space="preserve"> + dpi</w:t>
            </w:r>
            <w:r w:rsidRPr="00021DB6">
              <w:rPr>
                <w:rFonts w:ascii="Times New Roman" w:eastAsia="Times New Roman" w:hAnsi="Times New Roman" w:cs="Times New Roman"/>
                <w:b/>
                <w:bCs/>
                <w:i/>
                <w:iCs/>
                <w:sz w:val="20"/>
                <w:szCs w:val="20"/>
                <w:vertAlign w:val="superscript"/>
              </w:rPr>
              <w:t>2</w:t>
            </w:r>
            <w:r w:rsidRPr="00021DB6">
              <w:rPr>
                <w:rFonts w:ascii="Times New Roman" w:eastAsia="Times New Roman" w:hAnsi="Times New Roman" w:cs="Times New Roman"/>
                <w:b/>
                <w:bCs/>
                <w:i/>
                <w:iCs/>
                <w:sz w:val="20"/>
                <w:szCs w:val="20"/>
              </w:rPr>
              <w:t xml:space="preserve"> + T</w:t>
            </w:r>
            <w:r w:rsidRPr="00021DB6">
              <w:rPr>
                <w:rFonts w:ascii="Times New Roman" w:eastAsia="Times New Roman" w:hAnsi="Times New Roman" w:cs="Times New Roman"/>
                <w:b/>
                <w:bCs/>
                <w:i/>
                <w:iCs/>
                <w:sz w:val="20"/>
                <w:szCs w:val="20"/>
                <w:vertAlign w:val="superscript"/>
              </w:rPr>
              <w:t>2</w:t>
            </w:r>
            <w:r w:rsidRPr="00021DB6">
              <w:rPr>
                <w:rFonts w:ascii="Times New Roman" w:eastAsia="Times New Roman" w:hAnsi="Times New Roman" w:cs="Times New Roman"/>
                <w:b/>
                <w:bCs/>
                <w:i/>
                <w:iCs/>
                <w:sz w:val="20"/>
                <w:szCs w:val="20"/>
              </w:rPr>
              <w:t>: dpi</w:t>
            </w:r>
            <w:r w:rsidRPr="00021DB6">
              <w:rPr>
                <w:rFonts w:ascii="Times New Roman" w:eastAsia="Times New Roman" w:hAnsi="Times New Roman" w:cs="Times New Roman"/>
                <w:b/>
                <w:bCs/>
                <w:i/>
                <w:iCs/>
                <w:sz w:val="20"/>
                <w:szCs w:val="20"/>
                <w:vertAlign w:val="superscript"/>
              </w:rPr>
              <w:t>2</w:t>
            </w:r>
          </w:p>
        </w:tc>
        <w:tc>
          <w:tcPr>
            <w:tcW w:w="450" w:type="dxa"/>
            <w:tcBorders>
              <w:top w:val="nil"/>
              <w:left w:val="nil"/>
              <w:bottom w:val="single" w:sz="4"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8</w:t>
            </w:r>
          </w:p>
        </w:tc>
        <w:tc>
          <w:tcPr>
            <w:tcW w:w="1000" w:type="dxa"/>
            <w:tcBorders>
              <w:top w:val="nil"/>
              <w:left w:val="nil"/>
              <w:bottom w:val="single" w:sz="4"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1782.70</w:t>
            </w:r>
          </w:p>
        </w:tc>
        <w:tc>
          <w:tcPr>
            <w:tcW w:w="1110" w:type="dxa"/>
            <w:tcBorders>
              <w:top w:val="nil"/>
              <w:left w:val="nil"/>
              <w:bottom w:val="single" w:sz="4"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2.021</w:t>
            </w:r>
          </w:p>
        </w:tc>
        <w:tc>
          <w:tcPr>
            <w:tcW w:w="860" w:type="dxa"/>
            <w:tcBorders>
              <w:top w:val="nil"/>
              <w:left w:val="nil"/>
              <w:bottom w:val="single" w:sz="4"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1.922</w:t>
            </w:r>
          </w:p>
        </w:tc>
        <w:tc>
          <w:tcPr>
            <w:tcW w:w="900" w:type="dxa"/>
            <w:tcBorders>
              <w:top w:val="nil"/>
              <w:left w:val="nil"/>
              <w:bottom w:val="single" w:sz="4"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1.244</w:t>
            </w:r>
          </w:p>
        </w:tc>
        <w:tc>
          <w:tcPr>
            <w:tcW w:w="900" w:type="dxa"/>
            <w:tcBorders>
              <w:top w:val="nil"/>
              <w:left w:val="nil"/>
              <w:bottom w:val="single" w:sz="4"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-1.749</w:t>
            </w:r>
          </w:p>
        </w:tc>
        <w:tc>
          <w:tcPr>
            <w:tcW w:w="900" w:type="dxa"/>
            <w:tcBorders>
              <w:top w:val="nil"/>
              <w:left w:val="nil"/>
              <w:bottom w:val="single" w:sz="4"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-3.837</w:t>
            </w:r>
          </w:p>
        </w:tc>
        <w:tc>
          <w:tcPr>
            <w:tcW w:w="900" w:type="dxa"/>
            <w:tcBorders>
              <w:top w:val="nil"/>
              <w:left w:val="nil"/>
              <w:bottom w:val="single" w:sz="4"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-1.103</w:t>
            </w:r>
          </w:p>
        </w:tc>
        <w:tc>
          <w:tcPr>
            <w:tcW w:w="900" w:type="dxa"/>
            <w:tcBorders>
              <w:top w:val="nil"/>
              <w:left w:val="nil"/>
              <w:bottom w:val="single" w:sz="4"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0.618</w:t>
            </w:r>
          </w:p>
        </w:tc>
      </w:tr>
      <w:tr w:rsidR="00021DB6" w:rsidRPr="00021DB6" w:rsidTr="00AB1FC4">
        <w:trPr>
          <w:trHeight w:val="315"/>
        </w:trPr>
        <w:tc>
          <w:tcPr>
            <w:tcW w:w="468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lastRenderedPageBreak/>
              <w:t xml:space="preserve">Infectious ~ </w:t>
            </w:r>
            <w:r w:rsidRPr="00021DB6">
              <w:rPr>
                <w:rFonts w:ascii="Times New Roman" w:eastAsia="Times New Roman" w:hAnsi="Times New Roman" w:cs="Times New Roman"/>
                <w:i/>
                <w:iCs/>
                <w:sz w:val="20"/>
                <w:szCs w:val="20"/>
              </w:rPr>
              <w:t>T</w:t>
            </w:r>
            <w:r w:rsidRPr="00021DB6">
              <w:rPr>
                <w:rFonts w:ascii="Times New Roman" w:eastAsia="Times New Roman" w:hAnsi="Times New Roman" w:cs="Times New Roman"/>
                <w:sz w:val="20"/>
                <w:szCs w:val="20"/>
              </w:rPr>
              <w:t xml:space="preserve"> + </w:t>
            </w:r>
            <w:r w:rsidRPr="00021DB6">
              <w:rPr>
                <w:rFonts w:ascii="Times New Roman" w:eastAsia="Times New Roman" w:hAnsi="Times New Roman" w:cs="Times New Roman"/>
                <w:i/>
                <w:iCs/>
                <w:sz w:val="20"/>
                <w:szCs w:val="20"/>
              </w:rPr>
              <w:t>dpi</w:t>
            </w:r>
            <w:r w:rsidRPr="00021DB6">
              <w:rPr>
                <w:rFonts w:ascii="Times New Roman" w:eastAsia="Times New Roman" w:hAnsi="Times New Roman" w:cs="Times New Roman"/>
                <w:sz w:val="20"/>
                <w:szCs w:val="20"/>
              </w:rPr>
              <w:t xml:space="preserve"> </w:t>
            </w:r>
          </w:p>
        </w:tc>
        <w:tc>
          <w:tcPr>
            <w:tcW w:w="45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4</w:t>
            </w:r>
          </w:p>
        </w:tc>
        <w:tc>
          <w:tcPr>
            <w:tcW w:w="10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1125.70</w:t>
            </w:r>
          </w:p>
        </w:tc>
        <w:tc>
          <w:tcPr>
            <w:tcW w:w="111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-3.046</w:t>
            </w:r>
          </w:p>
        </w:tc>
        <w:tc>
          <w:tcPr>
            <w:tcW w:w="86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1.356</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0.387</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rsidTr="00AB1FC4">
        <w:trPr>
          <w:trHeight w:val="375"/>
        </w:trPr>
        <w:tc>
          <w:tcPr>
            <w:tcW w:w="468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Infectious ~ </w:t>
            </w:r>
            <w:r w:rsidRPr="00021DB6">
              <w:rPr>
                <w:rFonts w:ascii="Times New Roman" w:eastAsia="Times New Roman" w:hAnsi="Times New Roman" w:cs="Times New Roman"/>
                <w:i/>
                <w:iCs/>
                <w:sz w:val="20"/>
                <w:szCs w:val="20"/>
              </w:rPr>
              <w:t>T + T</w:t>
            </w:r>
            <w:r w:rsidRPr="00021DB6">
              <w:rPr>
                <w:rFonts w:ascii="Times New Roman" w:eastAsia="Times New Roman" w:hAnsi="Times New Roman" w:cs="Times New Roman"/>
                <w:i/>
                <w:iCs/>
                <w:sz w:val="20"/>
                <w:szCs w:val="20"/>
                <w:vertAlign w:val="superscript"/>
              </w:rPr>
              <w:t xml:space="preserve">2 </w:t>
            </w:r>
            <w:r w:rsidRPr="00021DB6">
              <w:rPr>
                <w:rFonts w:ascii="Times New Roman" w:eastAsia="Times New Roman" w:hAnsi="Times New Roman" w:cs="Times New Roman"/>
                <w:i/>
                <w:iCs/>
                <w:sz w:val="20"/>
                <w:szCs w:val="20"/>
              </w:rPr>
              <w:t>+ dpi</w:t>
            </w:r>
          </w:p>
        </w:tc>
        <w:tc>
          <w:tcPr>
            <w:tcW w:w="45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5</w:t>
            </w:r>
          </w:p>
        </w:tc>
        <w:tc>
          <w:tcPr>
            <w:tcW w:w="10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1048.30</w:t>
            </w:r>
          </w:p>
        </w:tc>
        <w:tc>
          <w:tcPr>
            <w:tcW w:w="111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-1.331</w:t>
            </w:r>
          </w:p>
        </w:tc>
        <w:tc>
          <w:tcPr>
            <w:tcW w:w="86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1.357</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0.392</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-2.949</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rsidTr="00AB1FC4">
        <w:trPr>
          <w:trHeight w:val="375"/>
        </w:trPr>
        <w:tc>
          <w:tcPr>
            <w:tcW w:w="468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i/>
                <w:iCs/>
                <w:sz w:val="20"/>
                <w:szCs w:val="20"/>
              </w:rPr>
            </w:pPr>
            <w:r w:rsidRPr="00021DB6">
              <w:rPr>
                <w:rFonts w:ascii="Times New Roman" w:eastAsia="Times New Roman" w:hAnsi="Times New Roman" w:cs="Times New Roman"/>
                <w:sz w:val="20"/>
                <w:szCs w:val="20"/>
              </w:rPr>
              <w:t xml:space="preserve">Infectious ~ </w:t>
            </w:r>
            <w:r w:rsidRPr="00021DB6">
              <w:rPr>
                <w:rFonts w:ascii="Times New Roman" w:eastAsia="Times New Roman" w:hAnsi="Times New Roman" w:cs="Times New Roman"/>
                <w:i/>
                <w:iCs/>
                <w:sz w:val="20"/>
                <w:szCs w:val="20"/>
              </w:rPr>
              <w:t>T + dpi + dpi</w:t>
            </w:r>
            <w:r w:rsidRPr="00021DB6">
              <w:rPr>
                <w:rFonts w:ascii="Times New Roman" w:eastAsia="Times New Roman" w:hAnsi="Times New Roman" w:cs="Times New Roman"/>
                <w:i/>
                <w:iCs/>
                <w:sz w:val="20"/>
                <w:szCs w:val="20"/>
                <w:vertAlign w:val="superscript"/>
              </w:rPr>
              <w:t>2</w:t>
            </w:r>
          </w:p>
        </w:tc>
        <w:tc>
          <w:tcPr>
            <w:tcW w:w="45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5</w:t>
            </w:r>
          </w:p>
        </w:tc>
        <w:tc>
          <w:tcPr>
            <w:tcW w:w="10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1101.80</w:t>
            </w:r>
          </w:p>
        </w:tc>
        <w:tc>
          <w:tcPr>
            <w:tcW w:w="111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-2.626</w:t>
            </w:r>
          </w:p>
        </w:tc>
        <w:tc>
          <w:tcPr>
            <w:tcW w:w="86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1.371</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0.530</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-0.527</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rsidTr="00AB1FC4">
        <w:trPr>
          <w:trHeight w:val="375"/>
        </w:trPr>
        <w:tc>
          <w:tcPr>
            <w:tcW w:w="468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Infectious ~ </w:t>
            </w:r>
            <w:r w:rsidRPr="00021DB6">
              <w:rPr>
                <w:rFonts w:ascii="Times New Roman" w:eastAsia="Times New Roman" w:hAnsi="Times New Roman" w:cs="Times New Roman"/>
                <w:i/>
                <w:iCs/>
                <w:sz w:val="20"/>
                <w:szCs w:val="20"/>
              </w:rPr>
              <w:t>T + T</w:t>
            </w:r>
            <w:r w:rsidRPr="00021DB6">
              <w:rPr>
                <w:rFonts w:ascii="Times New Roman" w:eastAsia="Times New Roman" w:hAnsi="Times New Roman" w:cs="Times New Roman"/>
                <w:i/>
                <w:iCs/>
                <w:sz w:val="20"/>
                <w:szCs w:val="20"/>
                <w:vertAlign w:val="superscript"/>
              </w:rPr>
              <w:t>2</w:t>
            </w:r>
            <w:r w:rsidRPr="00021DB6">
              <w:rPr>
                <w:rFonts w:ascii="Times New Roman" w:eastAsia="Times New Roman" w:hAnsi="Times New Roman" w:cs="Times New Roman"/>
                <w:i/>
                <w:iCs/>
                <w:sz w:val="20"/>
                <w:szCs w:val="20"/>
              </w:rPr>
              <w:t xml:space="preserve"> + dpi + dpi</w:t>
            </w:r>
            <w:r w:rsidRPr="00021DB6">
              <w:rPr>
                <w:rFonts w:ascii="Times New Roman" w:eastAsia="Times New Roman" w:hAnsi="Times New Roman" w:cs="Times New Roman"/>
                <w:i/>
                <w:iCs/>
                <w:sz w:val="20"/>
                <w:szCs w:val="20"/>
                <w:vertAlign w:val="superscript"/>
              </w:rPr>
              <w:t>2</w:t>
            </w:r>
          </w:p>
        </w:tc>
        <w:tc>
          <w:tcPr>
            <w:tcW w:w="45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6</w:t>
            </w:r>
          </w:p>
        </w:tc>
        <w:tc>
          <w:tcPr>
            <w:tcW w:w="10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1024.30</w:t>
            </w:r>
          </w:p>
        </w:tc>
        <w:tc>
          <w:tcPr>
            <w:tcW w:w="111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-0.890</w:t>
            </w:r>
          </w:p>
        </w:tc>
        <w:tc>
          <w:tcPr>
            <w:tcW w:w="86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1.367</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0.534</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-2.975</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-0.531</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rsidTr="00AB1FC4">
        <w:trPr>
          <w:trHeight w:val="315"/>
        </w:trPr>
        <w:tc>
          <w:tcPr>
            <w:tcW w:w="468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Infectious ~ </w:t>
            </w:r>
            <w:r w:rsidRPr="00021DB6">
              <w:rPr>
                <w:rFonts w:ascii="Times New Roman" w:eastAsia="Times New Roman" w:hAnsi="Times New Roman" w:cs="Times New Roman"/>
                <w:i/>
                <w:iCs/>
                <w:sz w:val="20"/>
                <w:szCs w:val="20"/>
              </w:rPr>
              <w:t>T</w:t>
            </w:r>
            <w:r w:rsidRPr="00021DB6">
              <w:rPr>
                <w:rFonts w:ascii="Times New Roman" w:eastAsia="Times New Roman" w:hAnsi="Times New Roman" w:cs="Times New Roman"/>
                <w:sz w:val="20"/>
                <w:szCs w:val="20"/>
              </w:rPr>
              <w:t xml:space="preserve"> + </w:t>
            </w:r>
            <w:r w:rsidRPr="00021DB6">
              <w:rPr>
                <w:rFonts w:ascii="Times New Roman" w:eastAsia="Times New Roman" w:hAnsi="Times New Roman" w:cs="Times New Roman"/>
                <w:i/>
                <w:iCs/>
                <w:sz w:val="20"/>
                <w:szCs w:val="20"/>
              </w:rPr>
              <w:t>dpi</w:t>
            </w:r>
            <w:r w:rsidRPr="00021DB6">
              <w:rPr>
                <w:rFonts w:ascii="Times New Roman" w:eastAsia="Times New Roman" w:hAnsi="Times New Roman" w:cs="Times New Roman"/>
                <w:sz w:val="20"/>
                <w:szCs w:val="20"/>
              </w:rPr>
              <w:t xml:space="preserve"> </w:t>
            </w:r>
            <w:r w:rsidRPr="00021DB6">
              <w:rPr>
                <w:rFonts w:ascii="Times New Roman" w:eastAsia="Times New Roman" w:hAnsi="Times New Roman" w:cs="Times New Roman"/>
                <w:i/>
                <w:iCs/>
                <w:sz w:val="20"/>
                <w:szCs w:val="20"/>
              </w:rPr>
              <w:t>+ T: dpi</w:t>
            </w:r>
          </w:p>
        </w:tc>
        <w:tc>
          <w:tcPr>
            <w:tcW w:w="45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5</w:t>
            </w:r>
          </w:p>
        </w:tc>
        <w:tc>
          <w:tcPr>
            <w:tcW w:w="10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1111.90</w:t>
            </w:r>
          </w:p>
        </w:tc>
        <w:tc>
          <w:tcPr>
            <w:tcW w:w="111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-3.242</w:t>
            </w:r>
          </w:p>
        </w:tc>
        <w:tc>
          <w:tcPr>
            <w:tcW w:w="86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1.679</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0.592</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-0.542</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rsidTr="00AB1FC4">
        <w:trPr>
          <w:trHeight w:val="375"/>
        </w:trPr>
        <w:tc>
          <w:tcPr>
            <w:tcW w:w="468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Infectious ~ </w:t>
            </w:r>
            <w:r w:rsidRPr="00021DB6">
              <w:rPr>
                <w:rFonts w:ascii="Times New Roman" w:eastAsia="Times New Roman" w:hAnsi="Times New Roman" w:cs="Times New Roman"/>
                <w:i/>
                <w:iCs/>
                <w:sz w:val="20"/>
                <w:szCs w:val="20"/>
              </w:rPr>
              <w:t>T + dpi + T: dpi + T</w:t>
            </w:r>
            <w:r w:rsidRPr="00021DB6">
              <w:rPr>
                <w:rFonts w:ascii="Times New Roman" w:eastAsia="Times New Roman" w:hAnsi="Times New Roman" w:cs="Times New Roman"/>
                <w:i/>
                <w:iCs/>
                <w:sz w:val="20"/>
                <w:szCs w:val="20"/>
                <w:vertAlign w:val="superscript"/>
              </w:rPr>
              <w:t xml:space="preserve">2 </w:t>
            </w:r>
          </w:p>
        </w:tc>
        <w:tc>
          <w:tcPr>
            <w:tcW w:w="45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6</w:t>
            </w:r>
          </w:p>
        </w:tc>
        <w:tc>
          <w:tcPr>
            <w:tcW w:w="10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1013.10</w:t>
            </w:r>
          </w:p>
        </w:tc>
        <w:tc>
          <w:tcPr>
            <w:tcW w:w="111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-1.514</w:t>
            </w:r>
          </w:p>
        </w:tc>
        <w:tc>
          <w:tcPr>
            <w:tcW w:w="86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2.126</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0.883</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-1.205</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-3.550</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rsidTr="00AB1FC4">
        <w:trPr>
          <w:trHeight w:val="375"/>
        </w:trPr>
        <w:tc>
          <w:tcPr>
            <w:tcW w:w="468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Infectious ~ </w:t>
            </w:r>
            <w:r w:rsidRPr="00021DB6">
              <w:rPr>
                <w:rFonts w:ascii="Times New Roman" w:eastAsia="Times New Roman" w:hAnsi="Times New Roman" w:cs="Times New Roman"/>
                <w:i/>
                <w:iCs/>
                <w:sz w:val="20"/>
                <w:szCs w:val="20"/>
              </w:rPr>
              <w:t>T + dpi + T:dpi + dpi</w:t>
            </w:r>
            <w:r w:rsidRPr="00021DB6">
              <w:rPr>
                <w:rFonts w:ascii="Times New Roman" w:eastAsia="Times New Roman" w:hAnsi="Times New Roman" w:cs="Times New Roman"/>
                <w:i/>
                <w:iCs/>
                <w:sz w:val="20"/>
                <w:szCs w:val="20"/>
                <w:vertAlign w:val="superscript"/>
              </w:rPr>
              <w:t>2</w:t>
            </w:r>
          </w:p>
        </w:tc>
        <w:tc>
          <w:tcPr>
            <w:tcW w:w="45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6</w:t>
            </w:r>
          </w:p>
        </w:tc>
        <w:tc>
          <w:tcPr>
            <w:tcW w:w="10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1079.00</w:t>
            </w:r>
          </w:p>
        </w:tc>
        <w:tc>
          <w:tcPr>
            <w:tcW w:w="111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-2.859</w:t>
            </w:r>
          </w:p>
        </w:tc>
        <w:tc>
          <w:tcPr>
            <w:tcW w:w="86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1.877</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0.900</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-0.848</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-0.648</w:t>
            </w:r>
          </w:p>
        </w:tc>
        <w:tc>
          <w:tcPr>
            <w:tcW w:w="900" w:type="dxa"/>
            <w:tcBorders>
              <w:top w:val="nil"/>
              <w:left w:val="nil"/>
              <w:bottom w:val="nil"/>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rsidTr="00AB1FC4">
        <w:trPr>
          <w:trHeight w:val="390"/>
        </w:trPr>
        <w:tc>
          <w:tcPr>
            <w:tcW w:w="4680" w:type="dxa"/>
            <w:tcBorders>
              <w:top w:val="nil"/>
              <w:left w:val="nil"/>
              <w:bottom w:val="single" w:sz="8"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 xml:space="preserve">Infectious ~ </w:t>
            </w:r>
            <w:r w:rsidRPr="00021DB6">
              <w:rPr>
                <w:rFonts w:ascii="Times New Roman" w:eastAsia="Times New Roman" w:hAnsi="Times New Roman" w:cs="Times New Roman"/>
                <w:b/>
                <w:bCs/>
                <w:i/>
                <w:iCs/>
                <w:sz w:val="20"/>
                <w:szCs w:val="20"/>
              </w:rPr>
              <w:t>T + dpi + T: dpi + T</w:t>
            </w:r>
            <w:r w:rsidRPr="00021DB6">
              <w:rPr>
                <w:rFonts w:ascii="Times New Roman" w:eastAsia="Times New Roman" w:hAnsi="Times New Roman" w:cs="Times New Roman"/>
                <w:b/>
                <w:bCs/>
                <w:i/>
                <w:iCs/>
                <w:sz w:val="20"/>
                <w:szCs w:val="20"/>
                <w:vertAlign w:val="superscript"/>
              </w:rPr>
              <w:t>2</w:t>
            </w:r>
            <w:r w:rsidRPr="00021DB6">
              <w:rPr>
                <w:rFonts w:ascii="Times New Roman" w:eastAsia="Times New Roman" w:hAnsi="Times New Roman" w:cs="Times New Roman"/>
                <w:b/>
                <w:bCs/>
                <w:i/>
                <w:iCs/>
                <w:sz w:val="20"/>
                <w:szCs w:val="20"/>
              </w:rPr>
              <w:t xml:space="preserve"> + dpi</w:t>
            </w:r>
            <w:r w:rsidRPr="00021DB6">
              <w:rPr>
                <w:rFonts w:ascii="Times New Roman" w:eastAsia="Times New Roman" w:hAnsi="Times New Roman" w:cs="Times New Roman"/>
                <w:b/>
                <w:bCs/>
                <w:i/>
                <w:iCs/>
                <w:sz w:val="20"/>
                <w:szCs w:val="20"/>
                <w:vertAlign w:val="superscript"/>
              </w:rPr>
              <w:t>2</w:t>
            </w:r>
            <w:r w:rsidRPr="00021DB6">
              <w:rPr>
                <w:rFonts w:ascii="Times New Roman" w:eastAsia="Times New Roman" w:hAnsi="Times New Roman" w:cs="Times New Roman"/>
                <w:b/>
                <w:bCs/>
                <w:i/>
                <w:iCs/>
                <w:sz w:val="20"/>
                <w:szCs w:val="20"/>
              </w:rPr>
              <w:t xml:space="preserve"> + T</w:t>
            </w:r>
            <w:r w:rsidRPr="00021DB6">
              <w:rPr>
                <w:rFonts w:ascii="Times New Roman" w:eastAsia="Times New Roman" w:hAnsi="Times New Roman" w:cs="Times New Roman"/>
                <w:b/>
                <w:bCs/>
                <w:i/>
                <w:iCs/>
                <w:sz w:val="20"/>
                <w:szCs w:val="20"/>
                <w:vertAlign w:val="superscript"/>
              </w:rPr>
              <w:t>2</w:t>
            </w:r>
            <w:r w:rsidRPr="00021DB6">
              <w:rPr>
                <w:rFonts w:ascii="Times New Roman" w:eastAsia="Times New Roman" w:hAnsi="Times New Roman" w:cs="Times New Roman"/>
                <w:b/>
                <w:bCs/>
                <w:i/>
                <w:iCs/>
                <w:sz w:val="20"/>
                <w:szCs w:val="20"/>
              </w:rPr>
              <w:t>: dpi</w:t>
            </w:r>
            <w:r w:rsidRPr="00021DB6">
              <w:rPr>
                <w:rFonts w:ascii="Times New Roman" w:eastAsia="Times New Roman" w:hAnsi="Times New Roman" w:cs="Times New Roman"/>
                <w:b/>
                <w:bCs/>
                <w:i/>
                <w:iCs/>
                <w:sz w:val="20"/>
                <w:szCs w:val="20"/>
                <w:vertAlign w:val="superscript"/>
              </w:rPr>
              <w:t>2</w:t>
            </w:r>
          </w:p>
        </w:tc>
        <w:tc>
          <w:tcPr>
            <w:tcW w:w="450" w:type="dxa"/>
            <w:tcBorders>
              <w:top w:val="nil"/>
              <w:left w:val="nil"/>
              <w:bottom w:val="single" w:sz="8"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8</w:t>
            </w:r>
          </w:p>
        </w:tc>
        <w:tc>
          <w:tcPr>
            <w:tcW w:w="1000" w:type="dxa"/>
            <w:tcBorders>
              <w:top w:val="nil"/>
              <w:left w:val="nil"/>
              <w:bottom w:val="single" w:sz="8"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971.80</w:t>
            </w:r>
          </w:p>
        </w:tc>
        <w:tc>
          <w:tcPr>
            <w:tcW w:w="1110" w:type="dxa"/>
            <w:tcBorders>
              <w:top w:val="nil"/>
              <w:left w:val="nil"/>
              <w:bottom w:val="single" w:sz="8"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-0.953</w:t>
            </w:r>
          </w:p>
        </w:tc>
        <w:tc>
          <w:tcPr>
            <w:tcW w:w="860" w:type="dxa"/>
            <w:tcBorders>
              <w:top w:val="nil"/>
              <w:left w:val="nil"/>
              <w:bottom w:val="single" w:sz="8"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2.667</w:t>
            </w:r>
          </w:p>
        </w:tc>
        <w:tc>
          <w:tcPr>
            <w:tcW w:w="900" w:type="dxa"/>
            <w:tcBorders>
              <w:top w:val="nil"/>
              <w:left w:val="nil"/>
              <w:bottom w:val="single" w:sz="8"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1.461</w:t>
            </w:r>
          </w:p>
        </w:tc>
        <w:tc>
          <w:tcPr>
            <w:tcW w:w="900" w:type="dxa"/>
            <w:tcBorders>
              <w:top w:val="nil"/>
              <w:left w:val="nil"/>
              <w:bottom w:val="single" w:sz="8"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-1.950</w:t>
            </w:r>
          </w:p>
        </w:tc>
        <w:tc>
          <w:tcPr>
            <w:tcW w:w="900" w:type="dxa"/>
            <w:tcBorders>
              <w:top w:val="nil"/>
              <w:left w:val="nil"/>
              <w:bottom w:val="single" w:sz="8"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-4.259</w:t>
            </w:r>
          </w:p>
        </w:tc>
        <w:tc>
          <w:tcPr>
            <w:tcW w:w="900" w:type="dxa"/>
            <w:tcBorders>
              <w:top w:val="nil"/>
              <w:left w:val="nil"/>
              <w:bottom w:val="single" w:sz="8"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-0.946</w:t>
            </w:r>
          </w:p>
        </w:tc>
        <w:tc>
          <w:tcPr>
            <w:tcW w:w="900" w:type="dxa"/>
            <w:tcBorders>
              <w:top w:val="nil"/>
              <w:left w:val="nil"/>
              <w:bottom w:val="single" w:sz="8" w:space="0" w:color="auto"/>
              <w:right w:val="nil"/>
            </w:tcBorders>
            <w:shd w:val="clear" w:color="000000" w:fill="FFFFFF"/>
            <w:noWrap/>
            <w:vAlign w:val="bottom"/>
            <w:hideMark/>
          </w:tcPr>
          <w:p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0.425</w:t>
            </w:r>
          </w:p>
        </w:tc>
      </w:tr>
    </w:tbl>
    <w:p w:rsidR="008E1762" w:rsidRDefault="008E1762" w:rsidP="00021DB6">
      <w:pPr>
        <w:spacing w:line="480" w:lineRule="auto"/>
        <w:rPr>
          <w:rFonts w:ascii="Times New Roman" w:eastAsia="Times New Roman" w:hAnsi="Times New Roman" w:cs="Times New Roman"/>
          <w:b/>
        </w:rPr>
      </w:pPr>
      <w:r>
        <w:rPr>
          <w:rFonts w:ascii="Times New Roman" w:eastAsia="Times New Roman" w:hAnsi="Times New Roman" w:cs="Times New Roman"/>
          <w:b/>
        </w:rPr>
        <w:t xml:space="preserve"> </w:t>
      </w:r>
    </w:p>
    <w:p w:rsidR="008E1762" w:rsidRDefault="008E1762" w:rsidP="008E1762">
      <w:pPr>
        <w:spacing w:line="480" w:lineRule="auto"/>
        <w:rPr>
          <w:rFonts w:ascii="Times New Roman" w:eastAsia="Times New Roman" w:hAnsi="Times New Roman" w:cs="Times New Roman"/>
          <w:b/>
          <w:color w:val="000000" w:themeColor="text1"/>
        </w:rPr>
      </w:pPr>
    </w:p>
    <w:p w:rsidR="008E1762" w:rsidRDefault="008E1762" w:rsidP="008E1762">
      <w:pPr>
        <w:spacing w:line="480" w:lineRule="auto"/>
        <w:rPr>
          <w:rFonts w:ascii="Times New Roman" w:eastAsia="Times New Roman" w:hAnsi="Times New Roman" w:cs="Times New Roman"/>
          <w:b/>
          <w:color w:val="000000" w:themeColor="text1"/>
        </w:rPr>
      </w:pPr>
    </w:p>
    <w:p w:rsidR="008E1762" w:rsidRDefault="008E1762" w:rsidP="008E1762">
      <w:pPr>
        <w:spacing w:line="480" w:lineRule="auto"/>
        <w:rPr>
          <w:rFonts w:ascii="Times New Roman" w:eastAsia="Times New Roman" w:hAnsi="Times New Roman" w:cs="Times New Roman"/>
          <w:b/>
          <w:color w:val="000000" w:themeColor="text1"/>
        </w:rPr>
      </w:pPr>
    </w:p>
    <w:p w:rsidR="008E1762" w:rsidRDefault="008E1762" w:rsidP="008E1762">
      <w:pPr>
        <w:spacing w:line="480" w:lineRule="auto"/>
        <w:rPr>
          <w:rFonts w:ascii="Times New Roman" w:eastAsia="Times New Roman" w:hAnsi="Times New Roman" w:cs="Times New Roman"/>
          <w:b/>
          <w:color w:val="000000" w:themeColor="text1"/>
        </w:rPr>
      </w:pPr>
    </w:p>
    <w:p w:rsidR="008E1762" w:rsidRDefault="008E1762" w:rsidP="008E1762">
      <w:pPr>
        <w:spacing w:line="480" w:lineRule="auto"/>
        <w:rPr>
          <w:rFonts w:ascii="Times New Roman" w:eastAsia="Times New Roman" w:hAnsi="Times New Roman" w:cs="Times New Roman"/>
          <w:b/>
          <w:color w:val="000000" w:themeColor="text1"/>
        </w:rPr>
      </w:pPr>
    </w:p>
    <w:p w:rsidR="008E1762" w:rsidRDefault="008E1762" w:rsidP="008E1762">
      <w:pPr>
        <w:spacing w:line="480" w:lineRule="auto"/>
        <w:rPr>
          <w:rFonts w:ascii="Times New Roman" w:eastAsia="Times New Roman" w:hAnsi="Times New Roman" w:cs="Times New Roman"/>
          <w:b/>
          <w:color w:val="000000" w:themeColor="text1"/>
        </w:rPr>
      </w:pPr>
    </w:p>
    <w:p w:rsidR="008E1762" w:rsidRDefault="008E1762" w:rsidP="008E1762">
      <w:pPr>
        <w:spacing w:line="480" w:lineRule="auto"/>
        <w:rPr>
          <w:rFonts w:ascii="Times New Roman" w:eastAsia="Times New Roman" w:hAnsi="Times New Roman" w:cs="Times New Roman"/>
          <w:b/>
          <w:color w:val="000000" w:themeColor="text1"/>
        </w:rPr>
      </w:pPr>
    </w:p>
    <w:p w:rsidR="008E1762" w:rsidRDefault="008E1762" w:rsidP="008E1762">
      <w:pPr>
        <w:spacing w:line="480" w:lineRule="auto"/>
        <w:rPr>
          <w:rFonts w:ascii="Times New Roman" w:eastAsia="Times New Roman" w:hAnsi="Times New Roman" w:cs="Times New Roman"/>
          <w:b/>
          <w:color w:val="000000" w:themeColor="text1"/>
        </w:rPr>
      </w:pPr>
    </w:p>
    <w:p w:rsidR="008E1762" w:rsidRDefault="008E1762" w:rsidP="008E1762">
      <w:pPr>
        <w:spacing w:line="480" w:lineRule="auto"/>
        <w:rPr>
          <w:rFonts w:ascii="Times New Roman" w:eastAsia="Times New Roman" w:hAnsi="Times New Roman" w:cs="Times New Roman"/>
          <w:b/>
          <w:color w:val="000000" w:themeColor="text1"/>
        </w:rPr>
      </w:pPr>
    </w:p>
    <w:p w:rsidR="008E1762" w:rsidRDefault="008E1762" w:rsidP="008E1762">
      <w:pPr>
        <w:spacing w:line="480" w:lineRule="auto"/>
        <w:rPr>
          <w:rFonts w:ascii="Times New Roman" w:eastAsia="Times New Roman" w:hAnsi="Times New Roman" w:cs="Times New Roman"/>
          <w:b/>
          <w:color w:val="000000" w:themeColor="text1"/>
        </w:rPr>
      </w:pPr>
    </w:p>
    <w:p w:rsidR="00966ABE" w:rsidRDefault="008E1762" w:rsidP="00966ABE">
      <w:pPr>
        <w:spacing w:line="480" w:lineRule="auto"/>
        <w:rPr>
          <w:rFonts w:ascii="Times New Roman" w:eastAsia="Times New Roman" w:hAnsi="Times New Roman" w:cs="Times New Roman"/>
        </w:rPr>
      </w:pPr>
      <w:r w:rsidRPr="00BA19BA">
        <w:rPr>
          <w:rFonts w:ascii="Times New Roman" w:eastAsia="Times New Roman" w:hAnsi="Times New Roman" w:cs="Times New Roman"/>
          <w:b/>
          <w:color w:val="000000" w:themeColor="text1"/>
        </w:rPr>
        <w:lastRenderedPageBreak/>
        <w:t xml:space="preserve">Table </w:t>
      </w:r>
      <w:r>
        <w:rPr>
          <w:rFonts w:ascii="Times New Roman" w:eastAsia="Times New Roman" w:hAnsi="Times New Roman" w:cs="Times New Roman"/>
          <w:b/>
          <w:color w:val="000000" w:themeColor="text1"/>
        </w:rPr>
        <w:t>S</w:t>
      </w:r>
      <w:r w:rsidRPr="00BA19BA">
        <w:rPr>
          <w:rFonts w:ascii="Times New Roman" w:eastAsia="Times New Roman" w:hAnsi="Times New Roman" w:cs="Times New Roman"/>
          <w:b/>
          <w:color w:val="000000" w:themeColor="text1"/>
        </w:rPr>
        <w:t xml:space="preserve">2. </w:t>
      </w:r>
      <w:r w:rsidRPr="00427677">
        <w:rPr>
          <w:rFonts w:ascii="Times New Roman" w:eastAsia="Times New Roman" w:hAnsi="Times New Roman" w:cs="Times New Roman"/>
        </w:rPr>
        <w:t xml:space="preserve">Results from </w:t>
      </w:r>
      <w:r>
        <w:rPr>
          <w:rFonts w:ascii="Times New Roman" w:eastAsia="Times New Roman" w:hAnsi="Times New Roman" w:cs="Times New Roman"/>
        </w:rPr>
        <w:t xml:space="preserve">candidate </w:t>
      </w:r>
      <w:r w:rsidRPr="00427677">
        <w:rPr>
          <w:rFonts w:ascii="Times New Roman" w:eastAsia="Times New Roman" w:hAnsi="Times New Roman" w:cs="Times New Roman"/>
        </w:rPr>
        <w:t>generalized linear mixed effects models</w:t>
      </w:r>
      <w:r>
        <w:rPr>
          <w:rFonts w:ascii="Times New Roman" w:eastAsia="Times New Roman" w:hAnsi="Times New Roman" w:cs="Times New Roman"/>
        </w:rPr>
        <w:t xml:space="preserve"> (binomial distribution, log link function, random effect of </w:t>
      </w:r>
      <w:r w:rsidR="00AB1FC4">
        <w:rPr>
          <w:rFonts w:ascii="Times New Roman" w:eastAsia="Times New Roman" w:hAnsi="Times New Roman" w:cs="Times New Roman"/>
        </w:rPr>
        <w:t>mosquito cohort</w:t>
      </w:r>
      <w:r>
        <w:rPr>
          <w:rFonts w:ascii="Times New Roman" w:eastAsia="Times New Roman" w:hAnsi="Times New Roman" w:cs="Times New Roman"/>
        </w:rPr>
        <w:t>)</w:t>
      </w:r>
      <w:r w:rsidRPr="00427677">
        <w:rPr>
          <w:rFonts w:ascii="Times New Roman" w:eastAsia="Times New Roman" w:hAnsi="Times New Roman" w:cs="Times New Roman"/>
        </w:rPr>
        <w:t xml:space="preserve"> examining the </w:t>
      </w:r>
      <w:r>
        <w:rPr>
          <w:rFonts w:ascii="Times New Roman" w:eastAsia="Times New Roman" w:hAnsi="Times New Roman" w:cs="Times New Roman"/>
        </w:rPr>
        <w:t xml:space="preserve">fixed </w:t>
      </w:r>
      <w:r w:rsidRPr="00427677">
        <w:rPr>
          <w:rFonts w:ascii="Times New Roman" w:eastAsia="Times New Roman" w:hAnsi="Times New Roman" w:cs="Times New Roman"/>
        </w:rPr>
        <w:t xml:space="preserve">effects of </w:t>
      </w:r>
      <w:r>
        <w:rPr>
          <w:rFonts w:ascii="Times New Roman" w:eastAsia="Times New Roman" w:hAnsi="Times New Roman" w:cs="Times New Roman"/>
        </w:rPr>
        <w:t>temperature</w:t>
      </w:r>
      <w:r w:rsidRPr="00427677">
        <w:rPr>
          <w:rFonts w:ascii="Times New Roman" w:eastAsia="Times New Roman" w:hAnsi="Times New Roman" w:cs="Times New Roman"/>
        </w:rPr>
        <w:t xml:space="preserve">, day, and the interaction on the </w:t>
      </w:r>
      <w:r>
        <w:rPr>
          <w:rFonts w:ascii="Times New Roman" w:eastAsia="Times New Roman" w:hAnsi="Times New Roman" w:cs="Times New Roman"/>
        </w:rPr>
        <w:t>probability</w:t>
      </w:r>
      <w:r w:rsidRPr="00427677">
        <w:rPr>
          <w:rFonts w:ascii="Times New Roman" w:eastAsia="Times New Roman" w:hAnsi="Times New Roman" w:cs="Times New Roman"/>
        </w:rPr>
        <w:t xml:space="preserve"> of mosquitoes </w:t>
      </w:r>
      <w:r>
        <w:rPr>
          <w:rFonts w:ascii="Times New Roman" w:eastAsia="Times New Roman" w:hAnsi="Times New Roman" w:cs="Times New Roman"/>
        </w:rPr>
        <w:t xml:space="preserve">becoming infectious after being successfully infected with ZIKV (positive body infection). Bolded model outputs represent the most parsimonious model as determined by </w:t>
      </w:r>
      <w:proofErr w:type="spellStart"/>
      <w:r>
        <w:rPr>
          <w:rFonts w:ascii="Times New Roman" w:eastAsia="Times New Roman" w:hAnsi="Times New Roman" w:cs="Times New Roman"/>
        </w:rPr>
        <w:t>Akaike</w:t>
      </w:r>
      <w:proofErr w:type="spellEnd"/>
      <w:r>
        <w:rPr>
          <w:rFonts w:ascii="Times New Roman" w:eastAsia="Times New Roman" w:hAnsi="Times New Roman" w:cs="Times New Roman"/>
        </w:rPr>
        <w:t xml:space="preserve"> Information criterion scores</w:t>
      </w:r>
      <w:r w:rsidR="00DA16F5">
        <w:rPr>
          <w:rFonts w:ascii="Times New Roman" w:eastAsia="Times New Roman" w:hAnsi="Times New Roman" w:cs="Times New Roman"/>
        </w:rPr>
        <w:t xml:space="preserve"> corrected for small sample sizes</w:t>
      </w:r>
      <w:r>
        <w:rPr>
          <w:rFonts w:ascii="Times New Roman" w:eastAsia="Times New Roman" w:hAnsi="Times New Roman" w:cs="Times New Roman"/>
        </w:rPr>
        <w:t xml:space="preserve"> (</w:t>
      </w:r>
      <w:proofErr w:type="spellStart"/>
      <w:r>
        <w:rPr>
          <w:rFonts w:ascii="Times New Roman" w:eastAsia="Times New Roman" w:hAnsi="Times New Roman" w:cs="Times New Roman"/>
        </w:rPr>
        <w:t>AICc</w:t>
      </w:r>
      <w:proofErr w:type="spellEnd"/>
      <w:r>
        <w:rPr>
          <w:rFonts w:ascii="Times New Roman" w:eastAsia="Times New Roman" w:hAnsi="Times New Roman" w:cs="Times New Roman"/>
        </w:rPr>
        <w:t>).</w:t>
      </w:r>
    </w:p>
    <w:tbl>
      <w:tblPr>
        <w:tblW w:w="12240" w:type="dxa"/>
        <w:tblLook w:val="04A0" w:firstRow="1" w:lastRow="0" w:firstColumn="1" w:lastColumn="0" w:noHBand="0" w:noVBand="1"/>
      </w:tblPr>
      <w:tblGrid>
        <w:gridCol w:w="4410"/>
        <w:gridCol w:w="720"/>
        <w:gridCol w:w="876"/>
        <w:gridCol w:w="1110"/>
        <w:gridCol w:w="804"/>
        <w:gridCol w:w="756"/>
        <w:gridCol w:w="864"/>
        <w:gridCol w:w="900"/>
        <w:gridCol w:w="900"/>
        <w:gridCol w:w="900"/>
      </w:tblGrid>
      <w:tr w:rsidR="00966ABE" w:rsidRPr="00AB1FC4" w:rsidTr="00AB1FC4">
        <w:trPr>
          <w:trHeight w:val="390"/>
        </w:trPr>
        <w:tc>
          <w:tcPr>
            <w:tcW w:w="4410" w:type="dxa"/>
            <w:tcBorders>
              <w:top w:val="single" w:sz="4" w:space="0" w:color="auto"/>
              <w:left w:val="nil"/>
              <w:bottom w:val="single" w:sz="8" w:space="0" w:color="auto"/>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966ABE">
              <w:rPr>
                <w:rFonts w:ascii="Times New Roman" w:eastAsia="Times New Roman" w:hAnsi="Times New Roman" w:cs="Times New Roman"/>
                <w:b/>
                <w:bCs/>
                <w:sz w:val="20"/>
                <w:szCs w:val="20"/>
              </w:rPr>
              <w:t>Fixed Effects</w:t>
            </w:r>
          </w:p>
        </w:tc>
        <w:tc>
          <w:tcPr>
            <w:tcW w:w="720" w:type="dxa"/>
            <w:tcBorders>
              <w:top w:val="single" w:sz="4" w:space="0" w:color="auto"/>
              <w:left w:val="nil"/>
              <w:bottom w:val="single" w:sz="8" w:space="0" w:color="auto"/>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proofErr w:type="spellStart"/>
            <w:r w:rsidRPr="00966ABE">
              <w:rPr>
                <w:rFonts w:ascii="Times New Roman" w:eastAsia="Times New Roman" w:hAnsi="Times New Roman" w:cs="Times New Roman"/>
                <w:b/>
                <w:bCs/>
                <w:sz w:val="20"/>
                <w:szCs w:val="20"/>
              </w:rPr>
              <w:t>df</w:t>
            </w:r>
            <w:proofErr w:type="spellEnd"/>
          </w:p>
        </w:tc>
        <w:tc>
          <w:tcPr>
            <w:tcW w:w="876" w:type="dxa"/>
            <w:tcBorders>
              <w:top w:val="single" w:sz="4" w:space="0" w:color="auto"/>
              <w:left w:val="nil"/>
              <w:bottom w:val="single" w:sz="8" w:space="0" w:color="auto"/>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proofErr w:type="spellStart"/>
            <w:r w:rsidRPr="00966ABE">
              <w:rPr>
                <w:rFonts w:ascii="Times New Roman" w:eastAsia="Times New Roman" w:hAnsi="Times New Roman" w:cs="Times New Roman"/>
                <w:b/>
                <w:bCs/>
                <w:sz w:val="20"/>
                <w:szCs w:val="20"/>
              </w:rPr>
              <w:t>AICc</w:t>
            </w:r>
            <w:proofErr w:type="spellEnd"/>
          </w:p>
        </w:tc>
        <w:tc>
          <w:tcPr>
            <w:tcW w:w="1110" w:type="dxa"/>
            <w:tcBorders>
              <w:top w:val="single" w:sz="4" w:space="0" w:color="auto"/>
              <w:left w:val="nil"/>
              <w:bottom w:val="single" w:sz="8" w:space="0" w:color="auto"/>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i/>
                <w:iCs/>
                <w:sz w:val="20"/>
                <w:szCs w:val="20"/>
              </w:rPr>
            </w:pPr>
            <w:r w:rsidRPr="00966ABE">
              <w:rPr>
                <w:rFonts w:ascii="Times New Roman" w:eastAsia="Times New Roman" w:hAnsi="Times New Roman" w:cs="Times New Roman"/>
                <w:b/>
                <w:bCs/>
                <w:i/>
                <w:iCs/>
                <w:sz w:val="20"/>
                <w:szCs w:val="20"/>
              </w:rPr>
              <w:t>Intercept</w:t>
            </w:r>
          </w:p>
        </w:tc>
        <w:tc>
          <w:tcPr>
            <w:tcW w:w="804" w:type="dxa"/>
            <w:tcBorders>
              <w:top w:val="single" w:sz="4" w:space="0" w:color="auto"/>
              <w:left w:val="nil"/>
              <w:bottom w:val="single" w:sz="8" w:space="0" w:color="auto"/>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i/>
                <w:iCs/>
                <w:sz w:val="20"/>
                <w:szCs w:val="20"/>
              </w:rPr>
            </w:pPr>
            <w:r w:rsidRPr="00966ABE">
              <w:rPr>
                <w:rFonts w:ascii="Times New Roman" w:eastAsia="Times New Roman" w:hAnsi="Times New Roman" w:cs="Times New Roman"/>
                <w:b/>
                <w:bCs/>
                <w:i/>
                <w:iCs/>
                <w:sz w:val="20"/>
                <w:szCs w:val="20"/>
              </w:rPr>
              <w:t>T</w:t>
            </w:r>
          </w:p>
        </w:tc>
        <w:tc>
          <w:tcPr>
            <w:tcW w:w="756" w:type="dxa"/>
            <w:tcBorders>
              <w:top w:val="single" w:sz="4" w:space="0" w:color="auto"/>
              <w:left w:val="nil"/>
              <w:bottom w:val="single" w:sz="8" w:space="0" w:color="auto"/>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i/>
                <w:iCs/>
                <w:sz w:val="20"/>
                <w:szCs w:val="20"/>
              </w:rPr>
            </w:pPr>
            <w:r w:rsidRPr="00966ABE">
              <w:rPr>
                <w:rFonts w:ascii="Times New Roman" w:eastAsia="Times New Roman" w:hAnsi="Times New Roman" w:cs="Times New Roman"/>
                <w:b/>
                <w:bCs/>
                <w:i/>
                <w:iCs/>
                <w:sz w:val="20"/>
                <w:szCs w:val="20"/>
              </w:rPr>
              <w:t>dpi</w:t>
            </w:r>
          </w:p>
        </w:tc>
        <w:tc>
          <w:tcPr>
            <w:tcW w:w="864" w:type="dxa"/>
            <w:tcBorders>
              <w:top w:val="single" w:sz="4" w:space="0" w:color="auto"/>
              <w:left w:val="nil"/>
              <w:bottom w:val="single" w:sz="8" w:space="0" w:color="auto"/>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i/>
                <w:iCs/>
                <w:sz w:val="20"/>
                <w:szCs w:val="20"/>
              </w:rPr>
            </w:pPr>
            <w:r w:rsidRPr="00966ABE">
              <w:rPr>
                <w:rFonts w:ascii="Times New Roman" w:eastAsia="Times New Roman" w:hAnsi="Times New Roman" w:cs="Times New Roman"/>
                <w:b/>
                <w:bCs/>
                <w:i/>
                <w:iCs/>
                <w:sz w:val="20"/>
                <w:szCs w:val="20"/>
              </w:rPr>
              <w:t>T: dpi</w:t>
            </w:r>
          </w:p>
        </w:tc>
        <w:tc>
          <w:tcPr>
            <w:tcW w:w="900" w:type="dxa"/>
            <w:tcBorders>
              <w:top w:val="single" w:sz="4" w:space="0" w:color="auto"/>
              <w:left w:val="nil"/>
              <w:bottom w:val="single" w:sz="8" w:space="0" w:color="auto"/>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i/>
                <w:iCs/>
                <w:sz w:val="20"/>
                <w:szCs w:val="20"/>
              </w:rPr>
            </w:pPr>
            <w:r w:rsidRPr="00966ABE">
              <w:rPr>
                <w:rFonts w:ascii="Times New Roman" w:eastAsia="Times New Roman" w:hAnsi="Times New Roman" w:cs="Times New Roman"/>
                <w:b/>
                <w:bCs/>
                <w:i/>
                <w:iCs/>
                <w:sz w:val="20"/>
                <w:szCs w:val="20"/>
              </w:rPr>
              <w:t>T</w:t>
            </w:r>
            <w:r w:rsidRPr="00966ABE">
              <w:rPr>
                <w:rFonts w:ascii="Times New Roman" w:eastAsia="Times New Roman" w:hAnsi="Times New Roman" w:cs="Times New Roman"/>
                <w:b/>
                <w:bCs/>
                <w:i/>
                <w:iCs/>
                <w:sz w:val="20"/>
                <w:szCs w:val="20"/>
                <w:vertAlign w:val="superscript"/>
              </w:rPr>
              <w:t>2</w:t>
            </w:r>
          </w:p>
        </w:tc>
        <w:tc>
          <w:tcPr>
            <w:tcW w:w="900" w:type="dxa"/>
            <w:tcBorders>
              <w:top w:val="single" w:sz="4" w:space="0" w:color="auto"/>
              <w:left w:val="nil"/>
              <w:bottom w:val="single" w:sz="8" w:space="0" w:color="auto"/>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i/>
                <w:iCs/>
                <w:sz w:val="20"/>
                <w:szCs w:val="20"/>
              </w:rPr>
            </w:pPr>
            <w:r w:rsidRPr="00966ABE">
              <w:rPr>
                <w:rFonts w:ascii="Times New Roman" w:eastAsia="Times New Roman" w:hAnsi="Times New Roman" w:cs="Times New Roman"/>
                <w:b/>
                <w:bCs/>
                <w:i/>
                <w:iCs/>
                <w:sz w:val="20"/>
                <w:szCs w:val="20"/>
              </w:rPr>
              <w:t>D</w:t>
            </w:r>
            <w:r w:rsidRPr="00966ABE">
              <w:rPr>
                <w:rFonts w:ascii="Times New Roman" w:eastAsia="Times New Roman" w:hAnsi="Times New Roman" w:cs="Times New Roman"/>
                <w:b/>
                <w:bCs/>
                <w:i/>
                <w:iCs/>
                <w:sz w:val="20"/>
                <w:szCs w:val="20"/>
                <w:vertAlign w:val="superscript"/>
              </w:rPr>
              <w:t>2</w:t>
            </w:r>
          </w:p>
        </w:tc>
        <w:tc>
          <w:tcPr>
            <w:tcW w:w="900" w:type="dxa"/>
            <w:tcBorders>
              <w:top w:val="single" w:sz="4" w:space="0" w:color="auto"/>
              <w:left w:val="nil"/>
              <w:bottom w:val="single" w:sz="8" w:space="0" w:color="auto"/>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i/>
                <w:iCs/>
                <w:sz w:val="20"/>
                <w:szCs w:val="20"/>
              </w:rPr>
            </w:pPr>
            <w:r w:rsidRPr="00966ABE">
              <w:rPr>
                <w:rFonts w:ascii="Times New Roman" w:eastAsia="Times New Roman" w:hAnsi="Times New Roman" w:cs="Times New Roman"/>
                <w:b/>
                <w:bCs/>
                <w:i/>
                <w:iCs/>
                <w:sz w:val="20"/>
                <w:szCs w:val="20"/>
              </w:rPr>
              <w:t>T</w:t>
            </w:r>
            <w:r w:rsidRPr="00966ABE">
              <w:rPr>
                <w:rFonts w:ascii="Times New Roman" w:eastAsia="Times New Roman" w:hAnsi="Times New Roman" w:cs="Times New Roman"/>
                <w:b/>
                <w:bCs/>
                <w:i/>
                <w:iCs/>
                <w:sz w:val="20"/>
                <w:szCs w:val="20"/>
                <w:vertAlign w:val="superscript"/>
              </w:rPr>
              <w:t>2</w:t>
            </w:r>
            <w:r w:rsidRPr="00966ABE">
              <w:rPr>
                <w:rFonts w:ascii="Times New Roman" w:eastAsia="Times New Roman" w:hAnsi="Times New Roman" w:cs="Times New Roman"/>
                <w:b/>
                <w:bCs/>
                <w:i/>
                <w:iCs/>
                <w:sz w:val="20"/>
                <w:szCs w:val="20"/>
              </w:rPr>
              <w:t>: D</w:t>
            </w:r>
            <w:r w:rsidRPr="00966ABE">
              <w:rPr>
                <w:rFonts w:ascii="Times New Roman" w:eastAsia="Times New Roman" w:hAnsi="Times New Roman" w:cs="Times New Roman"/>
                <w:b/>
                <w:bCs/>
                <w:i/>
                <w:iCs/>
                <w:sz w:val="20"/>
                <w:szCs w:val="20"/>
                <w:vertAlign w:val="superscript"/>
              </w:rPr>
              <w:t>2</w:t>
            </w:r>
          </w:p>
        </w:tc>
      </w:tr>
      <w:tr w:rsidR="00966ABE" w:rsidRPr="00AB1FC4" w:rsidTr="00AB1FC4">
        <w:trPr>
          <w:trHeight w:val="315"/>
        </w:trPr>
        <w:tc>
          <w:tcPr>
            <w:tcW w:w="4410" w:type="dxa"/>
            <w:tcBorders>
              <w:top w:val="nil"/>
              <w:left w:val="nil"/>
              <w:bottom w:val="nil"/>
              <w:right w:val="nil"/>
            </w:tcBorders>
            <w:shd w:val="clear" w:color="000000" w:fill="FFFFFF"/>
            <w:noWrap/>
            <w:vAlign w:val="bottom"/>
            <w:hideMark/>
          </w:tcPr>
          <w:p w:rsidR="00966ABE" w:rsidRPr="00966ABE" w:rsidRDefault="000A411E" w:rsidP="00966AB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AB1FC4">
              <w:rPr>
                <w:rFonts w:ascii="Times New Roman" w:eastAsia="Times New Roman" w:hAnsi="Times New Roman" w:cs="Times New Roman"/>
                <w:sz w:val="20"/>
                <w:szCs w:val="20"/>
              </w:rPr>
              <w:t>Infectious</w:t>
            </w:r>
            <w:r w:rsidR="00966ABE" w:rsidRPr="00966ABE">
              <w:rPr>
                <w:rFonts w:ascii="Times New Roman" w:eastAsia="Times New Roman" w:hAnsi="Times New Roman" w:cs="Times New Roman"/>
                <w:sz w:val="20"/>
                <w:szCs w:val="20"/>
              </w:rPr>
              <w:t xml:space="preserve"> ~ </w:t>
            </w:r>
            <w:r w:rsidR="00966ABE" w:rsidRPr="00966ABE">
              <w:rPr>
                <w:rFonts w:ascii="Times New Roman" w:eastAsia="Times New Roman" w:hAnsi="Times New Roman" w:cs="Times New Roman"/>
                <w:i/>
                <w:iCs/>
                <w:sz w:val="20"/>
                <w:szCs w:val="20"/>
              </w:rPr>
              <w:t>T</w:t>
            </w:r>
            <w:r w:rsidR="00966ABE" w:rsidRPr="00966ABE">
              <w:rPr>
                <w:rFonts w:ascii="Times New Roman" w:eastAsia="Times New Roman" w:hAnsi="Times New Roman" w:cs="Times New Roman"/>
                <w:sz w:val="20"/>
                <w:szCs w:val="20"/>
              </w:rPr>
              <w:t xml:space="preserve"> + </w:t>
            </w:r>
            <w:r w:rsidR="00966ABE" w:rsidRPr="00966ABE">
              <w:rPr>
                <w:rFonts w:ascii="Times New Roman" w:eastAsia="Times New Roman" w:hAnsi="Times New Roman" w:cs="Times New Roman"/>
                <w:i/>
                <w:iCs/>
                <w:sz w:val="20"/>
                <w:szCs w:val="20"/>
              </w:rPr>
              <w:t>dpi</w:t>
            </w:r>
            <w:r w:rsidR="00966ABE" w:rsidRPr="00966ABE">
              <w:rPr>
                <w:rFonts w:ascii="Times New Roman" w:eastAsia="Times New Roman" w:hAnsi="Times New Roman" w:cs="Times New Roman"/>
                <w:sz w:val="20"/>
                <w:szCs w:val="20"/>
              </w:rPr>
              <w:t xml:space="preserve"> </w:t>
            </w:r>
          </w:p>
        </w:tc>
        <w:tc>
          <w:tcPr>
            <w:tcW w:w="72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4</w:t>
            </w:r>
          </w:p>
        </w:tc>
        <w:tc>
          <w:tcPr>
            <w:tcW w:w="876"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987.40</w:t>
            </w:r>
          </w:p>
        </w:tc>
        <w:tc>
          <w:tcPr>
            <w:tcW w:w="111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-2.120</w:t>
            </w:r>
          </w:p>
        </w:tc>
        <w:tc>
          <w:tcPr>
            <w:tcW w:w="804"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0.848</w:t>
            </w:r>
          </w:p>
        </w:tc>
        <w:tc>
          <w:tcPr>
            <w:tcW w:w="756"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0.472</w:t>
            </w:r>
          </w:p>
        </w:tc>
        <w:tc>
          <w:tcPr>
            <w:tcW w:w="864"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r>
      <w:tr w:rsidR="00966ABE" w:rsidRPr="00AB1FC4" w:rsidTr="00AB1FC4">
        <w:trPr>
          <w:trHeight w:val="375"/>
        </w:trPr>
        <w:tc>
          <w:tcPr>
            <w:tcW w:w="4410" w:type="dxa"/>
            <w:tcBorders>
              <w:top w:val="nil"/>
              <w:left w:val="nil"/>
              <w:bottom w:val="nil"/>
              <w:right w:val="nil"/>
            </w:tcBorders>
            <w:shd w:val="clear" w:color="000000" w:fill="FFFFFF"/>
            <w:noWrap/>
            <w:vAlign w:val="bottom"/>
            <w:hideMark/>
          </w:tcPr>
          <w:p w:rsidR="00966ABE" w:rsidRPr="00966ABE" w:rsidRDefault="000A411E" w:rsidP="00966AB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AB1FC4">
              <w:rPr>
                <w:rFonts w:ascii="Times New Roman" w:eastAsia="Times New Roman" w:hAnsi="Times New Roman" w:cs="Times New Roman"/>
                <w:sz w:val="20"/>
                <w:szCs w:val="20"/>
              </w:rPr>
              <w:t>Infectious</w:t>
            </w:r>
            <w:r w:rsidR="00966ABE" w:rsidRPr="00966ABE">
              <w:rPr>
                <w:rFonts w:ascii="Times New Roman" w:eastAsia="Times New Roman" w:hAnsi="Times New Roman" w:cs="Times New Roman"/>
                <w:sz w:val="20"/>
                <w:szCs w:val="20"/>
              </w:rPr>
              <w:t xml:space="preserve"> ~ </w:t>
            </w:r>
            <w:r w:rsidR="00966ABE" w:rsidRPr="00966ABE">
              <w:rPr>
                <w:rFonts w:ascii="Times New Roman" w:eastAsia="Times New Roman" w:hAnsi="Times New Roman" w:cs="Times New Roman"/>
                <w:i/>
                <w:iCs/>
                <w:sz w:val="20"/>
                <w:szCs w:val="20"/>
              </w:rPr>
              <w:t>T + T</w:t>
            </w:r>
            <w:r w:rsidR="00966ABE" w:rsidRPr="00966ABE">
              <w:rPr>
                <w:rFonts w:ascii="Times New Roman" w:eastAsia="Times New Roman" w:hAnsi="Times New Roman" w:cs="Times New Roman"/>
                <w:i/>
                <w:iCs/>
                <w:sz w:val="20"/>
                <w:szCs w:val="20"/>
                <w:vertAlign w:val="superscript"/>
              </w:rPr>
              <w:t xml:space="preserve">2 </w:t>
            </w:r>
            <w:r w:rsidR="00966ABE" w:rsidRPr="00966ABE">
              <w:rPr>
                <w:rFonts w:ascii="Times New Roman" w:eastAsia="Times New Roman" w:hAnsi="Times New Roman" w:cs="Times New Roman"/>
                <w:i/>
                <w:iCs/>
                <w:sz w:val="20"/>
                <w:szCs w:val="20"/>
              </w:rPr>
              <w:t>+ dpi</w:t>
            </w:r>
          </w:p>
        </w:tc>
        <w:tc>
          <w:tcPr>
            <w:tcW w:w="72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5</w:t>
            </w:r>
          </w:p>
        </w:tc>
        <w:tc>
          <w:tcPr>
            <w:tcW w:w="876"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945.70</w:t>
            </w:r>
          </w:p>
        </w:tc>
        <w:tc>
          <w:tcPr>
            <w:tcW w:w="111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-1.149</w:t>
            </w:r>
          </w:p>
        </w:tc>
        <w:tc>
          <w:tcPr>
            <w:tcW w:w="804"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0.713</w:t>
            </w:r>
          </w:p>
        </w:tc>
        <w:tc>
          <w:tcPr>
            <w:tcW w:w="756"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0.448</w:t>
            </w:r>
          </w:p>
        </w:tc>
        <w:tc>
          <w:tcPr>
            <w:tcW w:w="864"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-1.193</w:t>
            </w:r>
          </w:p>
        </w:tc>
        <w:tc>
          <w:tcPr>
            <w:tcW w:w="90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r>
      <w:tr w:rsidR="00966ABE" w:rsidRPr="00AB1FC4" w:rsidTr="00AB1FC4">
        <w:trPr>
          <w:trHeight w:val="375"/>
        </w:trPr>
        <w:tc>
          <w:tcPr>
            <w:tcW w:w="4410" w:type="dxa"/>
            <w:tcBorders>
              <w:top w:val="nil"/>
              <w:left w:val="nil"/>
              <w:bottom w:val="nil"/>
              <w:right w:val="nil"/>
            </w:tcBorders>
            <w:shd w:val="clear" w:color="000000" w:fill="FFFFFF"/>
            <w:noWrap/>
            <w:vAlign w:val="bottom"/>
            <w:hideMark/>
          </w:tcPr>
          <w:p w:rsidR="00966ABE" w:rsidRPr="00966ABE" w:rsidRDefault="000A411E" w:rsidP="00966AB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i/>
                <w:iCs/>
                <w:sz w:val="20"/>
                <w:szCs w:val="20"/>
              </w:rPr>
            </w:pPr>
            <w:r w:rsidRPr="00AB1FC4">
              <w:rPr>
                <w:rFonts w:ascii="Times New Roman" w:eastAsia="Times New Roman" w:hAnsi="Times New Roman" w:cs="Times New Roman"/>
                <w:sz w:val="20"/>
                <w:szCs w:val="20"/>
              </w:rPr>
              <w:t>Infectious</w:t>
            </w:r>
            <w:r w:rsidR="00966ABE" w:rsidRPr="00966ABE">
              <w:rPr>
                <w:rFonts w:ascii="Times New Roman" w:eastAsia="Times New Roman" w:hAnsi="Times New Roman" w:cs="Times New Roman"/>
                <w:sz w:val="20"/>
                <w:szCs w:val="20"/>
              </w:rPr>
              <w:t xml:space="preserve"> ~ </w:t>
            </w:r>
            <w:r w:rsidR="00966ABE" w:rsidRPr="00966ABE">
              <w:rPr>
                <w:rFonts w:ascii="Times New Roman" w:eastAsia="Times New Roman" w:hAnsi="Times New Roman" w:cs="Times New Roman"/>
                <w:i/>
                <w:iCs/>
                <w:sz w:val="20"/>
                <w:szCs w:val="20"/>
              </w:rPr>
              <w:t>T + dpi + dpi</w:t>
            </w:r>
            <w:r w:rsidR="00966ABE" w:rsidRPr="00966ABE">
              <w:rPr>
                <w:rFonts w:ascii="Times New Roman" w:eastAsia="Times New Roman" w:hAnsi="Times New Roman" w:cs="Times New Roman"/>
                <w:i/>
                <w:iCs/>
                <w:sz w:val="20"/>
                <w:szCs w:val="20"/>
                <w:vertAlign w:val="superscript"/>
              </w:rPr>
              <w:t>2</w:t>
            </w:r>
          </w:p>
        </w:tc>
        <w:tc>
          <w:tcPr>
            <w:tcW w:w="72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5</w:t>
            </w:r>
          </w:p>
        </w:tc>
        <w:tc>
          <w:tcPr>
            <w:tcW w:w="876"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966.50</w:t>
            </w:r>
          </w:p>
        </w:tc>
        <w:tc>
          <w:tcPr>
            <w:tcW w:w="111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-1.719</w:t>
            </w:r>
          </w:p>
        </w:tc>
        <w:tc>
          <w:tcPr>
            <w:tcW w:w="804"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0.868</w:t>
            </w:r>
          </w:p>
        </w:tc>
        <w:tc>
          <w:tcPr>
            <w:tcW w:w="756"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0.598</w:t>
            </w:r>
          </w:p>
        </w:tc>
        <w:tc>
          <w:tcPr>
            <w:tcW w:w="864"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-0.485</w:t>
            </w:r>
          </w:p>
        </w:tc>
        <w:tc>
          <w:tcPr>
            <w:tcW w:w="90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r>
      <w:tr w:rsidR="00966ABE" w:rsidRPr="00AB1FC4" w:rsidTr="00AB1FC4">
        <w:trPr>
          <w:trHeight w:val="375"/>
        </w:trPr>
        <w:tc>
          <w:tcPr>
            <w:tcW w:w="4410" w:type="dxa"/>
            <w:tcBorders>
              <w:top w:val="nil"/>
              <w:left w:val="nil"/>
              <w:bottom w:val="nil"/>
              <w:right w:val="nil"/>
            </w:tcBorders>
            <w:shd w:val="clear" w:color="000000" w:fill="FFFFFF"/>
            <w:noWrap/>
            <w:vAlign w:val="bottom"/>
            <w:hideMark/>
          </w:tcPr>
          <w:p w:rsidR="00966ABE" w:rsidRPr="00966ABE" w:rsidRDefault="000A411E" w:rsidP="00966AB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AB1FC4">
              <w:rPr>
                <w:rFonts w:ascii="Times New Roman" w:eastAsia="Times New Roman" w:hAnsi="Times New Roman" w:cs="Times New Roman"/>
                <w:sz w:val="20"/>
                <w:szCs w:val="20"/>
              </w:rPr>
              <w:t>Infectious</w:t>
            </w:r>
            <w:r w:rsidRPr="00966ABE">
              <w:rPr>
                <w:rFonts w:ascii="Times New Roman" w:eastAsia="Times New Roman" w:hAnsi="Times New Roman" w:cs="Times New Roman"/>
                <w:sz w:val="20"/>
                <w:szCs w:val="20"/>
              </w:rPr>
              <w:t xml:space="preserve"> </w:t>
            </w:r>
            <w:r w:rsidR="00966ABE" w:rsidRPr="00966ABE">
              <w:rPr>
                <w:rFonts w:ascii="Times New Roman" w:eastAsia="Times New Roman" w:hAnsi="Times New Roman" w:cs="Times New Roman"/>
                <w:sz w:val="20"/>
                <w:szCs w:val="20"/>
              </w:rPr>
              <w:t xml:space="preserve">~ </w:t>
            </w:r>
            <w:r w:rsidR="00966ABE" w:rsidRPr="00966ABE">
              <w:rPr>
                <w:rFonts w:ascii="Times New Roman" w:eastAsia="Times New Roman" w:hAnsi="Times New Roman" w:cs="Times New Roman"/>
                <w:i/>
                <w:iCs/>
                <w:sz w:val="20"/>
                <w:szCs w:val="20"/>
              </w:rPr>
              <w:t>T + T</w:t>
            </w:r>
            <w:r w:rsidR="00966ABE" w:rsidRPr="00966ABE">
              <w:rPr>
                <w:rFonts w:ascii="Times New Roman" w:eastAsia="Times New Roman" w:hAnsi="Times New Roman" w:cs="Times New Roman"/>
                <w:i/>
                <w:iCs/>
                <w:sz w:val="20"/>
                <w:szCs w:val="20"/>
                <w:vertAlign w:val="superscript"/>
              </w:rPr>
              <w:t>2</w:t>
            </w:r>
            <w:r w:rsidR="00966ABE" w:rsidRPr="00966ABE">
              <w:rPr>
                <w:rFonts w:ascii="Times New Roman" w:eastAsia="Times New Roman" w:hAnsi="Times New Roman" w:cs="Times New Roman"/>
                <w:i/>
                <w:iCs/>
                <w:sz w:val="20"/>
                <w:szCs w:val="20"/>
              </w:rPr>
              <w:t xml:space="preserve"> + dpi + dpi</w:t>
            </w:r>
            <w:r w:rsidR="00966ABE" w:rsidRPr="00966ABE">
              <w:rPr>
                <w:rFonts w:ascii="Times New Roman" w:eastAsia="Times New Roman" w:hAnsi="Times New Roman" w:cs="Times New Roman"/>
                <w:i/>
                <w:iCs/>
                <w:sz w:val="20"/>
                <w:szCs w:val="20"/>
                <w:vertAlign w:val="superscript"/>
              </w:rPr>
              <w:t>2</w:t>
            </w:r>
          </w:p>
        </w:tc>
        <w:tc>
          <w:tcPr>
            <w:tcW w:w="72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6</w:t>
            </w:r>
          </w:p>
        </w:tc>
        <w:tc>
          <w:tcPr>
            <w:tcW w:w="876"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926.00</w:t>
            </w:r>
          </w:p>
        </w:tc>
        <w:tc>
          <w:tcPr>
            <w:tcW w:w="111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-0.742</w:t>
            </w:r>
          </w:p>
        </w:tc>
        <w:tc>
          <w:tcPr>
            <w:tcW w:w="804"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0.716</w:t>
            </w:r>
          </w:p>
        </w:tc>
        <w:tc>
          <w:tcPr>
            <w:tcW w:w="756"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0.571</w:t>
            </w:r>
          </w:p>
        </w:tc>
        <w:tc>
          <w:tcPr>
            <w:tcW w:w="864"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-1.210</w:t>
            </w:r>
          </w:p>
        </w:tc>
        <w:tc>
          <w:tcPr>
            <w:tcW w:w="90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-0.478</w:t>
            </w:r>
          </w:p>
        </w:tc>
        <w:tc>
          <w:tcPr>
            <w:tcW w:w="90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r>
      <w:tr w:rsidR="00966ABE" w:rsidRPr="00AB1FC4" w:rsidTr="00AB1FC4">
        <w:trPr>
          <w:trHeight w:val="315"/>
        </w:trPr>
        <w:tc>
          <w:tcPr>
            <w:tcW w:w="4410" w:type="dxa"/>
            <w:tcBorders>
              <w:top w:val="nil"/>
              <w:left w:val="nil"/>
              <w:bottom w:val="nil"/>
              <w:right w:val="nil"/>
            </w:tcBorders>
            <w:shd w:val="clear" w:color="000000" w:fill="FFFFFF"/>
            <w:noWrap/>
            <w:vAlign w:val="bottom"/>
            <w:hideMark/>
          </w:tcPr>
          <w:p w:rsidR="00966ABE" w:rsidRPr="00966ABE" w:rsidRDefault="000A411E" w:rsidP="00966AB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AB1FC4">
              <w:rPr>
                <w:rFonts w:ascii="Times New Roman" w:eastAsia="Times New Roman" w:hAnsi="Times New Roman" w:cs="Times New Roman"/>
                <w:sz w:val="20"/>
                <w:szCs w:val="20"/>
              </w:rPr>
              <w:t>Infectious</w:t>
            </w:r>
            <w:r w:rsidRPr="00966ABE">
              <w:rPr>
                <w:rFonts w:ascii="Times New Roman" w:eastAsia="Times New Roman" w:hAnsi="Times New Roman" w:cs="Times New Roman"/>
                <w:sz w:val="20"/>
                <w:szCs w:val="20"/>
              </w:rPr>
              <w:t xml:space="preserve"> </w:t>
            </w:r>
            <w:r w:rsidR="00966ABE" w:rsidRPr="00966ABE">
              <w:rPr>
                <w:rFonts w:ascii="Times New Roman" w:eastAsia="Times New Roman" w:hAnsi="Times New Roman" w:cs="Times New Roman"/>
                <w:sz w:val="20"/>
                <w:szCs w:val="20"/>
              </w:rPr>
              <w:t xml:space="preserve">~ </w:t>
            </w:r>
            <w:r w:rsidR="00966ABE" w:rsidRPr="00966ABE">
              <w:rPr>
                <w:rFonts w:ascii="Times New Roman" w:eastAsia="Times New Roman" w:hAnsi="Times New Roman" w:cs="Times New Roman"/>
                <w:i/>
                <w:iCs/>
                <w:sz w:val="20"/>
                <w:szCs w:val="20"/>
              </w:rPr>
              <w:t>T</w:t>
            </w:r>
            <w:r w:rsidR="00966ABE" w:rsidRPr="00966ABE">
              <w:rPr>
                <w:rFonts w:ascii="Times New Roman" w:eastAsia="Times New Roman" w:hAnsi="Times New Roman" w:cs="Times New Roman"/>
                <w:sz w:val="20"/>
                <w:szCs w:val="20"/>
              </w:rPr>
              <w:t xml:space="preserve"> + </w:t>
            </w:r>
            <w:r w:rsidR="00966ABE" w:rsidRPr="00966ABE">
              <w:rPr>
                <w:rFonts w:ascii="Times New Roman" w:eastAsia="Times New Roman" w:hAnsi="Times New Roman" w:cs="Times New Roman"/>
                <w:i/>
                <w:iCs/>
                <w:sz w:val="20"/>
                <w:szCs w:val="20"/>
              </w:rPr>
              <w:t>dpi</w:t>
            </w:r>
            <w:r w:rsidR="00966ABE" w:rsidRPr="00966ABE">
              <w:rPr>
                <w:rFonts w:ascii="Times New Roman" w:eastAsia="Times New Roman" w:hAnsi="Times New Roman" w:cs="Times New Roman"/>
                <w:sz w:val="20"/>
                <w:szCs w:val="20"/>
              </w:rPr>
              <w:t xml:space="preserve"> </w:t>
            </w:r>
            <w:r w:rsidR="00966ABE" w:rsidRPr="00966ABE">
              <w:rPr>
                <w:rFonts w:ascii="Times New Roman" w:eastAsia="Times New Roman" w:hAnsi="Times New Roman" w:cs="Times New Roman"/>
                <w:i/>
                <w:iCs/>
                <w:sz w:val="20"/>
                <w:szCs w:val="20"/>
              </w:rPr>
              <w:t>+ T: dpi</w:t>
            </w:r>
          </w:p>
        </w:tc>
        <w:tc>
          <w:tcPr>
            <w:tcW w:w="72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5</w:t>
            </w:r>
          </w:p>
        </w:tc>
        <w:tc>
          <w:tcPr>
            <w:tcW w:w="876"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984.80</w:t>
            </w:r>
          </w:p>
        </w:tc>
        <w:tc>
          <w:tcPr>
            <w:tcW w:w="111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-2.310</w:t>
            </w:r>
          </w:p>
        </w:tc>
        <w:tc>
          <w:tcPr>
            <w:tcW w:w="804"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1.034</w:t>
            </w:r>
          </w:p>
        </w:tc>
        <w:tc>
          <w:tcPr>
            <w:tcW w:w="756"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0.567</w:t>
            </w:r>
          </w:p>
        </w:tc>
        <w:tc>
          <w:tcPr>
            <w:tcW w:w="864"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-0.277</w:t>
            </w:r>
          </w:p>
        </w:tc>
        <w:tc>
          <w:tcPr>
            <w:tcW w:w="90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r>
      <w:tr w:rsidR="00966ABE" w:rsidRPr="00AB1FC4" w:rsidTr="00AB1FC4">
        <w:trPr>
          <w:trHeight w:val="375"/>
        </w:trPr>
        <w:tc>
          <w:tcPr>
            <w:tcW w:w="4410" w:type="dxa"/>
            <w:tcBorders>
              <w:top w:val="nil"/>
              <w:left w:val="nil"/>
              <w:bottom w:val="nil"/>
              <w:right w:val="nil"/>
            </w:tcBorders>
            <w:shd w:val="clear" w:color="000000" w:fill="FFFFFF"/>
            <w:noWrap/>
            <w:vAlign w:val="bottom"/>
            <w:hideMark/>
          </w:tcPr>
          <w:p w:rsidR="00966ABE" w:rsidRPr="00966ABE" w:rsidRDefault="000A411E" w:rsidP="00966AB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AB1FC4">
              <w:rPr>
                <w:rFonts w:ascii="Times New Roman" w:eastAsia="Times New Roman" w:hAnsi="Times New Roman" w:cs="Times New Roman"/>
                <w:sz w:val="20"/>
                <w:szCs w:val="20"/>
              </w:rPr>
              <w:t>Infectious</w:t>
            </w:r>
            <w:r w:rsidRPr="00966ABE">
              <w:rPr>
                <w:rFonts w:ascii="Times New Roman" w:eastAsia="Times New Roman" w:hAnsi="Times New Roman" w:cs="Times New Roman"/>
                <w:sz w:val="20"/>
                <w:szCs w:val="20"/>
              </w:rPr>
              <w:t xml:space="preserve"> </w:t>
            </w:r>
            <w:r w:rsidR="00966ABE" w:rsidRPr="00966ABE">
              <w:rPr>
                <w:rFonts w:ascii="Times New Roman" w:eastAsia="Times New Roman" w:hAnsi="Times New Roman" w:cs="Times New Roman"/>
                <w:sz w:val="20"/>
                <w:szCs w:val="20"/>
              </w:rPr>
              <w:t xml:space="preserve">~ </w:t>
            </w:r>
            <w:r w:rsidR="00966ABE" w:rsidRPr="00966ABE">
              <w:rPr>
                <w:rFonts w:ascii="Times New Roman" w:eastAsia="Times New Roman" w:hAnsi="Times New Roman" w:cs="Times New Roman"/>
                <w:i/>
                <w:iCs/>
                <w:sz w:val="20"/>
                <w:szCs w:val="20"/>
              </w:rPr>
              <w:t>T + dpi + T: dpi + T</w:t>
            </w:r>
            <w:r w:rsidR="00966ABE" w:rsidRPr="00966ABE">
              <w:rPr>
                <w:rFonts w:ascii="Times New Roman" w:eastAsia="Times New Roman" w:hAnsi="Times New Roman" w:cs="Times New Roman"/>
                <w:i/>
                <w:iCs/>
                <w:sz w:val="20"/>
                <w:szCs w:val="20"/>
                <w:vertAlign w:val="superscript"/>
              </w:rPr>
              <w:t xml:space="preserve">2 </w:t>
            </w:r>
          </w:p>
        </w:tc>
        <w:tc>
          <w:tcPr>
            <w:tcW w:w="72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6</w:t>
            </w:r>
          </w:p>
        </w:tc>
        <w:tc>
          <w:tcPr>
            <w:tcW w:w="876"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927.70</w:t>
            </w:r>
          </w:p>
        </w:tc>
        <w:tc>
          <w:tcPr>
            <w:tcW w:w="111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-1.180</w:t>
            </w:r>
          </w:p>
        </w:tc>
        <w:tc>
          <w:tcPr>
            <w:tcW w:w="804"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1.074</w:t>
            </w:r>
          </w:p>
        </w:tc>
        <w:tc>
          <w:tcPr>
            <w:tcW w:w="756"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0.727</w:t>
            </w:r>
          </w:p>
        </w:tc>
        <w:tc>
          <w:tcPr>
            <w:tcW w:w="864"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-0.707</w:t>
            </w:r>
          </w:p>
        </w:tc>
        <w:tc>
          <w:tcPr>
            <w:tcW w:w="90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-1.630</w:t>
            </w:r>
          </w:p>
        </w:tc>
        <w:tc>
          <w:tcPr>
            <w:tcW w:w="90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r>
      <w:tr w:rsidR="00966ABE" w:rsidRPr="00AB1FC4" w:rsidTr="00AB1FC4">
        <w:trPr>
          <w:trHeight w:val="375"/>
        </w:trPr>
        <w:tc>
          <w:tcPr>
            <w:tcW w:w="4410" w:type="dxa"/>
            <w:tcBorders>
              <w:top w:val="nil"/>
              <w:left w:val="nil"/>
              <w:bottom w:val="nil"/>
              <w:right w:val="nil"/>
            </w:tcBorders>
            <w:shd w:val="clear" w:color="000000" w:fill="FFFFFF"/>
            <w:noWrap/>
            <w:vAlign w:val="bottom"/>
            <w:hideMark/>
          </w:tcPr>
          <w:p w:rsidR="00966ABE" w:rsidRPr="00966ABE" w:rsidRDefault="000A411E" w:rsidP="00966AB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AB1FC4">
              <w:rPr>
                <w:rFonts w:ascii="Times New Roman" w:eastAsia="Times New Roman" w:hAnsi="Times New Roman" w:cs="Times New Roman"/>
                <w:sz w:val="20"/>
                <w:szCs w:val="20"/>
              </w:rPr>
              <w:t>Infectious</w:t>
            </w:r>
            <w:r w:rsidRPr="00966ABE">
              <w:rPr>
                <w:rFonts w:ascii="Times New Roman" w:eastAsia="Times New Roman" w:hAnsi="Times New Roman" w:cs="Times New Roman"/>
                <w:sz w:val="20"/>
                <w:szCs w:val="20"/>
              </w:rPr>
              <w:t xml:space="preserve"> </w:t>
            </w:r>
            <w:r w:rsidR="00966ABE" w:rsidRPr="00966ABE">
              <w:rPr>
                <w:rFonts w:ascii="Times New Roman" w:eastAsia="Times New Roman" w:hAnsi="Times New Roman" w:cs="Times New Roman"/>
                <w:sz w:val="20"/>
                <w:szCs w:val="20"/>
              </w:rPr>
              <w:t xml:space="preserve">~ </w:t>
            </w:r>
            <w:r w:rsidR="00966ABE" w:rsidRPr="00966ABE">
              <w:rPr>
                <w:rFonts w:ascii="Times New Roman" w:eastAsia="Times New Roman" w:hAnsi="Times New Roman" w:cs="Times New Roman"/>
                <w:i/>
                <w:iCs/>
                <w:sz w:val="20"/>
                <w:szCs w:val="20"/>
              </w:rPr>
              <w:t>T + dpi + T:dpi + dpi</w:t>
            </w:r>
            <w:r w:rsidR="00966ABE" w:rsidRPr="00966ABE">
              <w:rPr>
                <w:rFonts w:ascii="Times New Roman" w:eastAsia="Times New Roman" w:hAnsi="Times New Roman" w:cs="Times New Roman"/>
                <w:i/>
                <w:iCs/>
                <w:sz w:val="20"/>
                <w:szCs w:val="20"/>
                <w:vertAlign w:val="superscript"/>
              </w:rPr>
              <w:t>2</w:t>
            </w:r>
          </w:p>
        </w:tc>
        <w:tc>
          <w:tcPr>
            <w:tcW w:w="72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6</w:t>
            </w:r>
          </w:p>
        </w:tc>
        <w:tc>
          <w:tcPr>
            <w:tcW w:w="876"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952.80</w:t>
            </w:r>
          </w:p>
        </w:tc>
        <w:tc>
          <w:tcPr>
            <w:tcW w:w="111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-1.988</w:t>
            </w:r>
          </w:p>
        </w:tc>
        <w:tc>
          <w:tcPr>
            <w:tcW w:w="804"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1.290</w:t>
            </w:r>
          </w:p>
        </w:tc>
        <w:tc>
          <w:tcPr>
            <w:tcW w:w="756"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0.891</w:t>
            </w:r>
          </w:p>
        </w:tc>
        <w:tc>
          <w:tcPr>
            <w:tcW w:w="864"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-0.642</w:t>
            </w:r>
          </w:p>
        </w:tc>
        <w:tc>
          <w:tcPr>
            <w:tcW w:w="90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-0.648</w:t>
            </w:r>
          </w:p>
        </w:tc>
        <w:tc>
          <w:tcPr>
            <w:tcW w:w="900" w:type="dxa"/>
            <w:tcBorders>
              <w:top w:val="nil"/>
              <w:left w:val="nil"/>
              <w:bottom w:val="nil"/>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r>
      <w:tr w:rsidR="00966ABE" w:rsidRPr="00AB1FC4" w:rsidTr="00AB1FC4">
        <w:trPr>
          <w:trHeight w:val="375"/>
        </w:trPr>
        <w:tc>
          <w:tcPr>
            <w:tcW w:w="4410" w:type="dxa"/>
            <w:tcBorders>
              <w:top w:val="nil"/>
              <w:left w:val="nil"/>
              <w:bottom w:val="single" w:sz="4" w:space="0" w:color="auto"/>
              <w:right w:val="nil"/>
            </w:tcBorders>
            <w:shd w:val="clear" w:color="000000" w:fill="FFFFFF"/>
            <w:noWrap/>
            <w:vAlign w:val="bottom"/>
            <w:hideMark/>
          </w:tcPr>
          <w:p w:rsidR="00966ABE" w:rsidRPr="00966ABE" w:rsidRDefault="000A411E" w:rsidP="00966AB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sz w:val="20"/>
                <w:szCs w:val="20"/>
              </w:rPr>
            </w:pPr>
            <w:r w:rsidRPr="00AB1FC4">
              <w:rPr>
                <w:rFonts w:ascii="Times New Roman" w:eastAsia="Times New Roman" w:hAnsi="Times New Roman" w:cs="Times New Roman"/>
                <w:sz w:val="20"/>
                <w:szCs w:val="20"/>
              </w:rPr>
              <w:t>Infectious</w:t>
            </w:r>
            <w:r w:rsidRPr="00966ABE">
              <w:rPr>
                <w:rFonts w:ascii="Times New Roman" w:eastAsia="Times New Roman" w:hAnsi="Times New Roman" w:cs="Times New Roman"/>
                <w:sz w:val="20"/>
                <w:szCs w:val="20"/>
              </w:rPr>
              <w:t xml:space="preserve"> </w:t>
            </w:r>
            <w:r w:rsidR="00966ABE" w:rsidRPr="00966ABE">
              <w:rPr>
                <w:rFonts w:ascii="Times New Roman" w:eastAsia="Times New Roman" w:hAnsi="Times New Roman" w:cs="Times New Roman"/>
                <w:b/>
                <w:bCs/>
                <w:sz w:val="20"/>
                <w:szCs w:val="20"/>
              </w:rPr>
              <w:t xml:space="preserve">~ </w:t>
            </w:r>
            <w:r w:rsidR="00966ABE" w:rsidRPr="00966ABE">
              <w:rPr>
                <w:rFonts w:ascii="Times New Roman" w:eastAsia="Times New Roman" w:hAnsi="Times New Roman" w:cs="Times New Roman"/>
                <w:b/>
                <w:bCs/>
                <w:i/>
                <w:iCs/>
                <w:sz w:val="20"/>
                <w:szCs w:val="20"/>
              </w:rPr>
              <w:t>T + dpi + T: dpi + T</w:t>
            </w:r>
            <w:r w:rsidR="00966ABE" w:rsidRPr="00966ABE">
              <w:rPr>
                <w:rFonts w:ascii="Times New Roman" w:eastAsia="Times New Roman" w:hAnsi="Times New Roman" w:cs="Times New Roman"/>
                <w:b/>
                <w:bCs/>
                <w:i/>
                <w:iCs/>
                <w:sz w:val="20"/>
                <w:szCs w:val="20"/>
                <w:vertAlign w:val="superscript"/>
              </w:rPr>
              <w:t>2</w:t>
            </w:r>
            <w:r w:rsidR="00966ABE" w:rsidRPr="00966ABE">
              <w:rPr>
                <w:rFonts w:ascii="Times New Roman" w:eastAsia="Times New Roman" w:hAnsi="Times New Roman" w:cs="Times New Roman"/>
                <w:b/>
                <w:bCs/>
                <w:i/>
                <w:iCs/>
                <w:sz w:val="20"/>
                <w:szCs w:val="20"/>
              </w:rPr>
              <w:t xml:space="preserve"> + dpi</w:t>
            </w:r>
            <w:r w:rsidR="00966ABE" w:rsidRPr="00966ABE">
              <w:rPr>
                <w:rFonts w:ascii="Times New Roman" w:eastAsia="Times New Roman" w:hAnsi="Times New Roman" w:cs="Times New Roman"/>
                <w:b/>
                <w:bCs/>
                <w:i/>
                <w:iCs/>
                <w:sz w:val="20"/>
                <w:szCs w:val="20"/>
                <w:vertAlign w:val="superscript"/>
              </w:rPr>
              <w:t>2</w:t>
            </w:r>
            <w:r w:rsidR="00966ABE" w:rsidRPr="00966ABE">
              <w:rPr>
                <w:rFonts w:ascii="Times New Roman" w:eastAsia="Times New Roman" w:hAnsi="Times New Roman" w:cs="Times New Roman"/>
                <w:b/>
                <w:bCs/>
                <w:i/>
                <w:iCs/>
                <w:sz w:val="20"/>
                <w:szCs w:val="20"/>
              </w:rPr>
              <w:t xml:space="preserve"> + T</w:t>
            </w:r>
            <w:r w:rsidR="00966ABE" w:rsidRPr="00966ABE">
              <w:rPr>
                <w:rFonts w:ascii="Times New Roman" w:eastAsia="Times New Roman" w:hAnsi="Times New Roman" w:cs="Times New Roman"/>
                <w:b/>
                <w:bCs/>
                <w:i/>
                <w:iCs/>
                <w:sz w:val="20"/>
                <w:szCs w:val="20"/>
                <w:vertAlign w:val="superscript"/>
              </w:rPr>
              <w:t>2</w:t>
            </w:r>
            <w:r w:rsidR="00966ABE" w:rsidRPr="00966ABE">
              <w:rPr>
                <w:rFonts w:ascii="Times New Roman" w:eastAsia="Times New Roman" w:hAnsi="Times New Roman" w:cs="Times New Roman"/>
                <w:b/>
                <w:bCs/>
                <w:i/>
                <w:iCs/>
                <w:sz w:val="20"/>
                <w:szCs w:val="20"/>
              </w:rPr>
              <w:t>: dpi</w:t>
            </w:r>
            <w:r w:rsidR="00966ABE" w:rsidRPr="00966ABE">
              <w:rPr>
                <w:rFonts w:ascii="Times New Roman" w:eastAsia="Times New Roman" w:hAnsi="Times New Roman" w:cs="Times New Roman"/>
                <w:b/>
                <w:bCs/>
                <w:i/>
                <w:iCs/>
                <w:sz w:val="20"/>
                <w:szCs w:val="20"/>
                <w:vertAlign w:val="superscript"/>
              </w:rPr>
              <w:t>2</w:t>
            </w:r>
          </w:p>
        </w:tc>
        <w:tc>
          <w:tcPr>
            <w:tcW w:w="720" w:type="dxa"/>
            <w:tcBorders>
              <w:top w:val="nil"/>
              <w:left w:val="nil"/>
              <w:bottom w:val="single" w:sz="4" w:space="0" w:color="auto"/>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966ABE">
              <w:rPr>
                <w:rFonts w:ascii="Times New Roman" w:eastAsia="Times New Roman" w:hAnsi="Times New Roman" w:cs="Times New Roman"/>
                <w:b/>
                <w:bCs/>
                <w:sz w:val="20"/>
                <w:szCs w:val="20"/>
              </w:rPr>
              <w:t>8</w:t>
            </w:r>
          </w:p>
        </w:tc>
        <w:tc>
          <w:tcPr>
            <w:tcW w:w="876" w:type="dxa"/>
            <w:tcBorders>
              <w:top w:val="nil"/>
              <w:left w:val="nil"/>
              <w:bottom w:val="single" w:sz="4" w:space="0" w:color="auto"/>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966ABE">
              <w:rPr>
                <w:rFonts w:ascii="Times New Roman" w:eastAsia="Times New Roman" w:hAnsi="Times New Roman" w:cs="Times New Roman"/>
                <w:b/>
                <w:bCs/>
                <w:sz w:val="20"/>
                <w:szCs w:val="20"/>
              </w:rPr>
              <w:t>891.20</w:t>
            </w:r>
          </w:p>
        </w:tc>
        <w:tc>
          <w:tcPr>
            <w:tcW w:w="1110" w:type="dxa"/>
            <w:tcBorders>
              <w:top w:val="nil"/>
              <w:left w:val="nil"/>
              <w:bottom w:val="single" w:sz="4" w:space="0" w:color="auto"/>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966ABE">
              <w:rPr>
                <w:rFonts w:ascii="Times New Roman" w:eastAsia="Times New Roman" w:hAnsi="Times New Roman" w:cs="Times New Roman"/>
                <w:b/>
                <w:bCs/>
                <w:sz w:val="20"/>
                <w:szCs w:val="20"/>
              </w:rPr>
              <w:t>-0.594</w:t>
            </w:r>
          </w:p>
        </w:tc>
        <w:tc>
          <w:tcPr>
            <w:tcW w:w="804" w:type="dxa"/>
            <w:tcBorders>
              <w:top w:val="nil"/>
              <w:left w:val="nil"/>
              <w:bottom w:val="single" w:sz="4" w:space="0" w:color="auto"/>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966ABE">
              <w:rPr>
                <w:rFonts w:ascii="Times New Roman" w:eastAsia="Times New Roman" w:hAnsi="Times New Roman" w:cs="Times New Roman"/>
                <w:b/>
                <w:bCs/>
                <w:sz w:val="20"/>
                <w:szCs w:val="20"/>
              </w:rPr>
              <w:t>1.422</w:t>
            </w:r>
          </w:p>
        </w:tc>
        <w:tc>
          <w:tcPr>
            <w:tcW w:w="756" w:type="dxa"/>
            <w:tcBorders>
              <w:top w:val="nil"/>
              <w:left w:val="nil"/>
              <w:bottom w:val="single" w:sz="4" w:space="0" w:color="auto"/>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966ABE">
              <w:rPr>
                <w:rFonts w:ascii="Times New Roman" w:eastAsia="Times New Roman" w:hAnsi="Times New Roman" w:cs="Times New Roman"/>
                <w:b/>
                <w:bCs/>
                <w:sz w:val="20"/>
                <w:szCs w:val="20"/>
              </w:rPr>
              <w:t>1.192</w:t>
            </w:r>
          </w:p>
        </w:tc>
        <w:tc>
          <w:tcPr>
            <w:tcW w:w="864" w:type="dxa"/>
            <w:tcBorders>
              <w:top w:val="nil"/>
              <w:left w:val="nil"/>
              <w:bottom w:val="single" w:sz="4" w:space="0" w:color="auto"/>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966ABE">
              <w:rPr>
                <w:rFonts w:ascii="Times New Roman" w:eastAsia="Times New Roman" w:hAnsi="Times New Roman" w:cs="Times New Roman"/>
                <w:b/>
                <w:bCs/>
                <w:sz w:val="20"/>
                <w:szCs w:val="20"/>
              </w:rPr>
              <w:t>-1.224</w:t>
            </w:r>
          </w:p>
        </w:tc>
        <w:tc>
          <w:tcPr>
            <w:tcW w:w="900" w:type="dxa"/>
            <w:tcBorders>
              <w:top w:val="nil"/>
              <w:left w:val="nil"/>
              <w:bottom w:val="single" w:sz="4" w:space="0" w:color="auto"/>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966ABE">
              <w:rPr>
                <w:rFonts w:ascii="Times New Roman" w:eastAsia="Times New Roman" w:hAnsi="Times New Roman" w:cs="Times New Roman"/>
                <w:b/>
                <w:bCs/>
                <w:sz w:val="20"/>
                <w:szCs w:val="20"/>
              </w:rPr>
              <w:t>-2.076</w:t>
            </w:r>
          </w:p>
        </w:tc>
        <w:tc>
          <w:tcPr>
            <w:tcW w:w="900" w:type="dxa"/>
            <w:tcBorders>
              <w:top w:val="nil"/>
              <w:left w:val="nil"/>
              <w:bottom w:val="single" w:sz="4" w:space="0" w:color="auto"/>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966ABE">
              <w:rPr>
                <w:rFonts w:ascii="Times New Roman" w:eastAsia="Times New Roman" w:hAnsi="Times New Roman" w:cs="Times New Roman"/>
                <w:b/>
                <w:bCs/>
                <w:sz w:val="20"/>
                <w:szCs w:val="20"/>
              </w:rPr>
              <w:t>-0.867</w:t>
            </w:r>
          </w:p>
        </w:tc>
        <w:tc>
          <w:tcPr>
            <w:tcW w:w="900" w:type="dxa"/>
            <w:tcBorders>
              <w:top w:val="nil"/>
              <w:left w:val="nil"/>
              <w:bottom w:val="single" w:sz="4" w:space="0" w:color="auto"/>
              <w:right w:val="nil"/>
            </w:tcBorders>
            <w:shd w:val="clear" w:color="000000" w:fill="FFFFFF"/>
            <w:noWrap/>
            <w:vAlign w:val="bottom"/>
            <w:hideMark/>
          </w:tcPr>
          <w:p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966ABE">
              <w:rPr>
                <w:rFonts w:ascii="Times New Roman" w:eastAsia="Times New Roman" w:hAnsi="Times New Roman" w:cs="Times New Roman"/>
                <w:b/>
                <w:bCs/>
                <w:sz w:val="20"/>
                <w:szCs w:val="20"/>
              </w:rPr>
              <w:t>0.250</w:t>
            </w:r>
          </w:p>
        </w:tc>
      </w:tr>
    </w:tbl>
    <w:p w:rsidR="008E1762" w:rsidRDefault="00966ABE" w:rsidP="00966ABE">
      <w:pPr>
        <w:spacing w:line="480" w:lineRule="auto"/>
        <w:rPr>
          <w:rFonts w:ascii="Times New Roman" w:eastAsia="Symbol" w:hAnsi="Times New Roman" w:cs="Times New Roman"/>
        </w:rPr>
      </w:pPr>
      <w:r>
        <w:rPr>
          <w:rFonts w:ascii="Times New Roman" w:eastAsia="Symbol" w:hAnsi="Times New Roman" w:cs="Times New Roman"/>
        </w:rPr>
        <w:t xml:space="preserve"> </w:t>
      </w:r>
    </w:p>
    <w:p w:rsidR="008E1762" w:rsidRDefault="008E1762" w:rsidP="008E1762">
      <w:pPr>
        <w:spacing w:line="480" w:lineRule="auto"/>
        <w:rPr>
          <w:rFonts w:ascii="Times New Roman" w:eastAsia="Times New Roman" w:hAnsi="Times New Roman" w:cs="Times New Roman"/>
          <w:b/>
        </w:rPr>
      </w:pPr>
    </w:p>
    <w:p w:rsidR="008E1762" w:rsidRDefault="008E1762" w:rsidP="008E1762">
      <w:pPr>
        <w:spacing w:line="480" w:lineRule="auto"/>
        <w:rPr>
          <w:rFonts w:ascii="Times New Roman" w:eastAsia="Times New Roman" w:hAnsi="Times New Roman" w:cs="Times New Roman"/>
          <w:b/>
        </w:rPr>
      </w:pPr>
    </w:p>
    <w:p w:rsidR="008E1762" w:rsidRDefault="008E1762" w:rsidP="008E1762">
      <w:pPr>
        <w:spacing w:line="480" w:lineRule="auto"/>
        <w:rPr>
          <w:rFonts w:ascii="Times New Roman" w:eastAsia="Times New Roman" w:hAnsi="Times New Roman" w:cs="Times New Roman"/>
          <w:b/>
        </w:rPr>
      </w:pPr>
    </w:p>
    <w:p w:rsidR="008E1762" w:rsidRDefault="008E1762" w:rsidP="008E1762">
      <w:pPr>
        <w:spacing w:line="480" w:lineRule="auto"/>
        <w:rPr>
          <w:rFonts w:ascii="Times New Roman" w:eastAsia="Times New Roman" w:hAnsi="Times New Roman" w:cs="Times New Roman"/>
          <w:b/>
        </w:rPr>
      </w:pPr>
    </w:p>
    <w:p w:rsidR="008E1762" w:rsidRDefault="008E1762" w:rsidP="008E1762">
      <w:pPr>
        <w:spacing w:line="480" w:lineRule="auto"/>
        <w:rPr>
          <w:rFonts w:ascii="Times New Roman" w:eastAsia="Times New Roman" w:hAnsi="Times New Roman" w:cs="Times New Roman"/>
          <w:b/>
        </w:rPr>
      </w:pPr>
    </w:p>
    <w:p w:rsidR="00021DB6" w:rsidRDefault="00021DB6" w:rsidP="008E1762">
      <w:pPr>
        <w:spacing w:line="480" w:lineRule="auto"/>
        <w:rPr>
          <w:rFonts w:ascii="Times New Roman" w:eastAsia="Times New Roman" w:hAnsi="Times New Roman" w:cs="Times New Roman"/>
          <w:b/>
        </w:rPr>
        <w:sectPr w:rsidR="00021DB6" w:rsidSect="00B55110">
          <w:pgSz w:w="15840" w:h="12240" w:orient="landscape"/>
          <w:pgMar w:top="1440" w:right="1440" w:bottom="1440" w:left="1440" w:header="720" w:footer="720" w:gutter="0"/>
          <w:cols w:space="720"/>
          <w:docGrid w:linePitch="360"/>
        </w:sectPr>
      </w:pPr>
    </w:p>
    <w:p w:rsidR="008E1762" w:rsidRDefault="008E1762" w:rsidP="008E1762">
      <w:pPr>
        <w:spacing w:line="480" w:lineRule="auto"/>
        <w:rPr>
          <w:rFonts w:ascii="Times New Roman" w:eastAsia="Times New Roman" w:hAnsi="Times New Roman" w:cs="Times New Roman"/>
        </w:rPr>
      </w:pPr>
      <w:r>
        <w:rPr>
          <w:rFonts w:ascii="Times New Roman" w:eastAsia="Times New Roman" w:hAnsi="Times New Roman" w:cs="Times New Roman"/>
          <w:b/>
        </w:rPr>
        <w:lastRenderedPageBreak/>
        <w:t>Table S3</w:t>
      </w:r>
      <w:r w:rsidRPr="002A3257">
        <w:rPr>
          <w:rFonts w:ascii="Times New Roman" w:eastAsia="Times New Roman" w:hAnsi="Times New Roman" w:cs="Times New Roman"/>
          <w:b/>
        </w:rPr>
        <w:t xml:space="preserve">. </w:t>
      </w:r>
      <w:r w:rsidRPr="00A91348">
        <w:rPr>
          <w:rFonts w:ascii="Times New Roman" w:eastAsia="Times New Roman" w:hAnsi="Times New Roman" w:cs="Times New Roman"/>
        </w:rPr>
        <w:t xml:space="preserve">Results from Cox mixed-effects model examining the effects of </w:t>
      </w:r>
      <w:r>
        <w:rPr>
          <w:rFonts w:ascii="Times New Roman" w:eastAsia="Times New Roman" w:hAnsi="Times New Roman" w:cs="Times New Roman"/>
        </w:rPr>
        <w:t>temperature (</w:t>
      </w:r>
      <w:r w:rsidRPr="00F82674">
        <w:rPr>
          <w:rFonts w:ascii="Times New Roman" w:eastAsia="Times New Roman" w:hAnsi="Times New Roman" w:cs="Times New Roman"/>
        </w:rPr>
        <w:t>16</w:t>
      </w:r>
      <w:r>
        <w:rPr>
          <w:rFonts w:ascii="Times New Roman" w:eastAsia="Symbol" w:hAnsi="Times New Roman" w:cs="Times New Roman"/>
        </w:rPr>
        <w:sym w:font="Symbol" w:char="F0B0"/>
      </w:r>
      <w:r>
        <w:rPr>
          <w:rFonts w:ascii="Times New Roman" w:eastAsia="Symbol" w:hAnsi="Times New Roman" w:cs="Times New Roman"/>
        </w:rPr>
        <w:t>C</w:t>
      </w:r>
      <w:r w:rsidRPr="00F82674">
        <w:rPr>
          <w:rFonts w:ascii="Times New Roman" w:eastAsia="Times New Roman" w:hAnsi="Times New Roman" w:cs="Times New Roman"/>
        </w:rPr>
        <w:t>, 20</w:t>
      </w:r>
      <w:r>
        <w:rPr>
          <w:rFonts w:ascii="Times New Roman" w:eastAsia="Symbol" w:hAnsi="Times New Roman" w:cs="Times New Roman"/>
        </w:rPr>
        <w:sym w:font="Symbol" w:char="F0B0"/>
      </w:r>
      <w:r>
        <w:rPr>
          <w:rFonts w:ascii="Times New Roman" w:eastAsia="Symbol" w:hAnsi="Times New Roman" w:cs="Times New Roman"/>
        </w:rPr>
        <w:t>C</w:t>
      </w:r>
      <w:r w:rsidRPr="00F82674">
        <w:rPr>
          <w:rFonts w:ascii="Times New Roman" w:eastAsia="Times New Roman" w:hAnsi="Times New Roman" w:cs="Times New Roman"/>
        </w:rPr>
        <w:t>, 24</w:t>
      </w:r>
      <w:r>
        <w:rPr>
          <w:rFonts w:ascii="Times New Roman" w:eastAsia="Symbol" w:hAnsi="Times New Roman" w:cs="Times New Roman"/>
        </w:rPr>
        <w:sym w:font="Symbol" w:char="F0B0"/>
      </w:r>
      <w:r>
        <w:rPr>
          <w:rFonts w:ascii="Times New Roman" w:eastAsia="Symbol" w:hAnsi="Times New Roman" w:cs="Times New Roman"/>
        </w:rPr>
        <w:t>C</w:t>
      </w:r>
      <w:r w:rsidRPr="00F82674">
        <w:rPr>
          <w:rFonts w:ascii="Times New Roman" w:eastAsia="Times New Roman" w:hAnsi="Times New Roman" w:cs="Times New Roman"/>
        </w:rPr>
        <w:t>, 28</w:t>
      </w:r>
      <w:r>
        <w:rPr>
          <w:rFonts w:ascii="Times New Roman" w:eastAsia="Symbol" w:hAnsi="Times New Roman" w:cs="Times New Roman"/>
        </w:rPr>
        <w:sym w:font="Symbol" w:char="F0B0"/>
      </w:r>
      <w:r>
        <w:rPr>
          <w:rFonts w:ascii="Times New Roman" w:eastAsia="Symbol" w:hAnsi="Times New Roman" w:cs="Times New Roman"/>
        </w:rPr>
        <w:t>C</w:t>
      </w:r>
      <w:r w:rsidRPr="00F82674">
        <w:rPr>
          <w:rFonts w:ascii="Times New Roman" w:eastAsia="Times New Roman" w:hAnsi="Times New Roman" w:cs="Times New Roman"/>
        </w:rPr>
        <w:t>, 32</w:t>
      </w:r>
      <w:r>
        <w:rPr>
          <w:rFonts w:ascii="Times New Roman" w:eastAsia="Symbol" w:hAnsi="Times New Roman" w:cs="Times New Roman"/>
        </w:rPr>
        <w:sym w:font="Symbol" w:char="F0B0"/>
      </w:r>
      <w:r>
        <w:rPr>
          <w:rFonts w:ascii="Times New Roman" w:eastAsia="Symbol" w:hAnsi="Times New Roman" w:cs="Times New Roman"/>
        </w:rPr>
        <w:t>C</w:t>
      </w:r>
      <w:r w:rsidRPr="00F82674">
        <w:rPr>
          <w:rFonts w:ascii="Times New Roman" w:eastAsia="Times New Roman" w:hAnsi="Times New Roman" w:cs="Times New Roman"/>
        </w:rPr>
        <w:t>, 34</w:t>
      </w:r>
      <w:r>
        <w:rPr>
          <w:rFonts w:ascii="Times New Roman" w:eastAsia="Symbol" w:hAnsi="Times New Roman" w:cs="Times New Roman"/>
        </w:rPr>
        <w:sym w:font="Symbol" w:char="F0B0"/>
      </w:r>
      <w:r>
        <w:rPr>
          <w:rFonts w:ascii="Times New Roman" w:eastAsia="Symbol" w:hAnsi="Times New Roman" w:cs="Times New Roman"/>
        </w:rPr>
        <w:t>C,</w:t>
      </w:r>
      <w:r w:rsidRPr="00F82674">
        <w:rPr>
          <w:rFonts w:ascii="Times New Roman" w:eastAsia="Times New Roman" w:hAnsi="Times New Roman" w:cs="Times New Roman"/>
        </w:rPr>
        <w:t xml:space="preserve"> 36</w:t>
      </w:r>
      <w:r>
        <w:rPr>
          <w:rFonts w:ascii="Times New Roman" w:eastAsia="Symbol" w:hAnsi="Times New Roman" w:cs="Times New Roman"/>
        </w:rPr>
        <w:sym w:font="Symbol" w:char="F0B0"/>
      </w:r>
      <w:r>
        <w:rPr>
          <w:rFonts w:ascii="Times New Roman" w:eastAsia="Symbol" w:hAnsi="Times New Roman" w:cs="Times New Roman"/>
        </w:rPr>
        <w:t>C</w:t>
      </w:r>
      <w:r w:rsidRPr="00F82674">
        <w:rPr>
          <w:rFonts w:ascii="Times New Roman" w:eastAsia="Times New Roman" w:hAnsi="Times New Roman" w:cs="Times New Roman"/>
        </w:rPr>
        <w:t>,</w:t>
      </w:r>
      <w:r>
        <w:rPr>
          <w:rFonts w:ascii="Times New Roman" w:eastAsia="Times New Roman" w:hAnsi="Times New Roman" w:cs="Times New Roman"/>
        </w:rPr>
        <w:t xml:space="preserve"> </w:t>
      </w:r>
      <w:r w:rsidRPr="00F82674">
        <w:rPr>
          <w:rFonts w:ascii="Times New Roman" w:eastAsia="Times New Roman" w:hAnsi="Times New Roman" w:cs="Times New Roman"/>
        </w:rPr>
        <w:t>3</w:t>
      </w:r>
      <w:r>
        <w:rPr>
          <w:rFonts w:ascii="Times New Roman" w:eastAsia="Times New Roman" w:hAnsi="Times New Roman" w:cs="Times New Roman"/>
        </w:rPr>
        <w:t>8</w:t>
      </w:r>
      <w:r>
        <w:rPr>
          <w:rFonts w:ascii="Times New Roman" w:eastAsia="Symbol" w:hAnsi="Times New Roman" w:cs="Times New Roman"/>
        </w:rPr>
        <w:sym w:font="Symbol" w:char="F0B0"/>
      </w:r>
      <w:r>
        <w:rPr>
          <w:rFonts w:ascii="Times New Roman" w:eastAsia="Symbol" w:hAnsi="Times New Roman" w:cs="Times New Roman"/>
        </w:rPr>
        <w:t>C)</w:t>
      </w:r>
      <w:r>
        <w:rPr>
          <w:rFonts w:ascii="Times New Roman" w:eastAsia="Times New Roman" w:hAnsi="Times New Roman" w:cs="Times New Roman"/>
        </w:rPr>
        <w:t xml:space="preserve">, infection status (exposed or not exposed) and the interaction </w:t>
      </w:r>
      <w:r w:rsidRPr="00A91348">
        <w:rPr>
          <w:rFonts w:ascii="Times New Roman" w:eastAsia="Times New Roman" w:hAnsi="Times New Roman" w:cs="Times New Roman"/>
        </w:rPr>
        <w:t>on the daily probability of mosquito survival</w:t>
      </w:r>
      <w:r>
        <w:rPr>
          <w:rFonts w:ascii="Times New Roman" w:eastAsia="Times New Roman" w:hAnsi="Times New Roman" w:cs="Times New Roman"/>
        </w:rPr>
        <w:t>.</w:t>
      </w:r>
    </w:p>
    <w:tbl>
      <w:tblPr>
        <w:tblW w:w="0" w:type="auto"/>
        <w:tblBorders>
          <w:top w:val="nil"/>
          <w:left w:val="nil"/>
          <w:bottom w:val="nil"/>
          <w:right w:val="nil"/>
          <w:insideH w:val="nil"/>
          <w:insideV w:val="nil"/>
        </w:tblBorders>
        <w:tblLook w:val="0400" w:firstRow="0" w:lastRow="0" w:firstColumn="0" w:lastColumn="0" w:noHBand="0" w:noVBand="1"/>
      </w:tblPr>
      <w:tblGrid>
        <w:gridCol w:w="2047"/>
        <w:gridCol w:w="1127"/>
        <w:gridCol w:w="467"/>
        <w:gridCol w:w="872"/>
      </w:tblGrid>
      <w:tr w:rsidR="008E1762" w:rsidRPr="00762DBB" w:rsidTr="00272881">
        <w:trPr>
          <w:trHeight w:val="650"/>
        </w:trPr>
        <w:tc>
          <w:tcPr>
            <w:tcW w:w="0" w:type="auto"/>
            <w:tcBorders>
              <w:top w:val="single" w:sz="4" w:space="0" w:color="000000"/>
            </w:tcBorders>
          </w:tcPr>
          <w:p w:rsidR="008E1762" w:rsidRPr="00762DBB" w:rsidRDefault="008E1762" w:rsidP="00272881">
            <w:pPr>
              <w:rPr>
                <w:rFonts w:ascii="Arial" w:eastAsia="Arial" w:hAnsi="Arial" w:cs="Arial"/>
                <w:sz w:val="18"/>
                <w:szCs w:val="18"/>
              </w:rPr>
            </w:pPr>
          </w:p>
          <w:p w:rsidR="008E1762" w:rsidRPr="00762DBB" w:rsidRDefault="008E1762" w:rsidP="00272881">
            <w:pPr>
              <w:rPr>
                <w:rFonts w:ascii="Arial" w:eastAsia="Arial" w:hAnsi="Arial" w:cs="Arial"/>
                <w:sz w:val="18"/>
                <w:szCs w:val="18"/>
              </w:rPr>
            </w:pPr>
            <w:r>
              <w:rPr>
                <w:rFonts w:ascii="Arial" w:eastAsia="Arial" w:hAnsi="Arial" w:cs="Arial"/>
                <w:sz w:val="18"/>
                <w:szCs w:val="18"/>
              </w:rPr>
              <w:t>effect</w:t>
            </w:r>
          </w:p>
        </w:tc>
        <w:tc>
          <w:tcPr>
            <w:tcW w:w="0" w:type="auto"/>
            <w:tcBorders>
              <w:top w:val="single" w:sz="4" w:space="0" w:color="000000"/>
            </w:tcBorders>
            <w:vAlign w:val="center"/>
          </w:tcPr>
          <w:p w:rsidR="008E1762" w:rsidRPr="00762DBB" w:rsidRDefault="008E1762" w:rsidP="00272881">
            <w:pPr>
              <w:jc w:val="center"/>
              <w:rPr>
                <w:rFonts w:ascii="Arial" w:eastAsia="Arial" w:hAnsi="Arial" w:cs="Arial"/>
                <w:sz w:val="18"/>
                <w:szCs w:val="18"/>
              </w:rPr>
            </w:pPr>
            <w:r>
              <w:rPr>
                <w:rFonts w:ascii="Arial" w:eastAsia="Arial" w:hAnsi="Arial" w:cs="Arial"/>
                <w:sz w:val="18"/>
                <w:szCs w:val="18"/>
              </w:rPr>
              <w:t>Chi-Square</w:t>
            </w:r>
          </w:p>
        </w:tc>
        <w:tc>
          <w:tcPr>
            <w:tcW w:w="0" w:type="auto"/>
            <w:tcBorders>
              <w:top w:val="single" w:sz="4" w:space="0" w:color="000000"/>
            </w:tcBorders>
            <w:vAlign w:val="center"/>
          </w:tcPr>
          <w:p w:rsidR="008E1762" w:rsidRPr="00762DBB" w:rsidRDefault="008E1762" w:rsidP="00272881">
            <w:pPr>
              <w:jc w:val="center"/>
              <w:rPr>
                <w:rFonts w:ascii="Arial" w:eastAsia="Arial" w:hAnsi="Arial" w:cs="Arial"/>
                <w:sz w:val="18"/>
                <w:szCs w:val="18"/>
              </w:rPr>
            </w:pPr>
            <w:proofErr w:type="spellStart"/>
            <w:r>
              <w:rPr>
                <w:rFonts w:ascii="Arial" w:eastAsia="Arial" w:hAnsi="Arial" w:cs="Arial"/>
                <w:sz w:val="18"/>
                <w:szCs w:val="18"/>
              </w:rPr>
              <w:t>d.f.</w:t>
            </w:r>
            <w:proofErr w:type="spellEnd"/>
          </w:p>
        </w:tc>
        <w:tc>
          <w:tcPr>
            <w:tcW w:w="0" w:type="auto"/>
            <w:tcBorders>
              <w:top w:val="single" w:sz="4" w:space="0" w:color="000000"/>
            </w:tcBorders>
            <w:vAlign w:val="center"/>
          </w:tcPr>
          <w:p w:rsidR="008E1762" w:rsidRPr="00762DBB" w:rsidRDefault="008E1762" w:rsidP="00272881">
            <w:pPr>
              <w:jc w:val="center"/>
              <w:rPr>
                <w:rFonts w:ascii="Arial" w:eastAsia="Arial" w:hAnsi="Arial" w:cs="Arial"/>
                <w:sz w:val="18"/>
                <w:szCs w:val="18"/>
              </w:rPr>
            </w:pPr>
            <w:r w:rsidRPr="00762DBB">
              <w:rPr>
                <w:rFonts w:ascii="Arial" w:eastAsia="Arial" w:hAnsi="Arial" w:cs="Arial"/>
                <w:i/>
                <w:sz w:val="18"/>
                <w:szCs w:val="18"/>
              </w:rPr>
              <w:t>p</w:t>
            </w:r>
            <w:r w:rsidRPr="00762DBB">
              <w:rPr>
                <w:rFonts w:ascii="Arial" w:eastAsia="Arial" w:hAnsi="Arial" w:cs="Arial"/>
                <w:sz w:val="18"/>
                <w:szCs w:val="18"/>
              </w:rPr>
              <w:t>-value</w:t>
            </w:r>
          </w:p>
        </w:tc>
      </w:tr>
      <w:tr w:rsidR="008E1762" w:rsidRPr="00762DBB" w:rsidTr="00272881">
        <w:trPr>
          <w:trHeight w:val="340"/>
        </w:trPr>
        <w:tc>
          <w:tcPr>
            <w:tcW w:w="0" w:type="auto"/>
            <w:tcBorders>
              <w:top w:val="single" w:sz="4" w:space="0" w:color="000000"/>
            </w:tcBorders>
            <w:vAlign w:val="center"/>
          </w:tcPr>
          <w:p w:rsidR="008E1762" w:rsidRPr="00762DBB" w:rsidRDefault="008E1762" w:rsidP="00272881">
            <w:pPr>
              <w:rPr>
                <w:rFonts w:ascii="Arial" w:eastAsia="Arial" w:hAnsi="Arial" w:cs="Arial"/>
                <w:sz w:val="18"/>
                <w:szCs w:val="18"/>
              </w:rPr>
            </w:pPr>
            <w:r>
              <w:rPr>
                <w:rFonts w:ascii="Arial" w:eastAsia="Arial" w:hAnsi="Arial" w:cs="Arial"/>
                <w:sz w:val="18"/>
                <w:szCs w:val="18"/>
              </w:rPr>
              <w:t>temperature</w:t>
            </w:r>
          </w:p>
        </w:tc>
        <w:tc>
          <w:tcPr>
            <w:tcW w:w="0" w:type="auto"/>
            <w:tcBorders>
              <w:top w:val="single" w:sz="4" w:space="0" w:color="000000"/>
            </w:tcBorders>
            <w:vAlign w:val="center"/>
          </w:tcPr>
          <w:p w:rsidR="008E1762" w:rsidRPr="00762DBB" w:rsidRDefault="008E1762" w:rsidP="00272881">
            <w:pPr>
              <w:jc w:val="center"/>
              <w:rPr>
                <w:rFonts w:ascii="Arial" w:eastAsia="Arial" w:hAnsi="Arial" w:cs="Arial"/>
                <w:sz w:val="18"/>
                <w:szCs w:val="18"/>
              </w:rPr>
            </w:pPr>
            <w:r>
              <w:rPr>
                <w:rFonts w:ascii="Arial" w:eastAsia="Arial" w:hAnsi="Arial" w:cs="Arial"/>
                <w:sz w:val="18"/>
                <w:szCs w:val="18"/>
              </w:rPr>
              <w:t>1138.226</w:t>
            </w:r>
          </w:p>
        </w:tc>
        <w:tc>
          <w:tcPr>
            <w:tcW w:w="0" w:type="auto"/>
            <w:tcBorders>
              <w:top w:val="single" w:sz="4" w:space="0" w:color="000000"/>
            </w:tcBorders>
            <w:vAlign w:val="center"/>
          </w:tcPr>
          <w:p w:rsidR="008E1762" w:rsidRPr="00762DBB" w:rsidRDefault="008E1762" w:rsidP="00272881">
            <w:pPr>
              <w:jc w:val="center"/>
              <w:rPr>
                <w:rFonts w:ascii="Arial" w:eastAsia="Arial" w:hAnsi="Arial" w:cs="Arial"/>
                <w:sz w:val="18"/>
                <w:szCs w:val="18"/>
              </w:rPr>
            </w:pPr>
            <w:r>
              <w:rPr>
                <w:rFonts w:ascii="Arial" w:eastAsia="Arial" w:hAnsi="Arial" w:cs="Arial"/>
                <w:sz w:val="18"/>
                <w:szCs w:val="18"/>
              </w:rPr>
              <w:t>7</w:t>
            </w:r>
          </w:p>
        </w:tc>
        <w:tc>
          <w:tcPr>
            <w:tcW w:w="0" w:type="auto"/>
            <w:tcBorders>
              <w:top w:val="single" w:sz="4" w:space="0" w:color="000000"/>
            </w:tcBorders>
            <w:vAlign w:val="center"/>
          </w:tcPr>
          <w:p w:rsidR="008E1762" w:rsidRPr="00762DBB" w:rsidRDefault="008E1762" w:rsidP="00272881">
            <w:pPr>
              <w:jc w:val="center"/>
              <w:rPr>
                <w:rFonts w:ascii="Arial" w:eastAsia="Arial" w:hAnsi="Arial" w:cs="Arial"/>
                <w:b/>
                <w:sz w:val="18"/>
                <w:szCs w:val="18"/>
              </w:rPr>
            </w:pPr>
            <w:r w:rsidRPr="00762DBB">
              <w:rPr>
                <w:rFonts w:ascii="Arial" w:eastAsia="Arial" w:hAnsi="Arial" w:cs="Arial"/>
                <w:b/>
                <w:sz w:val="18"/>
                <w:szCs w:val="18"/>
              </w:rPr>
              <w:t>&lt;0.0001</w:t>
            </w:r>
          </w:p>
        </w:tc>
      </w:tr>
      <w:tr w:rsidR="008E1762" w:rsidRPr="00762DBB" w:rsidTr="00272881">
        <w:trPr>
          <w:trHeight w:val="320"/>
        </w:trPr>
        <w:tc>
          <w:tcPr>
            <w:tcW w:w="0" w:type="auto"/>
            <w:vAlign w:val="center"/>
          </w:tcPr>
          <w:p w:rsidR="008E1762" w:rsidRPr="00762DBB" w:rsidRDefault="008E1762" w:rsidP="00272881">
            <w:pPr>
              <w:rPr>
                <w:rFonts w:ascii="Arial" w:eastAsia="Arial" w:hAnsi="Arial" w:cs="Arial"/>
                <w:sz w:val="18"/>
                <w:szCs w:val="18"/>
              </w:rPr>
            </w:pPr>
            <w:r>
              <w:rPr>
                <w:rFonts w:ascii="Arial" w:eastAsia="Arial" w:hAnsi="Arial" w:cs="Arial"/>
                <w:sz w:val="18"/>
                <w:szCs w:val="18"/>
              </w:rPr>
              <w:t>infection</w:t>
            </w:r>
          </w:p>
        </w:tc>
        <w:tc>
          <w:tcPr>
            <w:tcW w:w="0" w:type="auto"/>
            <w:vAlign w:val="center"/>
          </w:tcPr>
          <w:p w:rsidR="008E1762" w:rsidRPr="00762DBB" w:rsidRDefault="008E1762" w:rsidP="00272881">
            <w:pPr>
              <w:jc w:val="center"/>
              <w:rPr>
                <w:rFonts w:ascii="Arial" w:eastAsia="Arial" w:hAnsi="Arial" w:cs="Arial"/>
                <w:sz w:val="18"/>
                <w:szCs w:val="18"/>
              </w:rPr>
            </w:pPr>
            <w:r>
              <w:rPr>
                <w:rFonts w:ascii="Arial" w:eastAsia="Arial" w:hAnsi="Arial" w:cs="Arial"/>
                <w:sz w:val="18"/>
                <w:szCs w:val="18"/>
              </w:rPr>
              <w:t>0.227</w:t>
            </w:r>
          </w:p>
        </w:tc>
        <w:tc>
          <w:tcPr>
            <w:tcW w:w="0" w:type="auto"/>
            <w:vAlign w:val="center"/>
          </w:tcPr>
          <w:p w:rsidR="008E1762" w:rsidRPr="00762DBB" w:rsidRDefault="008E1762" w:rsidP="00272881">
            <w:pPr>
              <w:jc w:val="center"/>
              <w:rPr>
                <w:rFonts w:ascii="Arial" w:eastAsia="Arial" w:hAnsi="Arial" w:cs="Arial"/>
                <w:sz w:val="18"/>
                <w:szCs w:val="18"/>
              </w:rPr>
            </w:pPr>
            <w:r>
              <w:rPr>
                <w:rFonts w:ascii="Arial" w:eastAsia="Arial" w:hAnsi="Arial" w:cs="Arial"/>
                <w:sz w:val="18"/>
                <w:szCs w:val="18"/>
              </w:rPr>
              <w:t>1</w:t>
            </w:r>
          </w:p>
        </w:tc>
        <w:tc>
          <w:tcPr>
            <w:tcW w:w="0" w:type="auto"/>
            <w:vAlign w:val="center"/>
          </w:tcPr>
          <w:p w:rsidR="008E1762" w:rsidRPr="005A1856" w:rsidRDefault="008E1762" w:rsidP="00272881">
            <w:pPr>
              <w:jc w:val="center"/>
              <w:rPr>
                <w:rFonts w:ascii="Arial" w:eastAsia="Arial" w:hAnsi="Arial" w:cs="Arial"/>
                <w:sz w:val="18"/>
                <w:szCs w:val="18"/>
              </w:rPr>
            </w:pPr>
            <w:r>
              <w:rPr>
                <w:rFonts w:ascii="Arial" w:eastAsia="Arial" w:hAnsi="Arial" w:cs="Arial"/>
                <w:sz w:val="18"/>
                <w:szCs w:val="18"/>
              </w:rPr>
              <w:t>0.6338</w:t>
            </w:r>
          </w:p>
        </w:tc>
      </w:tr>
      <w:tr w:rsidR="008E1762" w:rsidRPr="00762DBB" w:rsidTr="00272881">
        <w:trPr>
          <w:trHeight w:val="320"/>
        </w:trPr>
        <w:tc>
          <w:tcPr>
            <w:tcW w:w="0" w:type="auto"/>
            <w:tcBorders>
              <w:bottom w:val="single" w:sz="4" w:space="0" w:color="000000"/>
            </w:tcBorders>
            <w:vAlign w:val="center"/>
          </w:tcPr>
          <w:p w:rsidR="008E1762" w:rsidRPr="00762DBB" w:rsidRDefault="008E1762" w:rsidP="00272881">
            <w:pPr>
              <w:rPr>
                <w:rFonts w:ascii="Arial" w:eastAsia="Arial" w:hAnsi="Arial" w:cs="Arial"/>
                <w:sz w:val="18"/>
                <w:szCs w:val="18"/>
              </w:rPr>
            </w:pPr>
            <w:r>
              <w:rPr>
                <w:rFonts w:ascii="Arial" w:eastAsia="Arial" w:hAnsi="Arial" w:cs="Arial"/>
                <w:sz w:val="18"/>
                <w:szCs w:val="18"/>
              </w:rPr>
              <w:t>temperature</w:t>
            </w:r>
            <w:r w:rsidRPr="00762DBB">
              <w:rPr>
                <w:rFonts w:ascii="Arial" w:eastAsia="Arial" w:hAnsi="Arial" w:cs="Arial"/>
                <w:sz w:val="18"/>
                <w:szCs w:val="18"/>
              </w:rPr>
              <w:t xml:space="preserve"> x </w:t>
            </w:r>
            <w:r>
              <w:rPr>
                <w:rFonts w:ascii="Arial" w:eastAsia="Arial" w:hAnsi="Arial" w:cs="Arial"/>
                <w:sz w:val="18"/>
                <w:szCs w:val="18"/>
              </w:rPr>
              <w:t>infection</w:t>
            </w:r>
          </w:p>
        </w:tc>
        <w:tc>
          <w:tcPr>
            <w:tcW w:w="0" w:type="auto"/>
            <w:tcBorders>
              <w:bottom w:val="single" w:sz="4" w:space="0" w:color="000000"/>
            </w:tcBorders>
            <w:vAlign w:val="center"/>
          </w:tcPr>
          <w:p w:rsidR="008E1762" w:rsidRPr="00762DBB" w:rsidRDefault="008E1762" w:rsidP="00272881">
            <w:pPr>
              <w:jc w:val="center"/>
              <w:rPr>
                <w:rFonts w:ascii="Arial" w:eastAsia="Arial" w:hAnsi="Arial" w:cs="Arial"/>
                <w:sz w:val="18"/>
                <w:szCs w:val="18"/>
              </w:rPr>
            </w:pPr>
            <w:r>
              <w:rPr>
                <w:rFonts w:ascii="Arial" w:eastAsia="Arial" w:hAnsi="Arial" w:cs="Arial"/>
                <w:sz w:val="18"/>
                <w:szCs w:val="18"/>
              </w:rPr>
              <w:t>25.871</w:t>
            </w:r>
          </w:p>
        </w:tc>
        <w:tc>
          <w:tcPr>
            <w:tcW w:w="0" w:type="auto"/>
            <w:tcBorders>
              <w:bottom w:val="single" w:sz="4" w:space="0" w:color="000000"/>
            </w:tcBorders>
            <w:vAlign w:val="center"/>
          </w:tcPr>
          <w:p w:rsidR="008E1762" w:rsidRPr="00762DBB" w:rsidRDefault="008E1762" w:rsidP="00272881">
            <w:pPr>
              <w:jc w:val="center"/>
              <w:rPr>
                <w:rFonts w:ascii="Arial" w:eastAsia="Arial" w:hAnsi="Arial" w:cs="Arial"/>
                <w:sz w:val="18"/>
                <w:szCs w:val="18"/>
              </w:rPr>
            </w:pPr>
            <w:r>
              <w:rPr>
                <w:rFonts w:ascii="Arial" w:eastAsia="Arial" w:hAnsi="Arial" w:cs="Arial"/>
                <w:sz w:val="18"/>
                <w:szCs w:val="18"/>
              </w:rPr>
              <w:t>7</w:t>
            </w:r>
          </w:p>
        </w:tc>
        <w:tc>
          <w:tcPr>
            <w:tcW w:w="0" w:type="auto"/>
            <w:tcBorders>
              <w:bottom w:val="single" w:sz="4" w:space="0" w:color="000000"/>
            </w:tcBorders>
            <w:vAlign w:val="center"/>
          </w:tcPr>
          <w:p w:rsidR="008E1762" w:rsidRPr="00762DBB" w:rsidRDefault="008E1762" w:rsidP="00272881">
            <w:pPr>
              <w:jc w:val="center"/>
              <w:rPr>
                <w:rFonts w:ascii="Arial" w:eastAsia="Arial" w:hAnsi="Arial" w:cs="Arial"/>
                <w:b/>
                <w:sz w:val="18"/>
                <w:szCs w:val="18"/>
              </w:rPr>
            </w:pPr>
            <w:r>
              <w:rPr>
                <w:rFonts w:ascii="Arial" w:eastAsia="Arial" w:hAnsi="Arial" w:cs="Arial"/>
                <w:b/>
                <w:sz w:val="18"/>
                <w:szCs w:val="18"/>
              </w:rPr>
              <w:t>0.0005</w:t>
            </w:r>
          </w:p>
        </w:tc>
      </w:tr>
    </w:tbl>
    <w:p w:rsidR="008E1762" w:rsidRDefault="008E1762" w:rsidP="008E1762">
      <w:pPr>
        <w:spacing w:line="480" w:lineRule="auto"/>
        <w:rPr>
          <w:rFonts w:ascii="Times New Roman" w:eastAsia="Times New Roman" w:hAnsi="Times New Roman" w:cs="Times New Roman"/>
          <w:b/>
        </w:rPr>
      </w:pPr>
    </w:p>
    <w:p w:rsidR="008E1762" w:rsidRDefault="008E1762" w:rsidP="008E1762">
      <w:pPr>
        <w:spacing w:line="480" w:lineRule="auto"/>
        <w:rPr>
          <w:rFonts w:ascii="Times New Roman" w:eastAsia="Times New Roman" w:hAnsi="Times New Roman" w:cs="Times New Roman"/>
          <w:b/>
          <w:sz w:val="28"/>
          <w:szCs w:val="28"/>
          <w:highlight w:val="yellow"/>
        </w:rPr>
      </w:pPr>
    </w:p>
    <w:p w:rsidR="008E1762" w:rsidRDefault="008E1762" w:rsidP="008E1762">
      <w:pPr>
        <w:spacing w:line="480" w:lineRule="auto"/>
        <w:rPr>
          <w:rFonts w:ascii="Times New Roman" w:eastAsia="Times New Roman" w:hAnsi="Times New Roman" w:cs="Times New Roman"/>
          <w:b/>
          <w:sz w:val="28"/>
          <w:szCs w:val="28"/>
          <w:highlight w:val="yellow"/>
        </w:rPr>
      </w:pPr>
    </w:p>
    <w:p w:rsidR="008E1762" w:rsidRDefault="008E1762" w:rsidP="008E1762">
      <w:pPr>
        <w:spacing w:line="480" w:lineRule="auto"/>
        <w:rPr>
          <w:rFonts w:ascii="Times New Roman" w:eastAsia="Times New Roman" w:hAnsi="Times New Roman" w:cs="Times New Roman"/>
          <w:b/>
          <w:sz w:val="28"/>
          <w:szCs w:val="28"/>
          <w:highlight w:val="yellow"/>
        </w:rPr>
      </w:pPr>
    </w:p>
    <w:p w:rsidR="008E1762" w:rsidRDefault="008E1762" w:rsidP="008E1762">
      <w:pPr>
        <w:spacing w:line="480" w:lineRule="auto"/>
        <w:rPr>
          <w:rFonts w:ascii="Times New Roman" w:eastAsia="Times New Roman" w:hAnsi="Times New Roman" w:cs="Times New Roman"/>
          <w:b/>
          <w:sz w:val="28"/>
          <w:szCs w:val="28"/>
          <w:highlight w:val="yellow"/>
        </w:rPr>
      </w:pPr>
    </w:p>
    <w:p w:rsidR="008E1762" w:rsidRDefault="008E1762" w:rsidP="008E1762">
      <w:pPr>
        <w:spacing w:line="480" w:lineRule="auto"/>
        <w:rPr>
          <w:rFonts w:ascii="Times New Roman" w:eastAsia="Times New Roman" w:hAnsi="Times New Roman" w:cs="Times New Roman"/>
          <w:b/>
          <w:sz w:val="28"/>
          <w:szCs w:val="28"/>
          <w:highlight w:val="yellow"/>
        </w:rPr>
      </w:pPr>
    </w:p>
    <w:p w:rsidR="008E1762" w:rsidRDefault="008E1762" w:rsidP="008E1762">
      <w:pPr>
        <w:spacing w:line="480" w:lineRule="auto"/>
        <w:rPr>
          <w:rFonts w:ascii="Times New Roman" w:eastAsia="Times New Roman" w:hAnsi="Times New Roman" w:cs="Times New Roman"/>
          <w:b/>
          <w:sz w:val="28"/>
          <w:szCs w:val="28"/>
          <w:highlight w:val="yellow"/>
        </w:rPr>
      </w:pPr>
    </w:p>
    <w:p w:rsidR="008E1762" w:rsidRDefault="008E1762" w:rsidP="008E1762">
      <w:pPr>
        <w:spacing w:line="480" w:lineRule="auto"/>
        <w:rPr>
          <w:rFonts w:ascii="Times New Roman" w:eastAsia="Times New Roman" w:hAnsi="Times New Roman" w:cs="Times New Roman"/>
          <w:b/>
          <w:sz w:val="28"/>
          <w:szCs w:val="28"/>
          <w:highlight w:val="yellow"/>
        </w:rPr>
      </w:pPr>
    </w:p>
    <w:p w:rsidR="008E1762" w:rsidRDefault="008E1762" w:rsidP="008E1762">
      <w:pPr>
        <w:spacing w:line="480" w:lineRule="auto"/>
        <w:rPr>
          <w:rFonts w:ascii="Times New Roman" w:eastAsia="Times New Roman" w:hAnsi="Times New Roman" w:cs="Times New Roman"/>
          <w:b/>
          <w:sz w:val="28"/>
          <w:szCs w:val="28"/>
          <w:highlight w:val="yellow"/>
        </w:rPr>
      </w:pPr>
    </w:p>
    <w:p w:rsidR="008E1762" w:rsidRDefault="008E1762" w:rsidP="008E1762">
      <w:pPr>
        <w:spacing w:line="480" w:lineRule="auto"/>
        <w:rPr>
          <w:rFonts w:ascii="Times New Roman" w:eastAsia="Times New Roman" w:hAnsi="Times New Roman" w:cs="Times New Roman"/>
          <w:b/>
          <w:sz w:val="28"/>
          <w:szCs w:val="28"/>
          <w:highlight w:val="yellow"/>
        </w:rPr>
      </w:pPr>
    </w:p>
    <w:p w:rsidR="00021DB6" w:rsidRDefault="00021DB6" w:rsidP="00617183">
      <w:pPr>
        <w:spacing w:line="480" w:lineRule="auto"/>
        <w:rPr>
          <w:rFonts w:ascii="Times New Roman" w:hAnsi="Times New Roman" w:cs="Times New Roman"/>
          <w:b/>
        </w:rPr>
      </w:pPr>
    </w:p>
    <w:p w:rsidR="00021DB6" w:rsidRDefault="00021DB6" w:rsidP="00617183">
      <w:pPr>
        <w:spacing w:line="480" w:lineRule="auto"/>
        <w:rPr>
          <w:rFonts w:ascii="Times New Roman" w:hAnsi="Times New Roman" w:cs="Times New Roman"/>
          <w:b/>
        </w:rPr>
      </w:pPr>
    </w:p>
    <w:p w:rsidR="00021DB6" w:rsidRDefault="00021DB6" w:rsidP="00617183">
      <w:pPr>
        <w:spacing w:line="480" w:lineRule="auto"/>
        <w:rPr>
          <w:rFonts w:ascii="Times New Roman" w:hAnsi="Times New Roman" w:cs="Times New Roman"/>
          <w:b/>
        </w:rPr>
      </w:pPr>
    </w:p>
    <w:p w:rsidR="00021DB6" w:rsidRDefault="00021DB6" w:rsidP="00617183">
      <w:pPr>
        <w:spacing w:line="480" w:lineRule="auto"/>
        <w:rPr>
          <w:rFonts w:ascii="Times New Roman" w:hAnsi="Times New Roman" w:cs="Times New Roman"/>
          <w:b/>
        </w:rPr>
      </w:pPr>
    </w:p>
    <w:p w:rsidR="00021DB6" w:rsidRDefault="00021DB6" w:rsidP="00617183">
      <w:pPr>
        <w:spacing w:line="480" w:lineRule="auto"/>
        <w:rPr>
          <w:rFonts w:ascii="Times New Roman" w:hAnsi="Times New Roman" w:cs="Times New Roman"/>
          <w:b/>
        </w:rPr>
        <w:sectPr w:rsidR="00021DB6" w:rsidSect="00B55110">
          <w:pgSz w:w="12240" w:h="15840"/>
          <w:pgMar w:top="1440" w:right="1440" w:bottom="1440" w:left="1440" w:header="720" w:footer="720" w:gutter="0"/>
          <w:cols w:space="720"/>
          <w:docGrid w:linePitch="360"/>
        </w:sectPr>
      </w:pPr>
    </w:p>
    <w:p w:rsidR="00617183" w:rsidRDefault="008E1762" w:rsidP="00617183">
      <w:pPr>
        <w:spacing w:line="480" w:lineRule="auto"/>
        <w:rPr>
          <w:rFonts w:ascii="Times New Roman" w:hAnsi="Times New Roman" w:cs="Times New Roman"/>
        </w:rPr>
      </w:pPr>
      <w:r>
        <w:rPr>
          <w:rFonts w:ascii="Times New Roman" w:hAnsi="Times New Roman" w:cs="Times New Roman"/>
          <w:b/>
        </w:rPr>
        <w:lastRenderedPageBreak/>
        <w:t>Table S4</w:t>
      </w:r>
      <w:r w:rsidR="00617183">
        <w:rPr>
          <w:rFonts w:ascii="Times New Roman" w:hAnsi="Times New Roman" w:cs="Times New Roman"/>
          <w:b/>
        </w:rPr>
        <w:t xml:space="preserve"> </w:t>
      </w:r>
      <w:r w:rsidR="00617183" w:rsidRPr="00133C76">
        <w:rPr>
          <w:rFonts w:ascii="Times New Roman" w:hAnsi="Times New Roman" w:cs="Times New Roman"/>
        </w:rPr>
        <w:t xml:space="preserve">Data used on the </w:t>
      </w:r>
      <w:r w:rsidR="00617183" w:rsidRPr="00133C76">
        <w:rPr>
          <w:rFonts w:ascii="Times New Roman" w:hAnsi="Times New Roman" w:cs="Times New Roman"/>
          <w:i/>
        </w:rPr>
        <w:t xml:space="preserve">Ae. </w:t>
      </w:r>
      <w:proofErr w:type="spellStart"/>
      <w:r w:rsidR="00617183">
        <w:rPr>
          <w:rFonts w:ascii="Times New Roman" w:hAnsi="Times New Roman" w:cs="Times New Roman"/>
          <w:i/>
        </w:rPr>
        <w:t>aegypti</w:t>
      </w:r>
      <w:proofErr w:type="spellEnd"/>
      <w:r w:rsidR="00617183">
        <w:rPr>
          <w:rFonts w:ascii="Times New Roman" w:hAnsi="Times New Roman" w:cs="Times New Roman"/>
          <w:i/>
        </w:rPr>
        <w:t xml:space="preserve"> </w:t>
      </w:r>
      <w:proofErr w:type="spellStart"/>
      <w:r w:rsidR="00617183">
        <w:rPr>
          <w:rFonts w:ascii="Times New Roman" w:hAnsi="Times New Roman" w:cs="Times New Roman"/>
        </w:rPr>
        <w:t>Zika</w:t>
      </w:r>
      <w:proofErr w:type="spellEnd"/>
      <w:r w:rsidR="00617183">
        <w:rPr>
          <w:rFonts w:ascii="Times New Roman" w:hAnsi="Times New Roman" w:cs="Times New Roman"/>
        </w:rPr>
        <w:t xml:space="preserve"> virus</w:t>
      </w:r>
      <w:r w:rsidR="00617183" w:rsidRPr="00133C76">
        <w:rPr>
          <w:rFonts w:ascii="Times New Roman" w:hAnsi="Times New Roman" w:cs="Times New Roman"/>
        </w:rPr>
        <w:t xml:space="preserve"> </w:t>
      </w:r>
      <w:r w:rsidR="00617183" w:rsidRPr="00133C76">
        <w:rPr>
          <w:rFonts w:ascii="Times New Roman" w:hAnsi="Times New Roman" w:cs="Times New Roman"/>
          <w:i/>
        </w:rPr>
        <w:t>R</w:t>
      </w:r>
      <w:r w:rsidR="00617183" w:rsidRPr="00133C76">
        <w:rPr>
          <w:rFonts w:ascii="Times New Roman" w:hAnsi="Times New Roman" w:cs="Times New Roman"/>
          <w:i/>
          <w:vertAlign w:val="subscript"/>
        </w:rPr>
        <w:t>0</w:t>
      </w:r>
      <w:r w:rsidR="00617183" w:rsidRPr="00133C76">
        <w:rPr>
          <w:rFonts w:ascii="Times New Roman" w:hAnsi="Times New Roman" w:cs="Times New Roman"/>
        </w:rPr>
        <w:t xml:space="preserve"> model. Each trait parameter symbol, definition, data sources, and thermal response function (Quad = quadratic) are shown on the left. Mean and 95% credible interval (95% HPD interval) for the critical thermal minimum (</w:t>
      </w:r>
      <w:r w:rsidR="00617183" w:rsidRPr="00133C76">
        <w:rPr>
          <w:rFonts w:ascii="Times New Roman" w:hAnsi="Times New Roman" w:cs="Times New Roman"/>
          <w:i/>
        </w:rPr>
        <w:t>T</w:t>
      </w:r>
      <w:r w:rsidR="00617183" w:rsidRPr="00133C76">
        <w:rPr>
          <w:rFonts w:ascii="Times New Roman" w:hAnsi="Times New Roman" w:cs="Times New Roman"/>
          <w:i/>
          <w:vertAlign w:val="subscript"/>
        </w:rPr>
        <w:t>0</w:t>
      </w:r>
      <w:r w:rsidR="00617183" w:rsidRPr="00133C76">
        <w:rPr>
          <w:rFonts w:ascii="Times New Roman" w:hAnsi="Times New Roman" w:cs="Times New Roman"/>
        </w:rPr>
        <w:t>), maximum, (</w:t>
      </w:r>
      <w:r w:rsidR="00617183" w:rsidRPr="00133C76">
        <w:rPr>
          <w:rFonts w:ascii="Times New Roman" w:hAnsi="Times New Roman" w:cs="Times New Roman"/>
          <w:i/>
        </w:rPr>
        <w:t>T</w:t>
      </w:r>
      <w:r w:rsidR="00617183" w:rsidRPr="00133C76">
        <w:rPr>
          <w:rFonts w:ascii="Times New Roman" w:hAnsi="Times New Roman" w:cs="Times New Roman"/>
          <w:i/>
          <w:vertAlign w:val="subscript"/>
        </w:rPr>
        <w:t>m</w:t>
      </w:r>
      <w:r w:rsidR="00617183" w:rsidRPr="00133C76">
        <w:rPr>
          <w:rFonts w:ascii="Times New Roman" w:hAnsi="Times New Roman" w:cs="Times New Roman"/>
        </w:rPr>
        <w:t>), and a rate constant (</w:t>
      </w:r>
      <w:r w:rsidR="00617183" w:rsidRPr="00133C76">
        <w:rPr>
          <w:rFonts w:ascii="Times New Roman" w:hAnsi="Times New Roman" w:cs="Times New Roman"/>
          <w:i/>
        </w:rPr>
        <w:t>c</w:t>
      </w:r>
      <w:r w:rsidR="00617183" w:rsidRPr="00133C76">
        <w:rPr>
          <w:rFonts w:ascii="Times New Roman" w:hAnsi="Times New Roman" w:cs="Times New Roman"/>
        </w:rPr>
        <w:t>) are given for each trait in the three right sections.</w:t>
      </w:r>
    </w:p>
    <w:p w:rsidR="00617183" w:rsidRDefault="00617183">
      <w:pPr>
        <w:rPr>
          <w:rFonts w:ascii="Times New Roman" w:hAnsi="Times New Roman" w:cs="Times New Roman"/>
        </w:rPr>
      </w:pPr>
      <w:r w:rsidRPr="00617183">
        <w:rPr>
          <w:noProof/>
        </w:rPr>
        <w:drawing>
          <wp:inline distT="0" distB="0" distL="0" distR="0">
            <wp:extent cx="8229600" cy="307831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0" cy="3078315"/>
                    </a:xfrm>
                    <a:prstGeom prst="rect">
                      <a:avLst/>
                    </a:prstGeom>
                    <a:noFill/>
                    <a:ln>
                      <a:noFill/>
                    </a:ln>
                  </pic:spPr>
                </pic:pic>
              </a:graphicData>
            </a:graphic>
          </wp:inline>
        </w:drawing>
      </w:r>
    </w:p>
    <w:p w:rsidR="00617183" w:rsidRDefault="00617183" w:rsidP="00617183">
      <w:pPr>
        <w:pStyle w:val="EndNoteBibliography"/>
        <w:spacing w:line="240" w:lineRule="auto"/>
        <w:rPr>
          <w:sz w:val="20"/>
          <w:szCs w:val="20"/>
        </w:rPr>
      </w:pPr>
      <w:r>
        <w:rPr>
          <w:sz w:val="20"/>
          <w:szCs w:val="20"/>
          <w:vertAlign w:val="superscript"/>
        </w:rPr>
        <w:t>1</w:t>
      </w:r>
      <w:r w:rsidRPr="00617183">
        <w:rPr>
          <w:sz w:val="20"/>
          <w:szCs w:val="20"/>
        </w:rPr>
        <w:t xml:space="preserve">Mordecai E., Cohen J., Evans M.V., Gudapati P., Johnson L.R., Lippi C.A., Miazgowicz K., Murdock C.C., Rohr J.R., Ryan S.J., et al. 2017 Detecting the impact of temperature on transmission of Zika, dengue, and chikungunya using mechanistic models. </w:t>
      </w:r>
      <w:r w:rsidRPr="00617183">
        <w:rPr>
          <w:i/>
          <w:sz w:val="20"/>
          <w:szCs w:val="20"/>
        </w:rPr>
        <w:t>PLoS Negl Trop Dis</w:t>
      </w:r>
      <w:r w:rsidRPr="00617183">
        <w:rPr>
          <w:sz w:val="20"/>
          <w:szCs w:val="20"/>
        </w:rPr>
        <w:t xml:space="preserve"> </w:t>
      </w:r>
      <w:r w:rsidRPr="00617183">
        <w:rPr>
          <w:b/>
          <w:sz w:val="20"/>
          <w:szCs w:val="20"/>
        </w:rPr>
        <w:t>11</w:t>
      </w:r>
      <w:r w:rsidRPr="00617183">
        <w:rPr>
          <w:sz w:val="20"/>
          <w:szCs w:val="20"/>
        </w:rPr>
        <w:t>(4), e0005568. (doi:</w:t>
      </w:r>
      <w:hyperlink r:id="rId6" w:history="1">
        <w:r w:rsidRPr="00617183">
          <w:rPr>
            <w:rStyle w:val="Hyperlink"/>
            <w:sz w:val="20"/>
            <w:szCs w:val="20"/>
          </w:rPr>
          <w:t>https://doi.org/10.1371/journal.pntd.0005568</w:t>
        </w:r>
      </w:hyperlink>
      <w:r w:rsidRPr="00617183">
        <w:rPr>
          <w:sz w:val="20"/>
          <w:szCs w:val="20"/>
        </w:rPr>
        <w:t>).</w:t>
      </w:r>
    </w:p>
    <w:p w:rsidR="00617183" w:rsidRPr="00617183" w:rsidRDefault="00617183" w:rsidP="00617183">
      <w:pPr>
        <w:pStyle w:val="EndNoteBibliography"/>
        <w:spacing w:line="240" w:lineRule="auto"/>
        <w:rPr>
          <w:sz w:val="20"/>
          <w:szCs w:val="20"/>
        </w:rPr>
      </w:pPr>
      <w:r>
        <w:rPr>
          <w:sz w:val="20"/>
          <w:szCs w:val="20"/>
          <w:vertAlign w:val="superscript"/>
        </w:rPr>
        <w:t>2</w:t>
      </w:r>
      <w:r>
        <w:rPr>
          <w:sz w:val="20"/>
          <w:szCs w:val="20"/>
        </w:rPr>
        <w:t>Estimated from data generated in the current study</w:t>
      </w:r>
    </w:p>
    <w:p w:rsidR="00617183" w:rsidRPr="00617183" w:rsidRDefault="00617183" w:rsidP="00617183">
      <w:pPr>
        <w:rPr>
          <w:rFonts w:ascii="Times New Roman" w:hAnsi="Times New Roman" w:cs="Times New Roman"/>
          <w:sz w:val="20"/>
          <w:szCs w:val="20"/>
        </w:rPr>
      </w:pPr>
      <w:bookmarkStart w:id="0" w:name="_GoBack"/>
      <w:bookmarkEnd w:id="0"/>
    </w:p>
    <w:sectPr w:rsidR="00617183" w:rsidRPr="00617183" w:rsidSect="00B5511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roc Royal Soc B&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w92099x9o5d2afepafwp2ff652fwtfvrpr5p&quot;&gt;PostDoc_Library&lt;record-ids&gt;&lt;item&gt;1732&lt;/item&gt;&lt;item&gt;2287&lt;/item&gt;&lt;item&gt;2521&lt;/item&gt;&lt;/record-ids&gt;&lt;/item&gt;&lt;/Libraries&gt;"/>
  </w:docVars>
  <w:rsids>
    <w:rsidRoot w:val="00CC2DCD"/>
    <w:rsid w:val="00021DB6"/>
    <w:rsid w:val="00087A04"/>
    <w:rsid w:val="000A411E"/>
    <w:rsid w:val="00165484"/>
    <w:rsid w:val="00167A08"/>
    <w:rsid w:val="001739D5"/>
    <w:rsid w:val="00241E12"/>
    <w:rsid w:val="002B342E"/>
    <w:rsid w:val="00354D6B"/>
    <w:rsid w:val="003614B5"/>
    <w:rsid w:val="003C192A"/>
    <w:rsid w:val="004613BA"/>
    <w:rsid w:val="00617183"/>
    <w:rsid w:val="008E1762"/>
    <w:rsid w:val="00966ABE"/>
    <w:rsid w:val="009B70FD"/>
    <w:rsid w:val="00AB1FC4"/>
    <w:rsid w:val="00B55110"/>
    <w:rsid w:val="00CA7EC7"/>
    <w:rsid w:val="00CC2DCD"/>
    <w:rsid w:val="00DA16F5"/>
    <w:rsid w:val="00E1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AA232-B8B9-44BA-8D6F-04F25C36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2DCD"/>
    <w:pPr>
      <w:pBdr>
        <w:top w:val="nil"/>
        <w:left w:val="nil"/>
        <w:bottom w:val="nil"/>
        <w:right w:val="nil"/>
        <w:between w:val="nil"/>
      </w:pBdr>
      <w:spacing w:after="0" w:line="240" w:lineRule="auto"/>
    </w:pPr>
    <w:rPr>
      <w:rFonts w:ascii="Calibri" w:eastAsia="Calibri" w:hAnsi="Calibri"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C2DCD"/>
  </w:style>
  <w:style w:type="paragraph" w:customStyle="1" w:styleId="EndNoteBibliographyTitle">
    <w:name w:val="EndNote Bibliography Title"/>
    <w:basedOn w:val="Normal"/>
    <w:link w:val="EndNoteBibliographyTitleChar"/>
    <w:rsid w:val="00CC2DCD"/>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CC2DCD"/>
    <w:rPr>
      <w:rFonts w:ascii="Times New Roman" w:eastAsia="Calibri" w:hAnsi="Times New Roman" w:cs="Times New Roman"/>
      <w:noProof/>
      <w:color w:val="000000"/>
      <w:sz w:val="24"/>
      <w:szCs w:val="24"/>
    </w:rPr>
  </w:style>
  <w:style w:type="paragraph" w:customStyle="1" w:styleId="EndNoteBibliography">
    <w:name w:val="EndNote Bibliography"/>
    <w:basedOn w:val="Normal"/>
    <w:link w:val="EndNoteBibliographyChar"/>
    <w:rsid w:val="00CC2DCD"/>
    <w:pPr>
      <w:spacing w:line="48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CC2DCD"/>
    <w:rPr>
      <w:rFonts w:ascii="Times New Roman" w:eastAsia="Calibri" w:hAnsi="Times New Roman" w:cs="Times New Roman"/>
      <w:noProof/>
      <w:color w:val="000000"/>
      <w:sz w:val="24"/>
      <w:szCs w:val="24"/>
    </w:rPr>
  </w:style>
  <w:style w:type="character" w:styleId="Hyperlink">
    <w:name w:val="Hyperlink"/>
    <w:basedOn w:val="DefaultParagraphFont"/>
    <w:uiPriority w:val="99"/>
    <w:unhideWhenUsed/>
    <w:rsid w:val="00CC2D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5122">
      <w:bodyDiv w:val="1"/>
      <w:marLeft w:val="0"/>
      <w:marRight w:val="0"/>
      <w:marTop w:val="0"/>
      <w:marBottom w:val="0"/>
      <w:divBdr>
        <w:top w:val="none" w:sz="0" w:space="0" w:color="auto"/>
        <w:left w:val="none" w:sz="0" w:space="0" w:color="auto"/>
        <w:bottom w:val="none" w:sz="0" w:space="0" w:color="auto"/>
        <w:right w:val="none" w:sz="0" w:space="0" w:color="auto"/>
      </w:divBdr>
    </w:div>
    <w:div w:id="212657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371/journal.pntd.0005568" TargetMode="External"/><Relationship Id="rId5" Type="http://schemas.openxmlformats.org/officeDocument/2006/relationships/image" Target="media/image1.emf"/><Relationship Id="rId4" Type="http://schemas.openxmlformats.org/officeDocument/2006/relationships/hyperlink" Target="https://doi.org/10.1371/journal.pntd.00055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Murdock</dc:creator>
  <cp:keywords/>
  <dc:description/>
  <cp:lastModifiedBy>Courtney Murdock</cp:lastModifiedBy>
  <cp:revision>5</cp:revision>
  <dcterms:created xsi:type="dcterms:W3CDTF">2018-06-20T17:30:00Z</dcterms:created>
  <dcterms:modified xsi:type="dcterms:W3CDTF">2018-08-01T01:47:00Z</dcterms:modified>
</cp:coreProperties>
</file>