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3F57551A" w14:textId="57055F85" w:rsidR="00B11D32" w:rsidRPr="00E570B0" w:rsidRDefault="00E570B0" w:rsidP="009D69B0">
      <w:pPr>
        <w:pStyle w:val="BBAuthorName"/>
        <w:rPr>
          <w:kern w:val="36"/>
          <w:lang w:val="en-AU"/>
        </w:rPr>
      </w:pPr>
      <w:bookmarkStart w:id="0" w:name="_GoBack"/>
      <w:bookmarkEnd w:id="0"/>
      <w:r w:rsidRPr="00E570B0">
        <w:rPr>
          <w:rFonts w:asciiTheme="majorHAnsi" w:hAnsiTheme="majorHAnsi"/>
        </w:rPr>
        <w:t xml:space="preserve">In situ epoxide generation by dimethyldioxirane oxidation and the use of epichlorohydrin in the flow synthesis of a library of </w:t>
      </w:r>
      <w:r w:rsidRPr="00E570B0">
        <w:rPr>
          <w:rFonts w:ascii="Symbol" w:hAnsi="Symbol"/>
        </w:rPr>
        <w:t></w:t>
      </w:r>
      <w:r w:rsidRPr="00E570B0">
        <w:rPr>
          <w:rFonts w:asciiTheme="majorHAnsi" w:hAnsiTheme="majorHAnsi"/>
        </w:rPr>
        <w:t>-amino alcohols</w:t>
      </w:r>
    </w:p>
    <w:p w14:paraId="1468A7EE" w14:textId="77777777" w:rsidR="004B5830" w:rsidRPr="009D69B0" w:rsidRDefault="004B5830" w:rsidP="009D69B0">
      <w:pPr>
        <w:pStyle w:val="BBAuthorName"/>
        <w:rPr>
          <w:b w:val="0"/>
          <w:sz w:val="20"/>
          <w:szCs w:val="20"/>
        </w:rPr>
      </w:pPr>
      <w:r w:rsidRPr="009D69B0">
        <w:rPr>
          <w:b w:val="0"/>
          <w:sz w:val="20"/>
          <w:szCs w:val="20"/>
        </w:rPr>
        <w:t>Peter J. Cossar</w:t>
      </w:r>
      <w:proofErr w:type="gramStart"/>
      <w:r w:rsidRPr="009D69B0">
        <w:rPr>
          <w:b w:val="0"/>
          <w:sz w:val="20"/>
          <w:szCs w:val="20"/>
        </w:rPr>
        <w:t>,</w:t>
      </w:r>
      <w:r w:rsidR="00B11D32" w:rsidRPr="009D69B0">
        <w:rPr>
          <w:b w:val="0"/>
          <w:sz w:val="20"/>
          <w:szCs w:val="20"/>
          <w:vertAlign w:val="superscript"/>
        </w:rPr>
        <w:t>†</w:t>
      </w:r>
      <w:proofErr w:type="gramEnd"/>
      <w:r w:rsidRPr="009D69B0">
        <w:rPr>
          <w:b w:val="0"/>
          <w:sz w:val="20"/>
          <w:szCs w:val="20"/>
        </w:rPr>
        <w:t xml:space="preserve"> Jennifer R. Baker,</w:t>
      </w:r>
      <w:r w:rsidR="00B11D32" w:rsidRPr="009D69B0">
        <w:rPr>
          <w:b w:val="0"/>
          <w:sz w:val="20"/>
          <w:szCs w:val="20"/>
          <w:vertAlign w:val="superscript"/>
        </w:rPr>
        <w:t xml:space="preserve"> †</w:t>
      </w:r>
      <w:r w:rsidRPr="009D69B0">
        <w:rPr>
          <w:b w:val="0"/>
          <w:sz w:val="20"/>
          <w:szCs w:val="20"/>
        </w:rPr>
        <w:t xml:space="preserve"> Nicholas Cain and Adam McCluskey*</w:t>
      </w:r>
    </w:p>
    <w:p w14:paraId="0DFF1501" w14:textId="77777777" w:rsidR="004B5830" w:rsidRPr="009D69B0" w:rsidRDefault="004B5830" w:rsidP="004B5830">
      <w:pPr>
        <w:pStyle w:val="BCAuthorAddress"/>
        <w:rPr>
          <w:rFonts w:asciiTheme="minorHAnsi" w:hAnsiTheme="minorHAnsi"/>
        </w:rPr>
      </w:pPr>
      <w:r w:rsidRPr="009D69B0">
        <w:rPr>
          <w:rFonts w:asciiTheme="minorHAnsi" w:hAnsiTheme="minorHAnsi"/>
        </w:rPr>
        <w:t xml:space="preserve">Chemistry, School of Environmental &amp; Life Sciences, The University of Newcastle, University Drive, Callaghan NSW 2308, Australia.  Phone: +61(0)249216486; Fax: +61(0)249215472; Email: </w:t>
      </w:r>
      <w:hyperlink r:id="rId6" w:history="1">
        <w:r w:rsidR="00B11D32" w:rsidRPr="009D69B0">
          <w:rPr>
            <w:rStyle w:val="Hyperlink"/>
            <w:rFonts w:asciiTheme="minorHAnsi" w:hAnsiTheme="minorHAnsi"/>
          </w:rPr>
          <w:t>Adam.McCluskey@newcastle.edu.au</w:t>
        </w:r>
      </w:hyperlink>
    </w:p>
    <w:p w14:paraId="0DD57C0B" w14:textId="77777777" w:rsidR="00B11D32" w:rsidRPr="00106245" w:rsidRDefault="00B11D32" w:rsidP="00B11D3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D69B0">
        <w:rPr>
          <w:rFonts w:asciiTheme="minorHAnsi" w:hAnsiTheme="minorHAnsi" w:cs="Times New Roman"/>
          <w:vertAlign w:val="superscript"/>
          <w:lang w:val="en-US"/>
        </w:rPr>
        <w:t>†</w:t>
      </w:r>
      <w:r w:rsidRPr="009D69B0">
        <w:rPr>
          <w:rFonts w:asciiTheme="minorHAnsi" w:hAnsiTheme="minorHAnsi" w:cs="Times New Roman"/>
          <w:lang w:val="en-US"/>
        </w:rPr>
        <w:t>These authors contributed equally to this work.</w:t>
      </w:r>
    </w:p>
    <w:p w14:paraId="520459B5" w14:textId="77777777" w:rsidR="004B5830" w:rsidRDefault="004B5830" w:rsidP="004B5830"/>
    <w:p w14:paraId="0BF258F0" w14:textId="77777777" w:rsidR="004B5830" w:rsidRDefault="004B5830" w:rsidP="004B5830"/>
    <w:p w14:paraId="6B4A9D0B" w14:textId="77777777" w:rsidR="004B5830" w:rsidRDefault="004B5830" w:rsidP="004B5830"/>
    <w:p w14:paraId="28778F22" w14:textId="77777777" w:rsidR="004B5830" w:rsidRDefault="004B5830" w:rsidP="004B5830"/>
    <w:p w14:paraId="0DBAC0A1" w14:textId="77777777" w:rsidR="004B5830" w:rsidRDefault="004B5830" w:rsidP="004B5830"/>
    <w:p w14:paraId="507C9995" w14:textId="77777777" w:rsidR="004B5830" w:rsidRDefault="004B5830" w:rsidP="004B5830"/>
    <w:p w14:paraId="571CD2B4" w14:textId="77777777" w:rsidR="004B5830" w:rsidRDefault="004B5830" w:rsidP="004B5830"/>
    <w:p w14:paraId="07CC1A9C" w14:textId="77777777" w:rsidR="004B5830" w:rsidRDefault="004B5830" w:rsidP="004B5830">
      <w:pPr>
        <w:spacing w:line="240" w:lineRule="exact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3C9A32DF" w14:textId="279B0E30" w:rsidR="004B5830" w:rsidRPr="00A038D9" w:rsidRDefault="00106245" w:rsidP="004B5830">
      <w:pPr>
        <w:pStyle w:val="VDTableTitle"/>
        <w:rPr>
          <w:sz w:val="20"/>
          <w:szCs w:val="20"/>
        </w:rPr>
      </w:pPr>
      <w:r>
        <w:rPr>
          <w:sz w:val="20"/>
          <w:szCs w:val="20"/>
        </w:rPr>
        <w:lastRenderedPageBreak/>
        <w:t>Table S1</w:t>
      </w:r>
      <w:r w:rsidR="004B5830" w:rsidRPr="00A038D9">
        <w:rPr>
          <w:sz w:val="20"/>
          <w:szCs w:val="20"/>
        </w:rPr>
        <w:t xml:space="preserve">.  </w:t>
      </w:r>
      <w:r w:rsidR="004B5830" w:rsidRPr="009563EF">
        <w:rPr>
          <w:b w:val="0"/>
          <w:sz w:val="20"/>
          <w:szCs w:val="20"/>
        </w:rPr>
        <w:t xml:space="preserve">The optimization of the epoxidation of 4-allylanisole </w:t>
      </w:r>
      <w:r w:rsidR="004B5830" w:rsidRPr="00112F12">
        <w:rPr>
          <w:sz w:val="20"/>
          <w:szCs w:val="20"/>
        </w:rPr>
        <w:t>7</w:t>
      </w:r>
      <w:r w:rsidR="004B5830" w:rsidRPr="009563EF">
        <w:rPr>
          <w:b w:val="0"/>
          <w:sz w:val="20"/>
          <w:szCs w:val="20"/>
        </w:rPr>
        <w:t xml:space="preserve"> by dimethyldioxirane under flow chemistry conditions.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434"/>
        <w:gridCol w:w="1391"/>
        <w:gridCol w:w="867"/>
        <w:gridCol w:w="937"/>
        <w:gridCol w:w="786"/>
      </w:tblGrid>
      <w:tr w:rsidR="004B5830" w:rsidRPr="00A038D9" w14:paraId="1D5E47FA" w14:textId="77777777" w:rsidTr="00851C5D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29E79CC" w14:textId="77777777" w:rsidR="004B5830" w:rsidRPr="00A038D9" w:rsidRDefault="004B5830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Residence time (min)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4B32B74" w14:textId="77777777" w:rsidR="004B5830" w:rsidRPr="00A038D9" w:rsidRDefault="004B5830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Temp.</w:t>
            </w:r>
          </w:p>
          <w:p w14:paraId="3896B84A" w14:textId="77777777" w:rsidR="004B5830" w:rsidRPr="00A038D9" w:rsidRDefault="004B5830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(°C)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928D3BD" w14:textId="77777777" w:rsidR="004B5830" w:rsidRPr="00A038D9" w:rsidRDefault="004B5830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Eq. Oxone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E4FBFDD" w14:textId="77777777" w:rsidR="004B5830" w:rsidRPr="00A038D9" w:rsidRDefault="004B5830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Eq. NaHCO</w:t>
            </w:r>
            <w:r w:rsidRPr="00A038D9">
              <w:rPr>
                <w:sz w:val="20"/>
                <w:vertAlign w:val="subscript"/>
              </w:rPr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480890E" w14:textId="77777777" w:rsidR="004B5830" w:rsidRPr="00A038D9" w:rsidRDefault="004B5830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Ratio</w:t>
            </w:r>
          </w:p>
          <w:p w14:paraId="6216BD05" w14:textId="77777777" w:rsidR="004B5830" w:rsidRPr="00A038D9" w:rsidRDefault="004B5830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(</w:t>
            </w:r>
            <w:r w:rsidRPr="00A038D9">
              <w:rPr>
                <w:b/>
                <w:sz w:val="20"/>
              </w:rPr>
              <w:t>7</w:t>
            </w:r>
            <w:r w:rsidRPr="00A038D9">
              <w:rPr>
                <w:sz w:val="20"/>
              </w:rPr>
              <w:t xml:space="preserve"> : </w:t>
            </w:r>
            <w:r w:rsidRPr="00A038D9">
              <w:rPr>
                <w:b/>
                <w:sz w:val="20"/>
              </w:rPr>
              <w:t>8</w:t>
            </w:r>
            <w:r w:rsidRPr="00A038D9">
              <w:rPr>
                <w:sz w:val="20"/>
              </w:rPr>
              <w:t>)</w:t>
            </w:r>
          </w:p>
        </w:tc>
      </w:tr>
      <w:tr w:rsidR="009B0377" w:rsidRPr="00A038D9" w14:paraId="4439559E" w14:textId="77777777" w:rsidTr="009B0377">
        <w:trPr>
          <w:jc w:val="center"/>
        </w:trPr>
        <w:tc>
          <w:tcPr>
            <w:tcW w:w="1434" w:type="dxa"/>
            <w:tcBorders>
              <w:top w:val="nil"/>
              <w:bottom w:val="nil"/>
            </w:tcBorders>
          </w:tcPr>
          <w:p w14:paraId="44FC0F85" w14:textId="77777777" w:rsidR="009B0377" w:rsidRPr="00A038D9" w:rsidRDefault="009B0377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20</w:t>
            </w:r>
          </w:p>
        </w:tc>
        <w:tc>
          <w:tcPr>
            <w:tcW w:w="1391" w:type="dxa"/>
            <w:tcBorders>
              <w:top w:val="nil"/>
              <w:bottom w:val="nil"/>
            </w:tcBorders>
          </w:tcPr>
          <w:p w14:paraId="14EC4905" w14:textId="77777777" w:rsidR="009B0377" w:rsidRPr="00A038D9" w:rsidRDefault="009B0377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19 (RT)</w:t>
            </w:r>
          </w:p>
        </w:tc>
        <w:tc>
          <w:tcPr>
            <w:tcW w:w="867" w:type="dxa"/>
            <w:tcBorders>
              <w:top w:val="nil"/>
              <w:bottom w:val="nil"/>
            </w:tcBorders>
          </w:tcPr>
          <w:p w14:paraId="47BA0747" w14:textId="55BCDCC3" w:rsidR="009B0377" w:rsidRPr="00A038D9" w:rsidRDefault="009B0377" w:rsidP="00851C5D">
            <w:pPr>
              <w:pStyle w:val="TCTableBody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37" w:type="dxa"/>
            <w:tcBorders>
              <w:top w:val="nil"/>
              <w:bottom w:val="nil"/>
            </w:tcBorders>
          </w:tcPr>
          <w:p w14:paraId="46B60D0D" w14:textId="77777777" w:rsidR="009B0377" w:rsidRPr="00A038D9" w:rsidRDefault="009B0377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3</w:t>
            </w:r>
          </w:p>
        </w:tc>
        <w:tc>
          <w:tcPr>
            <w:tcW w:w="786" w:type="dxa"/>
            <w:tcBorders>
              <w:top w:val="nil"/>
              <w:bottom w:val="nil"/>
            </w:tcBorders>
          </w:tcPr>
          <w:p w14:paraId="511F98E4" w14:textId="77777777" w:rsidR="009B0377" w:rsidRPr="00A038D9" w:rsidRDefault="009B0377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100:0</w:t>
            </w:r>
          </w:p>
        </w:tc>
      </w:tr>
      <w:tr w:rsidR="009B0377" w:rsidRPr="00A038D9" w14:paraId="3989D874" w14:textId="77777777" w:rsidTr="009B0377">
        <w:trPr>
          <w:jc w:val="center"/>
        </w:trPr>
        <w:tc>
          <w:tcPr>
            <w:tcW w:w="1434" w:type="dxa"/>
            <w:tcBorders>
              <w:top w:val="nil"/>
              <w:bottom w:val="nil"/>
            </w:tcBorders>
          </w:tcPr>
          <w:p w14:paraId="669672BA" w14:textId="77777777" w:rsidR="009B0377" w:rsidRPr="00A038D9" w:rsidRDefault="009B0377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20</w:t>
            </w:r>
          </w:p>
        </w:tc>
        <w:tc>
          <w:tcPr>
            <w:tcW w:w="1391" w:type="dxa"/>
            <w:tcBorders>
              <w:top w:val="nil"/>
              <w:bottom w:val="nil"/>
            </w:tcBorders>
          </w:tcPr>
          <w:p w14:paraId="34BC2BBA" w14:textId="77777777" w:rsidR="009B0377" w:rsidRPr="00A038D9" w:rsidRDefault="009B0377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30</w:t>
            </w:r>
          </w:p>
        </w:tc>
        <w:tc>
          <w:tcPr>
            <w:tcW w:w="867" w:type="dxa"/>
            <w:tcBorders>
              <w:top w:val="nil"/>
              <w:bottom w:val="nil"/>
            </w:tcBorders>
          </w:tcPr>
          <w:p w14:paraId="31E65676" w14:textId="1B12736C" w:rsidR="009B0377" w:rsidRPr="00A038D9" w:rsidRDefault="009B0377" w:rsidP="00851C5D">
            <w:pPr>
              <w:pStyle w:val="TCTableBody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37" w:type="dxa"/>
            <w:tcBorders>
              <w:top w:val="nil"/>
              <w:bottom w:val="nil"/>
            </w:tcBorders>
          </w:tcPr>
          <w:p w14:paraId="6C8FC92D" w14:textId="77777777" w:rsidR="009B0377" w:rsidRPr="00A038D9" w:rsidRDefault="009B0377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3</w:t>
            </w:r>
          </w:p>
        </w:tc>
        <w:tc>
          <w:tcPr>
            <w:tcW w:w="786" w:type="dxa"/>
            <w:tcBorders>
              <w:top w:val="nil"/>
              <w:bottom w:val="nil"/>
            </w:tcBorders>
          </w:tcPr>
          <w:p w14:paraId="6325BB28" w14:textId="77777777" w:rsidR="009B0377" w:rsidRPr="00A038D9" w:rsidRDefault="009B0377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84:16</w:t>
            </w:r>
          </w:p>
        </w:tc>
      </w:tr>
      <w:tr w:rsidR="009B0377" w:rsidRPr="00A038D9" w14:paraId="26672405" w14:textId="77777777" w:rsidTr="009B0377">
        <w:trPr>
          <w:jc w:val="center"/>
        </w:trPr>
        <w:tc>
          <w:tcPr>
            <w:tcW w:w="1434" w:type="dxa"/>
            <w:tcBorders>
              <w:top w:val="nil"/>
              <w:bottom w:val="nil"/>
            </w:tcBorders>
          </w:tcPr>
          <w:p w14:paraId="7841BBB2" w14:textId="77777777" w:rsidR="009B0377" w:rsidRPr="00A038D9" w:rsidRDefault="009B0377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20</w:t>
            </w:r>
          </w:p>
        </w:tc>
        <w:tc>
          <w:tcPr>
            <w:tcW w:w="1391" w:type="dxa"/>
            <w:tcBorders>
              <w:top w:val="nil"/>
              <w:bottom w:val="nil"/>
            </w:tcBorders>
          </w:tcPr>
          <w:p w14:paraId="0CCA888A" w14:textId="77777777" w:rsidR="009B0377" w:rsidRPr="00A038D9" w:rsidRDefault="009B0377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40</w:t>
            </w:r>
          </w:p>
        </w:tc>
        <w:tc>
          <w:tcPr>
            <w:tcW w:w="867" w:type="dxa"/>
            <w:tcBorders>
              <w:top w:val="nil"/>
              <w:bottom w:val="nil"/>
            </w:tcBorders>
          </w:tcPr>
          <w:p w14:paraId="50E4C6C3" w14:textId="6C08779D" w:rsidR="009B0377" w:rsidRPr="00A038D9" w:rsidRDefault="009B0377" w:rsidP="00851C5D">
            <w:pPr>
              <w:pStyle w:val="TCTableBody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37" w:type="dxa"/>
            <w:tcBorders>
              <w:top w:val="nil"/>
              <w:bottom w:val="nil"/>
            </w:tcBorders>
          </w:tcPr>
          <w:p w14:paraId="73A9FC41" w14:textId="77777777" w:rsidR="009B0377" w:rsidRPr="00A038D9" w:rsidRDefault="009B0377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3</w:t>
            </w:r>
          </w:p>
        </w:tc>
        <w:tc>
          <w:tcPr>
            <w:tcW w:w="786" w:type="dxa"/>
            <w:tcBorders>
              <w:top w:val="nil"/>
              <w:bottom w:val="nil"/>
            </w:tcBorders>
          </w:tcPr>
          <w:p w14:paraId="5B3F4C83" w14:textId="77777777" w:rsidR="009B0377" w:rsidRPr="00A038D9" w:rsidRDefault="009B0377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54:46</w:t>
            </w:r>
          </w:p>
        </w:tc>
      </w:tr>
      <w:tr w:rsidR="009B0377" w:rsidRPr="00A038D9" w14:paraId="48B1CBF0" w14:textId="77777777" w:rsidTr="009B0377">
        <w:trPr>
          <w:jc w:val="center"/>
        </w:trPr>
        <w:tc>
          <w:tcPr>
            <w:tcW w:w="1434" w:type="dxa"/>
            <w:tcBorders>
              <w:top w:val="nil"/>
              <w:bottom w:val="nil"/>
            </w:tcBorders>
          </w:tcPr>
          <w:p w14:paraId="5DDD92E8" w14:textId="77777777" w:rsidR="009B0377" w:rsidRPr="00A038D9" w:rsidRDefault="009B0377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20</w:t>
            </w:r>
          </w:p>
        </w:tc>
        <w:tc>
          <w:tcPr>
            <w:tcW w:w="1391" w:type="dxa"/>
            <w:tcBorders>
              <w:top w:val="nil"/>
              <w:bottom w:val="nil"/>
            </w:tcBorders>
          </w:tcPr>
          <w:p w14:paraId="1859A5E0" w14:textId="77777777" w:rsidR="009B0377" w:rsidRPr="00A038D9" w:rsidRDefault="009B0377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50</w:t>
            </w:r>
          </w:p>
        </w:tc>
        <w:tc>
          <w:tcPr>
            <w:tcW w:w="867" w:type="dxa"/>
            <w:tcBorders>
              <w:top w:val="nil"/>
              <w:bottom w:val="nil"/>
            </w:tcBorders>
          </w:tcPr>
          <w:p w14:paraId="423D42D0" w14:textId="3D1F4457" w:rsidR="009B0377" w:rsidRPr="00A038D9" w:rsidRDefault="009B0377" w:rsidP="00851C5D">
            <w:pPr>
              <w:pStyle w:val="TCTableBody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37" w:type="dxa"/>
            <w:tcBorders>
              <w:top w:val="nil"/>
              <w:bottom w:val="nil"/>
            </w:tcBorders>
          </w:tcPr>
          <w:p w14:paraId="4339077E" w14:textId="77777777" w:rsidR="009B0377" w:rsidRPr="00A038D9" w:rsidRDefault="009B0377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3</w:t>
            </w:r>
          </w:p>
        </w:tc>
        <w:tc>
          <w:tcPr>
            <w:tcW w:w="786" w:type="dxa"/>
            <w:tcBorders>
              <w:top w:val="nil"/>
              <w:bottom w:val="nil"/>
            </w:tcBorders>
          </w:tcPr>
          <w:p w14:paraId="7DE1561F" w14:textId="77777777" w:rsidR="009B0377" w:rsidRPr="00A038D9" w:rsidRDefault="009B0377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44:56</w:t>
            </w:r>
          </w:p>
        </w:tc>
      </w:tr>
      <w:tr w:rsidR="009B0377" w:rsidRPr="00A038D9" w14:paraId="1FC88147" w14:textId="77777777" w:rsidTr="009B0377">
        <w:trPr>
          <w:jc w:val="center"/>
        </w:trPr>
        <w:tc>
          <w:tcPr>
            <w:tcW w:w="1434" w:type="dxa"/>
            <w:tcBorders>
              <w:top w:val="nil"/>
              <w:bottom w:val="nil"/>
            </w:tcBorders>
          </w:tcPr>
          <w:p w14:paraId="67E98695" w14:textId="77777777" w:rsidR="009B0377" w:rsidRPr="00A038D9" w:rsidRDefault="009B0377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20</w:t>
            </w:r>
          </w:p>
        </w:tc>
        <w:tc>
          <w:tcPr>
            <w:tcW w:w="1391" w:type="dxa"/>
            <w:tcBorders>
              <w:top w:val="nil"/>
              <w:bottom w:val="nil"/>
            </w:tcBorders>
          </w:tcPr>
          <w:p w14:paraId="04DCFE84" w14:textId="77777777" w:rsidR="009B0377" w:rsidRPr="00A038D9" w:rsidRDefault="009B0377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60</w:t>
            </w:r>
          </w:p>
        </w:tc>
        <w:tc>
          <w:tcPr>
            <w:tcW w:w="867" w:type="dxa"/>
            <w:tcBorders>
              <w:top w:val="nil"/>
              <w:bottom w:val="nil"/>
            </w:tcBorders>
          </w:tcPr>
          <w:p w14:paraId="2D1CAF26" w14:textId="1AC998A6" w:rsidR="009B0377" w:rsidRPr="00A038D9" w:rsidRDefault="009B0377" w:rsidP="00851C5D">
            <w:pPr>
              <w:pStyle w:val="TCTableBody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37" w:type="dxa"/>
            <w:tcBorders>
              <w:top w:val="nil"/>
              <w:bottom w:val="nil"/>
            </w:tcBorders>
          </w:tcPr>
          <w:p w14:paraId="40780A30" w14:textId="77777777" w:rsidR="009B0377" w:rsidRPr="00A038D9" w:rsidRDefault="009B0377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3</w:t>
            </w:r>
          </w:p>
        </w:tc>
        <w:tc>
          <w:tcPr>
            <w:tcW w:w="786" w:type="dxa"/>
            <w:tcBorders>
              <w:top w:val="nil"/>
              <w:bottom w:val="nil"/>
            </w:tcBorders>
          </w:tcPr>
          <w:p w14:paraId="582BB4EB" w14:textId="77777777" w:rsidR="009B0377" w:rsidRPr="00A038D9" w:rsidRDefault="009B0377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39:61</w:t>
            </w:r>
          </w:p>
        </w:tc>
      </w:tr>
      <w:tr w:rsidR="009B0377" w:rsidRPr="00A038D9" w14:paraId="7ABD3362" w14:textId="77777777" w:rsidTr="009B0377">
        <w:trPr>
          <w:trHeight w:val="87"/>
          <w:jc w:val="center"/>
        </w:trPr>
        <w:tc>
          <w:tcPr>
            <w:tcW w:w="1434" w:type="dxa"/>
            <w:tcBorders>
              <w:top w:val="nil"/>
              <w:bottom w:val="nil"/>
            </w:tcBorders>
          </w:tcPr>
          <w:p w14:paraId="6A143577" w14:textId="77777777" w:rsidR="009B0377" w:rsidRPr="00A038D9" w:rsidRDefault="009B0377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20</w:t>
            </w:r>
          </w:p>
        </w:tc>
        <w:tc>
          <w:tcPr>
            <w:tcW w:w="1391" w:type="dxa"/>
            <w:tcBorders>
              <w:top w:val="nil"/>
              <w:bottom w:val="nil"/>
            </w:tcBorders>
          </w:tcPr>
          <w:p w14:paraId="24540AAC" w14:textId="77777777" w:rsidR="009B0377" w:rsidRPr="00A038D9" w:rsidRDefault="009B0377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60</w:t>
            </w:r>
          </w:p>
        </w:tc>
        <w:tc>
          <w:tcPr>
            <w:tcW w:w="867" w:type="dxa"/>
            <w:tcBorders>
              <w:top w:val="nil"/>
              <w:bottom w:val="nil"/>
            </w:tcBorders>
          </w:tcPr>
          <w:p w14:paraId="472A264D" w14:textId="51FDFF80" w:rsidR="009B0377" w:rsidRPr="00A038D9" w:rsidRDefault="009B0377" w:rsidP="00851C5D">
            <w:pPr>
              <w:pStyle w:val="TCTableBody"/>
              <w:rPr>
                <w:sz w:val="20"/>
              </w:rPr>
            </w:pPr>
            <w:r>
              <w:rPr>
                <w:sz w:val="20"/>
              </w:rPr>
              <w:t>1.5</w:t>
            </w:r>
          </w:p>
        </w:tc>
        <w:tc>
          <w:tcPr>
            <w:tcW w:w="937" w:type="dxa"/>
            <w:tcBorders>
              <w:top w:val="nil"/>
              <w:bottom w:val="nil"/>
            </w:tcBorders>
          </w:tcPr>
          <w:p w14:paraId="370C2C31" w14:textId="77777777" w:rsidR="009B0377" w:rsidRPr="00A038D9" w:rsidRDefault="009B0377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5</w:t>
            </w:r>
          </w:p>
        </w:tc>
        <w:tc>
          <w:tcPr>
            <w:tcW w:w="786" w:type="dxa"/>
            <w:tcBorders>
              <w:top w:val="nil"/>
              <w:bottom w:val="nil"/>
            </w:tcBorders>
          </w:tcPr>
          <w:p w14:paraId="690833EE" w14:textId="77777777" w:rsidR="009B0377" w:rsidRPr="00A038D9" w:rsidRDefault="009B0377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20:80</w:t>
            </w:r>
          </w:p>
        </w:tc>
      </w:tr>
      <w:tr w:rsidR="009B0377" w:rsidRPr="00A038D9" w14:paraId="3B771CEB" w14:textId="77777777" w:rsidTr="009B0377">
        <w:trPr>
          <w:trHeight w:val="87"/>
          <w:jc w:val="center"/>
        </w:trPr>
        <w:tc>
          <w:tcPr>
            <w:tcW w:w="1434" w:type="dxa"/>
            <w:tcBorders>
              <w:top w:val="nil"/>
            </w:tcBorders>
          </w:tcPr>
          <w:p w14:paraId="47693574" w14:textId="77777777" w:rsidR="009B0377" w:rsidRPr="00A038D9" w:rsidRDefault="009B0377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20</w:t>
            </w:r>
          </w:p>
        </w:tc>
        <w:tc>
          <w:tcPr>
            <w:tcW w:w="1391" w:type="dxa"/>
            <w:tcBorders>
              <w:top w:val="nil"/>
            </w:tcBorders>
          </w:tcPr>
          <w:p w14:paraId="2A3490EA" w14:textId="77777777" w:rsidR="009B0377" w:rsidRPr="00A038D9" w:rsidRDefault="009B0377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60</w:t>
            </w:r>
          </w:p>
        </w:tc>
        <w:tc>
          <w:tcPr>
            <w:tcW w:w="867" w:type="dxa"/>
            <w:tcBorders>
              <w:top w:val="nil"/>
            </w:tcBorders>
          </w:tcPr>
          <w:p w14:paraId="3DA81875" w14:textId="5C9A45EA" w:rsidR="009B0377" w:rsidRPr="00A038D9" w:rsidRDefault="009B0377" w:rsidP="00851C5D">
            <w:pPr>
              <w:pStyle w:val="TCTableBody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37" w:type="dxa"/>
            <w:tcBorders>
              <w:top w:val="nil"/>
            </w:tcBorders>
          </w:tcPr>
          <w:p w14:paraId="74BF03DD" w14:textId="77777777" w:rsidR="009B0377" w:rsidRPr="00A038D9" w:rsidRDefault="009B0377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6</w:t>
            </w:r>
          </w:p>
        </w:tc>
        <w:tc>
          <w:tcPr>
            <w:tcW w:w="786" w:type="dxa"/>
            <w:tcBorders>
              <w:top w:val="nil"/>
            </w:tcBorders>
          </w:tcPr>
          <w:p w14:paraId="5F041A70" w14:textId="77777777" w:rsidR="009B0377" w:rsidRPr="00A038D9" w:rsidRDefault="009B0377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0:100</w:t>
            </w:r>
          </w:p>
        </w:tc>
      </w:tr>
    </w:tbl>
    <w:p w14:paraId="639D423A" w14:textId="77777777" w:rsidR="004B5830" w:rsidRPr="00A038D9" w:rsidRDefault="004B5830" w:rsidP="004B5830">
      <w:pPr>
        <w:spacing w:line="360" w:lineRule="auto"/>
        <w:rPr>
          <w:rFonts w:ascii="Times New Roman" w:hAnsi="Times New Roman" w:cs="Times New Roman"/>
          <w:b/>
        </w:rPr>
      </w:pPr>
    </w:p>
    <w:p w14:paraId="2302A9A0" w14:textId="40FEBAD5" w:rsidR="004B5830" w:rsidRPr="00A038D9" w:rsidRDefault="004B5830" w:rsidP="004B5830">
      <w:pPr>
        <w:pStyle w:val="VDTableTitle"/>
        <w:rPr>
          <w:sz w:val="20"/>
          <w:szCs w:val="20"/>
        </w:rPr>
      </w:pPr>
      <w:r w:rsidRPr="00A038D9">
        <w:rPr>
          <w:sz w:val="20"/>
          <w:szCs w:val="20"/>
        </w:rPr>
        <w:t>Table S</w:t>
      </w:r>
      <w:r w:rsidR="00106245">
        <w:rPr>
          <w:sz w:val="20"/>
          <w:szCs w:val="20"/>
        </w:rPr>
        <w:t>2</w:t>
      </w:r>
      <w:r w:rsidRPr="00A038D9">
        <w:rPr>
          <w:sz w:val="20"/>
          <w:szCs w:val="20"/>
        </w:rPr>
        <w:t xml:space="preserve">. </w:t>
      </w:r>
      <w:r w:rsidRPr="00112F12">
        <w:rPr>
          <w:b w:val="0"/>
          <w:sz w:val="20"/>
          <w:szCs w:val="20"/>
        </w:rPr>
        <w:t>Optimization of the epo</w:t>
      </w:r>
      <w:r w:rsidR="00112F12">
        <w:rPr>
          <w:b w:val="0"/>
          <w:sz w:val="20"/>
          <w:szCs w:val="20"/>
        </w:rPr>
        <w:t xml:space="preserve">xide ring opening to form amino </w:t>
      </w:r>
      <w:r w:rsidRPr="00112F12">
        <w:rPr>
          <w:b w:val="0"/>
          <w:sz w:val="20"/>
          <w:szCs w:val="20"/>
        </w:rPr>
        <w:t xml:space="preserve">alcohol </w:t>
      </w:r>
      <w:r w:rsidRPr="00A038D9">
        <w:rPr>
          <w:sz w:val="20"/>
          <w:szCs w:val="20"/>
        </w:rPr>
        <w:t>10.</w:t>
      </w:r>
    </w:p>
    <w:tbl>
      <w:tblPr>
        <w:tblW w:w="5103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780"/>
        <w:gridCol w:w="789"/>
        <w:gridCol w:w="1067"/>
        <w:gridCol w:w="1331"/>
        <w:gridCol w:w="1136"/>
      </w:tblGrid>
      <w:tr w:rsidR="004B5830" w:rsidRPr="00A038D9" w14:paraId="2DD77AA3" w14:textId="77777777" w:rsidTr="00851C5D">
        <w:trPr>
          <w:jc w:val="center"/>
        </w:trPr>
        <w:tc>
          <w:tcPr>
            <w:tcW w:w="780" w:type="dxa"/>
            <w:vAlign w:val="center"/>
          </w:tcPr>
          <w:p w14:paraId="383230F3" w14:textId="77777777" w:rsidR="004B5830" w:rsidRPr="00A038D9" w:rsidRDefault="004B5830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Entry</w:t>
            </w:r>
          </w:p>
        </w:tc>
        <w:tc>
          <w:tcPr>
            <w:tcW w:w="789" w:type="dxa"/>
          </w:tcPr>
          <w:p w14:paraId="788C9B3D" w14:textId="77777777" w:rsidR="004B5830" w:rsidRPr="00A038D9" w:rsidRDefault="004B5830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Temp</w:t>
            </w:r>
          </w:p>
          <w:p w14:paraId="452C5F82" w14:textId="77777777" w:rsidR="004B5830" w:rsidRPr="00A038D9" w:rsidRDefault="004B5830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(°C)</w:t>
            </w:r>
          </w:p>
        </w:tc>
        <w:tc>
          <w:tcPr>
            <w:tcW w:w="1067" w:type="dxa"/>
          </w:tcPr>
          <w:p w14:paraId="5258CAE1" w14:textId="77777777" w:rsidR="004B5830" w:rsidRPr="00A038D9" w:rsidRDefault="004B5830" w:rsidP="00851C5D">
            <w:pPr>
              <w:pStyle w:val="TCTableBody"/>
              <w:rPr>
                <w:sz w:val="20"/>
                <w:vertAlign w:val="superscript"/>
              </w:rPr>
            </w:pPr>
            <w:r w:rsidRPr="00A038D9">
              <w:rPr>
                <w:sz w:val="20"/>
              </w:rPr>
              <w:t xml:space="preserve">Catalyst </w:t>
            </w:r>
          </w:p>
        </w:tc>
        <w:tc>
          <w:tcPr>
            <w:tcW w:w="1331" w:type="dxa"/>
          </w:tcPr>
          <w:p w14:paraId="336BEC9C" w14:textId="77777777" w:rsidR="004B5830" w:rsidRPr="00A038D9" w:rsidRDefault="004B5830" w:rsidP="00851C5D">
            <w:pPr>
              <w:pStyle w:val="TCTableBody"/>
              <w:rPr>
                <w:sz w:val="20"/>
                <w:vertAlign w:val="superscript"/>
              </w:rPr>
            </w:pPr>
            <w:r w:rsidRPr="00A038D9">
              <w:rPr>
                <w:sz w:val="20"/>
              </w:rPr>
              <w:t xml:space="preserve">Conversion </w:t>
            </w:r>
            <w:r w:rsidRPr="00A038D9">
              <w:rPr>
                <w:sz w:val="20"/>
                <w:vertAlign w:val="superscript"/>
              </w:rPr>
              <w:t>a</w:t>
            </w:r>
          </w:p>
          <w:p w14:paraId="4E60F277" w14:textId="77777777" w:rsidR="004B5830" w:rsidRPr="00A038D9" w:rsidRDefault="004B5830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SM : P</w:t>
            </w:r>
          </w:p>
        </w:tc>
        <w:tc>
          <w:tcPr>
            <w:tcW w:w="1136" w:type="dxa"/>
          </w:tcPr>
          <w:p w14:paraId="7842983E" w14:textId="77777777" w:rsidR="004B5830" w:rsidRPr="00A038D9" w:rsidRDefault="004B5830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Isolated Yield (%)</w:t>
            </w:r>
          </w:p>
        </w:tc>
      </w:tr>
      <w:tr w:rsidR="004B5830" w:rsidRPr="00A038D9" w14:paraId="3E5D1EA3" w14:textId="77777777" w:rsidTr="00851C5D">
        <w:trPr>
          <w:jc w:val="center"/>
        </w:trPr>
        <w:tc>
          <w:tcPr>
            <w:tcW w:w="780" w:type="dxa"/>
            <w:tcBorders>
              <w:bottom w:val="nil"/>
            </w:tcBorders>
          </w:tcPr>
          <w:p w14:paraId="3E887949" w14:textId="77777777" w:rsidR="004B5830" w:rsidRPr="00A038D9" w:rsidRDefault="004B5830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1</w:t>
            </w:r>
          </w:p>
        </w:tc>
        <w:tc>
          <w:tcPr>
            <w:tcW w:w="789" w:type="dxa"/>
            <w:tcBorders>
              <w:bottom w:val="nil"/>
            </w:tcBorders>
          </w:tcPr>
          <w:p w14:paraId="14A1B698" w14:textId="77777777" w:rsidR="004B5830" w:rsidRPr="00A038D9" w:rsidRDefault="004B5830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60</w:t>
            </w:r>
          </w:p>
        </w:tc>
        <w:tc>
          <w:tcPr>
            <w:tcW w:w="1067" w:type="dxa"/>
            <w:tcBorders>
              <w:bottom w:val="nil"/>
            </w:tcBorders>
          </w:tcPr>
          <w:p w14:paraId="1AE6AD3A" w14:textId="77777777" w:rsidR="004B5830" w:rsidRPr="00A038D9" w:rsidRDefault="004B5830" w:rsidP="00851C5D">
            <w:pPr>
              <w:pStyle w:val="TCTableBody"/>
              <w:rPr>
                <w:sz w:val="20"/>
              </w:rPr>
            </w:pPr>
            <w:proofErr w:type="spellStart"/>
            <w:r w:rsidRPr="00A038D9">
              <w:rPr>
                <w:sz w:val="20"/>
              </w:rPr>
              <w:t>BiOTf</w:t>
            </w:r>
            <w:proofErr w:type="spellEnd"/>
          </w:p>
        </w:tc>
        <w:tc>
          <w:tcPr>
            <w:tcW w:w="1331" w:type="dxa"/>
            <w:tcBorders>
              <w:bottom w:val="nil"/>
            </w:tcBorders>
          </w:tcPr>
          <w:p w14:paraId="1E9052E7" w14:textId="77777777" w:rsidR="004B5830" w:rsidRPr="00A038D9" w:rsidRDefault="004B5830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43 : 57</w:t>
            </w:r>
          </w:p>
        </w:tc>
        <w:tc>
          <w:tcPr>
            <w:tcW w:w="1136" w:type="dxa"/>
            <w:tcBorders>
              <w:bottom w:val="nil"/>
            </w:tcBorders>
          </w:tcPr>
          <w:p w14:paraId="21C930AD" w14:textId="77777777" w:rsidR="004B5830" w:rsidRPr="00A038D9" w:rsidRDefault="004B5830" w:rsidP="00851C5D">
            <w:pPr>
              <w:pStyle w:val="TCTableBody"/>
              <w:rPr>
                <w:sz w:val="20"/>
              </w:rPr>
            </w:pPr>
          </w:p>
        </w:tc>
      </w:tr>
      <w:tr w:rsidR="004B5830" w:rsidRPr="00A038D9" w14:paraId="53C76DDA" w14:textId="77777777" w:rsidTr="00851C5D">
        <w:trPr>
          <w:jc w:val="center"/>
        </w:trPr>
        <w:tc>
          <w:tcPr>
            <w:tcW w:w="780" w:type="dxa"/>
            <w:tcBorders>
              <w:top w:val="nil"/>
              <w:bottom w:val="nil"/>
            </w:tcBorders>
          </w:tcPr>
          <w:p w14:paraId="156D1920" w14:textId="77777777" w:rsidR="004B5830" w:rsidRPr="00A038D9" w:rsidRDefault="004B5830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2</w:t>
            </w:r>
          </w:p>
        </w:tc>
        <w:tc>
          <w:tcPr>
            <w:tcW w:w="789" w:type="dxa"/>
            <w:tcBorders>
              <w:top w:val="nil"/>
              <w:bottom w:val="nil"/>
            </w:tcBorders>
          </w:tcPr>
          <w:p w14:paraId="1569A629" w14:textId="77777777" w:rsidR="004B5830" w:rsidRPr="00A038D9" w:rsidRDefault="004B5830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80</w:t>
            </w:r>
          </w:p>
        </w:tc>
        <w:tc>
          <w:tcPr>
            <w:tcW w:w="1067" w:type="dxa"/>
            <w:tcBorders>
              <w:top w:val="nil"/>
              <w:bottom w:val="nil"/>
            </w:tcBorders>
          </w:tcPr>
          <w:p w14:paraId="11183BF4" w14:textId="77777777" w:rsidR="004B5830" w:rsidRPr="00A038D9" w:rsidRDefault="004B5830" w:rsidP="00851C5D">
            <w:pPr>
              <w:pStyle w:val="TCTableBody"/>
              <w:rPr>
                <w:sz w:val="20"/>
              </w:rPr>
            </w:pPr>
            <w:proofErr w:type="spellStart"/>
            <w:r w:rsidRPr="00A038D9">
              <w:rPr>
                <w:sz w:val="20"/>
              </w:rPr>
              <w:t>BiOTf</w:t>
            </w:r>
            <w:proofErr w:type="spellEnd"/>
          </w:p>
        </w:tc>
        <w:tc>
          <w:tcPr>
            <w:tcW w:w="1331" w:type="dxa"/>
            <w:tcBorders>
              <w:top w:val="nil"/>
              <w:bottom w:val="nil"/>
            </w:tcBorders>
          </w:tcPr>
          <w:p w14:paraId="69C0B6EF" w14:textId="77777777" w:rsidR="004B5830" w:rsidRPr="00A038D9" w:rsidRDefault="004B5830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42 : 58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2136F0FA" w14:textId="77777777" w:rsidR="004B5830" w:rsidRPr="00A038D9" w:rsidRDefault="004B5830" w:rsidP="00851C5D">
            <w:pPr>
              <w:pStyle w:val="TCTableBody"/>
              <w:rPr>
                <w:sz w:val="20"/>
              </w:rPr>
            </w:pPr>
          </w:p>
        </w:tc>
      </w:tr>
      <w:tr w:rsidR="004B5830" w:rsidRPr="00A038D9" w14:paraId="494C81FB" w14:textId="77777777" w:rsidTr="00851C5D">
        <w:trPr>
          <w:jc w:val="center"/>
        </w:trPr>
        <w:tc>
          <w:tcPr>
            <w:tcW w:w="780" w:type="dxa"/>
            <w:tcBorders>
              <w:top w:val="nil"/>
              <w:bottom w:val="nil"/>
            </w:tcBorders>
          </w:tcPr>
          <w:p w14:paraId="24CE2587" w14:textId="77777777" w:rsidR="004B5830" w:rsidRPr="00A038D9" w:rsidRDefault="004B5830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3</w:t>
            </w:r>
          </w:p>
        </w:tc>
        <w:tc>
          <w:tcPr>
            <w:tcW w:w="789" w:type="dxa"/>
            <w:tcBorders>
              <w:top w:val="nil"/>
              <w:bottom w:val="nil"/>
            </w:tcBorders>
          </w:tcPr>
          <w:p w14:paraId="13828403" w14:textId="77777777" w:rsidR="004B5830" w:rsidRPr="00A038D9" w:rsidRDefault="004B5830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100</w:t>
            </w:r>
          </w:p>
        </w:tc>
        <w:tc>
          <w:tcPr>
            <w:tcW w:w="1067" w:type="dxa"/>
            <w:tcBorders>
              <w:top w:val="nil"/>
              <w:bottom w:val="nil"/>
            </w:tcBorders>
          </w:tcPr>
          <w:p w14:paraId="110F2402" w14:textId="77777777" w:rsidR="004B5830" w:rsidRPr="00A038D9" w:rsidRDefault="004B5830" w:rsidP="00851C5D">
            <w:pPr>
              <w:pStyle w:val="TCTableBody"/>
              <w:rPr>
                <w:sz w:val="20"/>
              </w:rPr>
            </w:pPr>
            <w:proofErr w:type="spellStart"/>
            <w:r w:rsidRPr="00A038D9">
              <w:rPr>
                <w:sz w:val="20"/>
              </w:rPr>
              <w:t>BiOTf</w:t>
            </w:r>
            <w:proofErr w:type="spellEnd"/>
          </w:p>
        </w:tc>
        <w:tc>
          <w:tcPr>
            <w:tcW w:w="1331" w:type="dxa"/>
            <w:tcBorders>
              <w:top w:val="nil"/>
              <w:bottom w:val="nil"/>
            </w:tcBorders>
          </w:tcPr>
          <w:p w14:paraId="0CE52E0E" w14:textId="77777777" w:rsidR="004B5830" w:rsidRPr="00A038D9" w:rsidRDefault="004B5830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32 : 68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4F2493F2" w14:textId="77777777" w:rsidR="004B5830" w:rsidRPr="00A038D9" w:rsidRDefault="004B5830" w:rsidP="00851C5D">
            <w:pPr>
              <w:pStyle w:val="TCTableBody"/>
              <w:rPr>
                <w:sz w:val="20"/>
              </w:rPr>
            </w:pPr>
          </w:p>
        </w:tc>
      </w:tr>
      <w:tr w:rsidR="004B5830" w:rsidRPr="00A038D9" w14:paraId="7A6E0960" w14:textId="77777777" w:rsidTr="00851C5D">
        <w:trPr>
          <w:jc w:val="center"/>
        </w:trPr>
        <w:tc>
          <w:tcPr>
            <w:tcW w:w="780" w:type="dxa"/>
            <w:tcBorders>
              <w:top w:val="nil"/>
              <w:bottom w:val="nil"/>
            </w:tcBorders>
          </w:tcPr>
          <w:p w14:paraId="17235693" w14:textId="77777777" w:rsidR="004B5830" w:rsidRPr="00A038D9" w:rsidRDefault="004B5830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4</w:t>
            </w:r>
          </w:p>
        </w:tc>
        <w:tc>
          <w:tcPr>
            <w:tcW w:w="789" w:type="dxa"/>
            <w:tcBorders>
              <w:top w:val="nil"/>
              <w:bottom w:val="nil"/>
            </w:tcBorders>
          </w:tcPr>
          <w:p w14:paraId="41BCF774" w14:textId="77777777" w:rsidR="004B5830" w:rsidRPr="00A038D9" w:rsidRDefault="004B5830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120</w:t>
            </w:r>
          </w:p>
        </w:tc>
        <w:tc>
          <w:tcPr>
            <w:tcW w:w="1067" w:type="dxa"/>
            <w:tcBorders>
              <w:top w:val="nil"/>
              <w:bottom w:val="nil"/>
            </w:tcBorders>
          </w:tcPr>
          <w:p w14:paraId="096E03DF" w14:textId="77777777" w:rsidR="004B5830" w:rsidRPr="00A038D9" w:rsidRDefault="004B5830" w:rsidP="00851C5D">
            <w:pPr>
              <w:pStyle w:val="TCTableBody"/>
              <w:rPr>
                <w:sz w:val="20"/>
              </w:rPr>
            </w:pPr>
            <w:proofErr w:type="spellStart"/>
            <w:r w:rsidRPr="00A038D9">
              <w:rPr>
                <w:sz w:val="20"/>
              </w:rPr>
              <w:t>BiOTf</w:t>
            </w:r>
            <w:proofErr w:type="spellEnd"/>
          </w:p>
        </w:tc>
        <w:tc>
          <w:tcPr>
            <w:tcW w:w="1331" w:type="dxa"/>
            <w:tcBorders>
              <w:top w:val="nil"/>
              <w:bottom w:val="nil"/>
            </w:tcBorders>
          </w:tcPr>
          <w:p w14:paraId="5C97369C" w14:textId="77777777" w:rsidR="004B5830" w:rsidRPr="00A038D9" w:rsidRDefault="004B5830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19 : 81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3016EC25" w14:textId="77777777" w:rsidR="004B5830" w:rsidRPr="00A038D9" w:rsidRDefault="004B5830" w:rsidP="00851C5D">
            <w:pPr>
              <w:pStyle w:val="TCTableBody"/>
              <w:rPr>
                <w:sz w:val="20"/>
              </w:rPr>
            </w:pPr>
          </w:p>
        </w:tc>
      </w:tr>
      <w:tr w:rsidR="004B5830" w:rsidRPr="00A038D9" w14:paraId="6DCF0E3E" w14:textId="77777777" w:rsidTr="00851C5D">
        <w:trPr>
          <w:jc w:val="center"/>
        </w:trPr>
        <w:tc>
          <w:tcPr>
            <w:tcW w:w="780" w:type="dxa"/>
            <w:tcBorders>
              <w:top w:val="nil"/>
              <w:bottom w:val="nil"/>
            </w:tcBorders>
          </w:tcPr>
          <w:p w14:paraId="6A6AA215" w14:textId="77777777" w:rsidR="004B5830" w:rsidRPr="00A038D9" w:rsidRDefault="004B5830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5</w:t>
            </w:r>
          </w:p>
        </w:tc>
        <w:tc>
          <w:tcPr>
            <w:tcW w:w="789" w:type="dxa"/>
            <w:tcBorders>
              <w:top w:val="nil"/>
              <w:bottom w:val="nil"/>
            </w:tcBorders>
          </w:tcPr>
          <w:p w14:paraId="17D8E35C" w14:textId="77777777" w:rsidR="004B5830" w:rsidRPr="00A038D9" w:rsidRDefault="004B5830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140</w:t>
            </w:r>
          </w:p>
        </w:tc>
        <w:tc>
          <w:tcPr>
            <w:tcW w:w="1067" w:type="dxa"/>
            <w:tcBorders>
              <w:top w:val="nil"/>
              <w:bottom w:val="nil"/>
            </w:tcBorders>
          </w:tcPr>
          <w:p w14:paraId="76971131" w14:textId="77777777" w:rsidR="004B5830" w:rsidRPr="00A038D9" w:rsidRDefault="004B5830" w:rsidP="00851C5D">
            <w:pPr>
              <w:pStyle w:val="TCTableBody"/>
              <w:rPr>
                <w:sz w:val="20"/>
              </w:rPr>
            </w:pPr>
            <w:proofErr w:type="spellStart"/>
            <w:r w:rsidRPr="00A038D9">
              <w:rPr>
                <w:sz w:val="20"/>
              </w:rPr>
              <w:t>BiOTf</w:t>
            </w:r>
            <w:proofErr w:type="spellEnd"/>
          </w:p>
        </w:tc>
        <w:tc>
          <w:tcPr>
            <w:tcW w:w="1331" w:type="dxa"/>
            <w:tcBorders>
              <w:top w:val="nil"/>
              <w:bottom w:val="nil"/>
            </w:tcBorders>
          </w:tcPr>
          <w:p w14:paraId="1C7B7DAA" w14:textId="77777777" w:rsidR="004B5830" w:rsidRPr="00A038D9" w:rsidRDefault="004B5830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4 : 96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489095C9" w14:textId="77777777" w:rsidR="004B5830" w:rsidRPr="00A038D9" w:rsidRDefault="004B5830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83%</w:t>
            </w:r>
          </w:p>
        </w:tc>
      </w:tr>
      <w:tr w:rsidR="004B5830" w:rsidRPr="00A038D9" w14:paraId="6A6BCE28" w14:textId="77777777" w:rsidTr="00851C5D">
        <w:trPr>
          <w:jc w:val="center"/>
        </w:trPr>
        <w:tc>
          <w:tcPr>
            <w:tcW w:w="780" w:type="dxa"/>
            <w:tcBorders>
              <w:top w:val="nil"/>
              <w:bottom w:val="nil"/>
            </w:tcBorders>
          </w:tcPr>
          <w:p w14:paraId="3B6252A4" w14:textId="77777777" w:rsidR="004B5830" w:rsidRPr="00A038D9" w:rsidRDefault="004B5830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6</w:t>
            </w:r>
          </w:p>
        </w:tc>
        <w:tc>
          <w:tcPr>
            <w:tcW w:w="789" w:type="dxa"/>
            <w:tcBorders>
              <w:top w:val="nil"/>
              <w:bottom w:val="nil"/>
            </w:tcBorders>
          </w:tcPr>
          <w:p w14:paraId="460929A1" w14:textId="77777777" w:rsidR="004B5830" w:rsidRPr="00A038D9" w:rsidRDefault="004B5830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140</w:t>
            </w:r>
          </w:p>
        </w:tc>
        <w:tc>
          <w:tcPr>
            <w:tcW w:w="1067" w:type="dxa"/>
            <w:tcBorders>
              <w:top w:val="nil"/>
              <w:bottom w:val="nil"/>
            </w:tcBorders>
          </w:tcPr>
          <w:p w14:paraId="688EED56" w14:textId="77777777" w:rsidR="004B5830" w:rsidRPr="00A038D9" w:rsidRDefault="004B5830" w:rsidP="00851C5D">
            <w:pPr>
              <w:pStyle w:val="TCTableBody"/>
              <w:rPr>
                <w:sz w:val="20"/>
              </w:rPr>
            </w:pPr>
            <w:proofErr w:type="spellStart"/>
            <w:r w:rsidRPr="00A038D9">
              <w:rPr>
                <w:sz w:val="20"/>
              </w:rPr>
              <w:t>TfOH</w:t>
            </w:r>
            <w:proofErr w:type="spellEnd"/>
          </w:p>
        </w:tc>
        <w:tc>
          <w:tcPr>
            <w:tcW w:w="1331" w:type="dxa"/>
            <w:tcBorders>
              <w:top w:val="nil"/>
              <w:bottom w:val="nil"/>
            </w:tcBorders>
          </w:tcPr>
          <w:p w14:paraId="4E33F301" w14:textId="77777777" w:rsidR="004B5830" w:rsidRPr="00A038D9" w:rsidRDefault="004B5830" w:rsidP="00851C5D">
            <w:pPr>
              <w:pStyle w:val="TCTableBody"/>
              <w:rPr>
                <w:sz w:val="20"/>
                <w:vertAlign w:val="superscript"/>
              </w:rPr>
            </w:pPr>
            <w:r w:rsidRPr="00A038D9">
              <w:rPr>
                <w:sz w:val="20"/>
              </w:rPr>
              <w:t>-</w:t>
            </w:r>
            <w:r w:rsidRPr="00A038D9">
              <w:rPr>
                <w:sz w:val="20"/>
                <w:vertAlign w:val="superscript"/>
              </w:rPr>
              <w:t>b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39FE4362" w14:textId="77777777" w:rsidR="004B5830" w:rsidRPr="00A038D9" w:rsidRDefault="004B5830" w:rsidP="00851C5D">
            <w:pPr>
              <w:pStyle w:val="TCTableBody"/>
              <w:rPr>
                <w:sz w:val="20"/>
              </w:rPr>
            </w:pPr>
          </w:p>
        </w:tc>
      </w:tr>
      <w:tr w:rsidR="004B5830" w:rsidRPr="00A038D9" w14:paraId="0DA59DBF" w14:textId="77777777" w:rsidTr="00851C5D">
        <w:trPr>
          <w:jc w:val="center"/>
        </w:trPr>
        <w:tc>
          <w:tcPr>
            <w:tcW w:w="780" w:type="dxa"/>
            <w:tcBorders>
              <w:top w:val="nil"/>
            </w:tcBorders>
          </w:tcPr>
          <w:p w14:paraId="44D0C047" w14:textId="77777777" w:rsidR="004B5830" w:rsidRPr="00A038D9" w:rsidRDefault="004B5830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7</w:t>
            </w:r>
          </w:p>
        </w:tc>
        <w:tc>
          <w:tcPr>
            <w:tcW w:w="789" w:type="dxa"/>
            <w:tcBorders>
              <w:top w:val="nil"/>
            </w:tcBorders>
          </w:tcPr>
          <w:p w14:paraId="176D4547" w14:textId="77777777" w:rsidR="004B5830" w:rsidRPr="00A038D9" w:rsidRDefault="004B5830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140</w:t>
            </w:r>
          </w:p>
        </w:tc>
        <w:tc>
          <w:tcPr>
            <w:tcW w:w="1067" w:type="dxa"/>
            <w:tcBorders>
              <w:top w:val="nil"/>
            </w:tcBorders>
          </w:tcPr>
          <w:p w14:paraId="56077455" w14:textId="77777777" w:rsidR="004B5830" w:rsidRPr="00A038D9" w:rsidRDefault="004B5830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-</w:t>
            </w:r>
            <w:r w:rsidRPr="00A038D9">
              <w:rPr>
                <w:sz w:val="20"/>
                <w:vertAlign w:val="superscript"/>
              </w:rPr>
              <w:t>c</w:t>
            </w:r>
          </w:p>
        </w:tc>
        <w:tc>
          <w:tcPr>
            <w:tcW w:w="1331" w:type="dxa"/>
            <w:tcBorders>
              <w:top w:val="nil"/>
            </w:tcBorders>
          </w:tcPr>
          <w:p w14:paraId="7706BBEA" w14:textId="77777777" w:rsidR="004B5830" w:rsidRPr="00A038D9" w:rsidRDefault="004B5830" w:rsidP="00851C5D">
            <w:pPr>
              <w:pStyle w:val="TCTableBody"/>
              <w:rPr>
                <w:sz w:val="20"/>
              </w:rPr>
            </w:pPr>
            <w:r w:rsidRPr="00A038D9">
              <w:rPr>
                <w:sz w:val="20"/>
              </w:rPr>
              <w:t>72 : 28</w:t>
            </w:r>
          </w:p>
        </w:tc>
        <w:tc>
          <w:tcPr>
            <w:tcW w:w="1136" w:type="dxa"/>
            <w:tcBorders>
              <w:top w:val="nil"/>
            </w:tcBorders>
          </w:tcPr>
          <w:p w14:paraId="5863F472" w14:textId="77777777" w:rsidR="004B5830" w:rsidRPr="00A038D9" w:rsidRDefault="004B5830" w:rsidP="00851C5D">
            <w:pPr>
              <w:pStyle w:val="TCTableBody"/>
              <w:rPr>
                <w:sz w:val="20"/>
              </w:rPr>
            </w:pPr>
          </w:p>
        </w:tc>
      </w:tr>
    </w:tbl>
    <w:p w14:paraId="25A1642E" w14:textId="0683C4CC" w:rsidR="004B5830" w:rsidRDefault="004B5830" w:rsidP="004B5830">
      <w:pPr>
        <w:pStyle w:val="TFReferencesSection"/>
        <w:spacing w:after="120"/>
        <w:rPr>
          <w:sz w:val="20"/>
          <w:szCs w:val="20"/>
        </w:rPr>
      </w:pPr>
      <w:proofErr w:type="gramStart"/>
      <w:r w:rsidRPr="00A038D9">
        <w:rPr>
          <w:sz w:val="20"/>
          <w:szCs w:val="20"/>
          <w:vertAlign w:val="superscript"/>
        </w:rPr>
        <w:t>a</w:t>
      </w:r>
      <w:proofErr w:type="gramEnd"/>
      <w:r w:rsidRPr="00A038D9">
        <w:rPr>
          <w:rFonts w:ascii="Times New Roman" w:hAnsi="Times New Roman"/>
          <w:sz w:val="20"/>
          <w:szCs w:val="20"/>
        </w:rPr>
        <w:t xml:space="preserve"> Conversion determined using UPLC-MS at 254 nm; </w:t>
      </w:r>
      <w:r w:rsidRPr="00A038D9">
        <w:rPr>
          <w:rFonts w:ascii="Times New Roman" w:hAnsi="Times New Roman"/>
          <w:sz w:val="20"/>
          <w:szCs w:val="20"/>
          <w:vertAlign w:val="superscript"/>
        </w:rPr>
        <w:t>b</w:t>
      </w:r>
      <w:r w:rsidRPr="00A038D9">
        <w:rPr>
          <w:rFonts w:ascii="Times New Roman" w:hAnsi="Times New Roman"/>
          <w:sz w:val="20"/>
          <w:szCs w:val="20"/>
        </w:rPr>
        <w:t xml:space="preserve"> Polymerization; </w:t>
      </w:r>
      <w:r w:rsidRPr="00A038D9">
        <w:rPr>
          <w:sz w:val="20"/>
          <w:szCs w:val="20"/>
          <w:vertAlign w:val="superscript"/>
        </w:rPr>
        <w:t>c</w:t>
      </w:r>
      <w:r w:rsidRPr="00A038D9">
        <w:rPr>
          <w:sz w:val="20"/>
          <w:szCs w:val="20"/>
        </w:rPr>
        <w:t xml:space="preserve"> no catalyst.</w:t>
      </w:r>
    </w:p>
    <w:p w14:paraId="08217013" w14:textId="56071FA2" w:rsidR="004277BB" w:rsidRDefault="004277BB" w:rsidP="004277BB">
      <w:pPr>
        <w:rPr>
          <w:lang w:val="en-US"/>
        </w:rPr>
      </w:pPr>
    </w:p>
    <w:p w14:paraId="46E39B15" w14:textId="60E84E77" w:rsidR="00FB6995" w:rsidRDefault="004277BB" w:rsidP="00106245">
      <w:pPr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noProof/>
          <w:lang w:val="en-US"/>
        </w:rPr>
        <w:drawing>
          <wp:inline distT="0" distB="0" distL="0" distR="0" wp14:anchorId="4965CF0C" wp14:editId="6735DB03">
            <wp:extent cx="3672918" cy="2409245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08397" cy="243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71FE5" w14:textId="3B7B4DE9" w:rsidR="004277BB" w:rsidRPr="00F75D64" w:rsidRDefault="00106245" w:rsidP="00F75D64">
      <w:pPr>
        <w:pStyle w:val="VDTableTitle"/>
        <w:rPr>
          <w:b w:val="0"/>
          <w:sz w:val="20"/>
          <w:szCs w:val="20"/>
        </w:rPr>
      </w:pPr>
      <w:r>
        <w:rPr>
          <w:sz w:val="20"/>
          <w:szCs w:val="20"/>
        </w:rPr>
        <w:t>Figure S1</w:t>
      </w:r>
      <w:r w:rsidRPr="00A038D9">
        <w:rPr>
          <w:sz w:val="20"/>
          <w:szCs w:val="20"/>
        </w:rPr>
        <w:t xml:space="preserve">. </w:t>
      </w:r>
      <w:r w:rsidRPr="00112F12">
        <w:rPr>
          <w:b w:val="0"/>
          <w:sz w:val="20"/>
          <w:szCs w:val="20"/>
        </w:rPr>
        <w:t xml:space="preserve">Representative graph of the temperature/power/pressure for the microwave-mediated </w:t>
      </w:r>
      <w:proofErr w:type="gramStart"/>
      <w:r w:rsidRPr="00112F12">
        <w:rPr>
          <w:b w:val="0"/>
          <w:sz w:val="20"/>
          <w:szCs w:val="20"/>
        </w:rPr>
        <w:t>Bi(</w:t>
      </w:r>
      <w:proofErr w:type="gramEnd"/>
      <w:r w:rsidRPr="00112F12">
        <w:rPr>
          <w:b w:val="0"/>
          <w:sz w:val="20"/>
          <w:szCs w:val="20"/>
        </w:rPr>
        <w:t>OTf</w:t>
      </w:r>
      <w:r w:rsidRPr="00112F12">
        <w:rPr>
          <w:b w:val="0"/>
          <w:sz w:val="20"/>
          <w:szCs w:val="20"/>
          <w:vertAlign w:val="subscript"/>
        </w:rPr>
        <w:t>3</w:t>
      </w:r>
      <w:r w:rsidRPr="00112F12">
        <w:rPr>
          <w:b w:val="0"/>
          <w:sz w:val="20"/>
          <w:szCs w:val="20"/>
        </w:rPr>
        <w:t>)</w:t>
      </w:r>
      <w:r w:rsidRPr="00112F12">
        <w:rPr>
          <w:b w:val="0"/>
          <w:sz w:val="20"/>
          <w:szCs w:val="20"/>
          <w:vertAlign w:val="subscript"/>
        </w:rPr>
        <w:t>3</w:t>
      </w:r>
      <w:r w:rsidRPr="00112F12">
        <w:rPr>
          <w:b w:val="0"/>
          <w:sz w:val="20"/>
          <w:szCs w:val="20"/>
        </w:rPr>
        <w:t>-catalysed aminolysis.</w:t>
      </w:r>
      <w:r w:rsidRPr="00112F12">
        <w:rPr>
          <w:b w:val="0"/>
          <w:sz w:val="20"/>
          <w:vertAlign w:val="superscript"/>
        </w:rPr>
        <w:t xml:space="preserve"> </w:t>
      </w:r>
      <w:proofErr w:type="gramStart"/>
      <w:r w:rsidR="004277BB" w:rsidRPr="00A038D9">
        <w:rPr>
          <w:vertAlign w:val="superscript"/>
        </w:rPr>
        <w:t>a</w:t>
      </w:r>
      <w:proofErr w:type="gramEnd"/>
      <w:r w:rsidR="00F75D64">
        <w:rPr>
          <w:vertAlign w:val="superscript"/>
        </w:rPr>
        <w:t xml:space="preserve"> </w:t>
      </w:r>
      <w:r w:rsidR="004277BB" w:rsidRPr="00F75D64">
        <w:rPr>
          <w:b w:val="0"/>
        </w:rPr>
        <w:t>Blue: Temperature (°C); Green: Pressure (bar); Red: Power (watt). Reaction time: 10 min.</w:t>
      </w:r>
    </w:p>
    <w:p w14:paraId="285B3692" w14:textId="77777777" w:rsidR="00106245" w:rsidRDefault="00106245" w:rsidP="004277BB">
      <w:pPr>
        <w:spacing w:line="360" w:lineRule="auto"/>
        <w:rPr>
          <w:rFonts w:ascii="Times New Roman" w:hAnsi="Times New Roman" w:cs="Times New Roman"/>
          <w:b/>
        </w:rPr>
      </w:pPr>
    </w:p>
    <w:p w14:paraId="2708E1F9" w14:textId="02BCA6F4" w:rsidR="004B5830" w:rsidRPr="004277BB" w:rsidRDefault="004277BB" w:rsidP="00F75D64">
      <w:pPr>
        <w:spacing w:after="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Experimental </w:t>
      </w:r>
    </w:p>
    <w:p w14:paraId="0124A5FA" w14:textId="478F6CFD" w:rsidR="004B5830" w:rsidRPr="004277BB" w:rsidRDefault="004B5830" w:rsidP="004B5830">
      <w:pPr>
        <w:spacing w:line="276" w:lineRule="auto"/>
        <w:rPr>
          <w:rFonts w:ascii="Times New Roman" w:eastAsia="Times New Roman" w:hAnsi="Times New Roman" w:cs="Times New Roman"/>
          <w:lang w:eastAsia="en-AU"/>
        </w:rPr>
      </w:pPr>
      <w:r w:rsidRPr="00B11D32">
        <w:rPr>
          <w:rFonts w:ascii="Times New Roman" w:hAnsi="Times New Roman" w:cs="Times New Roman"/>
          <w:i/>
        </w:rPr>
        <w:t>3-(4-Methoxyphenyl)-2-(</w:t>
      </w:r>
      <w:proofErr w:type="spellStart"/>
      <w:proofErr w:type="gramStart"/>
      <w:r w:rsidRPr="00B11D32">
        <w:rPr>
          <w:rFonts w:ascii="Times New Roman" w:hAnsi="Times New Roman" w:cs="Times New Roman"/>
          <w:i/>
        </w:rPr>
        <w:t>phenylamino</w:t>
      </w:r>
      <w:proofErr w:type="spellEnd"/>
      <w:r w:rsidRPr="00B11D32">
        <w:rPr>
          <w:rFonts w:ascii="Times New Roman" w:hAnsi="Times New Roman" w:cs="Times New Roman"/>
          <w:i/>
        </w:rPr>
        <w:t>)propan</w:t>
      </w:r>
      <w:proofErr w:type="gramEnd"/>
      <w:r w:rsidRPr="00B11D32">
        <w:rPr>
          <w:rFonts w:ascii="Times New Roman" w:hAnsi="Times New Roman" w:cs="Times New Roman"/>
          <w:i/>
        </w:rPr>
        <w:t>-1-ol</w:t>
      </w:r>
      <w:r w:rsidRPr="00B11D32">
        <w:rPr>
          <w:rFonts w:ascii="Times New Roman" w:hAnsi="Times New Roman" w:cs="Times New Roman"/>
        </w:rPr>
        <w:t xml:space="preserve"> (</w:t>
      </w:r>
      <w:r w:rsidRPr="00B11D32">
        <w:rPr>
          <w:rFonts w:ascii="Times New Roman" w:hAnsi="Times New Roman" w:cs="Times New Roman"/>
          <w:b/>
        </w:rPr>
        <w:t>14e</w:t>
      </w:r>
      <w:r w:rsidRPr="00B11D32">
        <w:rPr>
          <w:rFonts w:ascii="Times New Roman" w:hAnsi="Times New Roman" w:cs="Times New Roman"/>
        </w:rPr>
        <w:t xml:space="preserve">) : </w:t>
      </w:r>
      <w:r w:rsidRPr="00B11D32">
        <w:rPr>
          <w:rFonts w:ascii="Times New Roman" w:hAnsi="Times New Roman" w:cs="Times New Roman"/>
          <w:i/>
        </w:rPr>
        <w:t>1-(4-methoxyphenyl)-3-(</w:t>
      </w:r>
      <w:proofErr w:type="spellStart"/>
      <w:r w:rsidRPr="00B11D32">
        <w:rPr>
          <w:rFonts w:ascii="Times New Roman" w:hAnsi="Times New Roman" w:cs="Times New Roman"/>
          <w:i/>
        </w:rPr>
        <w:t>phenylamino</w:t>
      </w:r>
      <w:proofErr w:type="spellEnd"/>
      <w:r w:rsidRPr="00B11D32">
        <w:rPr>
          <w:rFonts w:ascii="Times New Roman" w:hAnsi="Times New Roman" w:cs="Times New Roman"/>
          <w:i/>
        </w:rPr>
        <w:t>)propan-2-ol</w:t>
      </w:r>
      <w:r w:rsidRPr="00B11D32" w:rsidDel="00430F43">
        <w:rPr>
          <w:rFonts w:ascii="Times New Roman" w:hAnsi="Times New Roman" w:cs="Times New Roman"/>
          <w:i/>
        </w:rPr>
        <w:t xml:space="preserve"> </w:t>
      </w:r>
      <w:r w:rsidRPr="00B11D32">
        <w:rPr>
          <w:rFonts w:ascii="Times New Roman" w:hAnsi="Times New Roman" w:cs="Times New Roman"/>
        </w:rPr>
        <w:t>(</w:t>
      </w:r>
      <w:r w:rsidRPr="00B11D32">
        <w:rPr>
          <w:rFonts w:ascii="Times New Roman" w:hAnsi="Times New Roman" w:cs="Times New Roman"/>
          <w:b/>
        </w:rPr>
        <w:t>11e</w:t>
      </w:r>
      <w:r w:rsidRPr="00B11D32">
        <w:rPr>
          <w:rFonts w:ascii="Times New Roman" w:hAnsi="Times New Roman" w:cs="Times New Roman"/>
        </w:rPr>
        <w:t xml:space="preserve">) (3 : 2).  </w:t>
      </w:r>
      <w:r w:rsidR="004067B5">
        <w:rPr>
          <w:rFonts w:ascii="Times New Roman" w:hAnsi="Times New Roman" w:cs="Times New Roman"/>
        </w:rPr>
        <w:t xml:space="preserve">A </w:t>
      </w:r>
      <w:r w:rsidRPr="00B11D32">
        <w:rPr>
          <w:rFonts w:ascii="Times New Roman" w:hAnsi="Times New Roman" w:cs="Times New Roman"/>
        </w:rPr>
        <w:t xml:space="preserve">Mixture </w:t>
      </w:r>
      <w:r w:rsidR="004067B5">
        <w:rPr>
          <w:rFonts w:ascii="Times New Roman" w:hAnsi="Times New Roman" w:cs="Times New Roman"/>
        </w:rPr>
        <w:t xml:space="preserve">of </w:t>
      </w:r>
      <w:r w:rsidRPr="00B11D32">
        <w:rPr>
          <w:rFonts w:ascii="Times New Roman" w:hAnsi="Times New Roman" w:cs="Times New Roman"/>
          <w:b/>
        </w:rPr>
        <w:t>14e</w:t>
      </w:r>
      <w:r w:rsidRPr="00B11D32">
        <w:rPr>
          <w:rFonts w:ascii="Times New Roman" w:hAnsi="Times New Roman" w:cs="Times New Roman"/>
        </w:rPr>
        <w:t>/</w:t>
      </w:r>
      <w:r w:rsidRPr="00B11D32">
        <w:rPr>
          <w:rFonts w:ascii="Times New Roman" w:hAnsi="Times New Roman" w:cs="Times New Roman"/>
          <w:b/>
        </w:rPr>
        <w:t xml:space="preserve">11e </w:t>
      </w:r>
      <w:r w:rsidRPr="00B11D32">
        <w:rPr>
          <w:rFonts w:ascii="Times New Roman" w:hAnsi="Times New Roman" w:cs="Times New Roman"/>
        </w:rPr>
        <w:t xml:space="preserve">was prepared using general procedure 3; compound </w:t>
      </w:r>
      <w:r w:rsidRPr="00B11D32">
        <w:rPr>
          <w:rFonts w:ascii="Times New Roman" w:hAnsi="Times New Roman" w:cs="Times New Roman"/>
          <w:b/>
        </w:rPr>
        <w:t>8a</w:t>
      </w:r>
      <w:r w:rsidRPr="00B11D32">
        <w:rPr>
          <w:rFonts w:ascii="Times New Roman" w:hAnsi="Times New Roman" w:cs="Times New Roman"/>
        </w:rPr>
        <w:t xml:space="preserve"> (0.164 g, 1.0 mmol), aniline (</w:t>
      </w:r>
      <w:r w:rsidRPr="00B11D32">
        <w:rPr>
          <w:rFonts w:ascii="Times New Roman" w:hAnsi="Times New Roman" w:cs="Times New Roman"/>
          <w:b/>
        </w:rPr>
        <w:t>9e</w:t>
      </w:r>
      <w:r w:rsidRPr="00B11D32">
        <w:rPr>
          <w:rFonts w:ascii="Times New Roman" w:hAnsi="Times New Roman" w:cs="Times New Roman"/>
        </w:rPr>
        <w:t xml:space="preserve">) (0.100 mL, 1.1 mmol) and bismuth (III) </w:t>
      </w:r>
      <w:proofErr w:type="spellStart"/>
      <w:r w:rsidRPr="00B11D32">
        <w:rPr>
          <w:rFonts w:ascii="Times New Roman" w:hAnsi="Times New Roman" w:cs="Times New Roman"/>
        </w:rPr>
        <w:t>trifluoromethane</w:t>
      </w:r>
      <w:proofErr w:type="spellEnd"/>
      <w:r w:rsidRPr="00B11D32">
        <w:rPr>
          <w:rFonts w:ascii="Times New Roman" w:hAnsi="Times New Roman" w:cs="Times New Roman"/>
        </w:rPr>
        <w:t xml:space="preserve"> sulfonate (0.100 g, 15 mol%) in CH</w:t>
      </w:r>
      <w:r w:rsidRPr="00B11D32">
        <w:rPr>
          <w:rFonts w:ascii="Times New Roman" w:hAnsi="Times New Roman" w:cs="Times New Roman"/>
          <w:vertAlign w:val="subscript"/>
        </w:rPr>
        <w:t>3</w:t>
      </w:r>
      <w:r w:rsidRPr="00B11D32">
        <w:rPr>
          <w:rFonts w:ascii="Times New Roman" w:hAnsi="Times New Roman" w:cs="Times New Roman"/>
        </w:rPr>
        <w:t xml:space="preserve">CN (~2 mL) were subject </w:t>
      </w:r>
      <w:r w:rsidRPr="00B11D32">
        <w:rPr>
          <w:rFonts w:ascii="Times New Roman" w:hAnsi="Times New Roman" w:cs="Times New Roman"/>
        </w:rPr>
        <w:lastRenderedPageBreak/>
        <w:t xml:space="preserve">to microwave irradiation at 140 °C for 10 min.  The resulting reaction mixture was concentrated </w:t>
      </w:r>
      <w:r w:rsidRPr="00B11D32">
        <w:rPr>
          <w:rFonts w:ascii="Times New Roman" w:hAnsi="Times New Roman" w:cs="Times New Roman"/>
          <w:i/>
        </w:rPr>
        <w:t>in vacuo</w:t>
      </w:r>
      <w:r w:rsidRPr="00B11D32">
        <w:rPr>
          <w:rFonts w:ascii="Times New Roman" w:hAnsi="Times New Roman" w:cs="Times New Roman"/>
        </w:rPr>
        <w:t xml:space="preserve">, adsorbed to silica and subjected to column chromatography (50% EtOAc in Hexane) to afford the product as a colourless oil (0.057 g, 16%). </w:t>
      </w:r>
      <w:r w:rsidRPr="00B11D32">
        <w:rPr>
          <w:rFonts w:ascii="Times New Roman" w:eastAsia="Times New Roman" w:hAnsi="Times New Roman" w:cs="Times New Roman"/>
          <w:vertAlign w:val="superscript"/>
          <w:lang w:eastAsia="en-AU"/>
        </w:rPr>
        <w:t>1</w:t>
      </w:r>
      <w:r w:rsidRPr="00B11D32">
        <w:rPr>
          <w:rFonts w:ascii="Times New Roman" w:eastAsia="Times New Roman" w:hAnsi="Times New Roman" w:cs="Times New Roman"/>
          <w:lang w:eastAsia="en-AU"/>
        </w:rPr>
        <w:t>H NMR (400 MHz, CDCl</w:t>
      </w:r>
      <w:r w:rsidRPr="00B11D32">
        <w:rPr>
          <w:rFonts w:ascii="Times New Roman" w:eastAsia="Times New Roman" w:hAnsi="Times New Roman" w:cs="Times New Roman"/>
          <w:vertAlign w:val="subscript"/>
          <w:lang w:eastAsia="en-AU"/>
        </w:rPr>
        <w:t>3</w:t>
      </w:r>
      <w:r w:rsidRPr="00B11D32">
        <w:rPr>
          <w:rFonts w:ascii="Times New Roman" w:eastAsia="Times New Roman" w:hAnsi="Times New Roman" w:cs="Times New Roman"/>
          <w:lang w:eastAsia="en-AU"/>
        </w:rPr>
        <w:t>) δ 7.23 – 7.07 (m, 7.7H), 6.85 (</w:t>
      </w:r>
      <w:proofErr w:type="spellStart"/>
      <w:r w:rsidRPr="00B11D32">
        <w:rPr>
          <w:rFonts w:ascii="Times New Roman" w:eastAsia="Times New Roman" w:hAnsi="Times New Roman" w:cs="Times New Roman"/>
          <w:lang w:eastAsia="en-AU"/>
        </w:rPr>
        <w:t>dd</w:t>
      </w:r>
      <w:proofErr w:type="spellEnd"/>
      <w:r w:rsidRPr="00B11D32">
        <w:rPr>
          <w:rFonts w:ascii="Times New Roman" w:eastAsia="Times New Roman" w:hAnsi="Times New Roman" w:cs="Times New Roman"/>
          <w:lang w:eastAsia="en-AU"/>
        </w:rPr>
        <w:t xml:space="preserve">, </w:t>
      </w:r>
      <w:r w:rsidRPr="00B11D32">
        <w:rPr>
          <w:rFonts w:ascii="Times New Roman" w:eastAsia="Times New Roman" w:hAnsi="Times New Roman" w:cs="Times New Roman"/>
          <w:i/>
          <w:iCs/>
          <w:lang w:eastAsia="en-AU"/>
        </w:rPr>
        <w:t>J</w:t>
      </w:r>
      <w:r w:rsidRPr="00B11D32">
        <w:rPr>
          <w:rFonts w:ascii="Times New Roman" w:eastAsia="Times New Roman" w:hAnsi="Times New Roman" w:cs="Times New Roman"/>
          <w:lang w:eastAsia="en-AU"/>
        </w:rPr>
        <w:t xml:space="preserve"> = 12.3, 8.6 Hz, 3.9H), 6.79 – 6.62 (m, 5.8H), 4.09 – 4.00 (m, 0.8H), 3.80 (d, </w:t>
      </w:r>
      <w:r w:rsidRPr="00B11D32">
        <w:rPr>
          <w:rFonts w:ascii="Times New Roman" w:eastAsia="Times New Roman" w:hAnsi="Times New Roman" w:cs="Times New Roman"/>
          <w:i/>
          <w:iCs/>
          <w:lang w:eastAsia="en-AU"/>
        </w:rPr>
        <w:t>J</w:t>
      </w:r>
      <w:r w:rsidRPr="00B11D32">
        <w:rPr>
          <w:rFonts w:ascii="Times New Roman" w:eastAsia="Times New Roman" w:hAnsi="Times New Roman" w:cs="Times New Roman"/>
          <w:lang w:eastAsia="en-AU"/>
        </w:rPr>
        <w:t xml:space="preserve"> = 4.5 Hz, 5.9H), 3.77 – 3.68 (m, 2.4H), 3.56 – 3.49 (m, 1.2H), 3.31 (</w:t>
      </w:r>
      <w:proofErr w:type="spellStart"/>
      <w:r w:rsidRPr="00B11D32">
        <w:rPr>
          <w:rFonts w:ascii="Times New Roman" w:eastAsia="Times New Roman" w:hAnsi="Times New Roman" w:cs="Times New Roman"/>
          <w:lang w:eastAsia="en-AU"/>
        </w:rPr>
        <w:t>dd</w:t>
      </w:r>
      <w:proofErr w:type="spellEnd"/>
      <w:r w:rsidRPr="00B11D32">
        <w:rPr>
          <w:rFonts w:ascii="Times New Roman" w:eastAsia="Times New Roman" w:hAnsi="Times New Roman" w:cs="Times New Roman"/>
          <w:lang w:eastAsia="en-AU"/>
        </w:rPr>
        <w:t xml:space="preserve">, </w:t>
      </w:r>
      <w:r w:rsidRPr="00B11D32">
        <w:rPr>
          <w:rFonts w:ascii="Times New Roman" w:eastAsia="Times New Roman" w:hAnsi="Times New Roman" w:cs="Times New Roman"/>
          <w:i/>
          <w:iCs/>
          <w:lang w:eastAsia="en-AU"/>
        </w:rPr>
        <w:t>J</w:t>
      </w:r>
      <w:r w:rsidRPr="00B11D32">
        <w:rPr>
          <w:rFonts w:ascii="Times New Roman" w:eastAsia="Times New Roman" w:hAnsi="Times New Roman" w:cs="Times New Roman"/>
          <w:lang w:eastAsia="en-AU"/>
        </w:rPr>
        <w:t xml:space="preserve"> = 12.8, 3.3 Hz, 0.9 H), 3.09 (</w:t>
      </w:r>
      <w:proofErr w:type="spellStart"/>
      <w:r w:rsidRPr="00B11D32">
        <w:rPr>
          <w:rFonts w:ascii="Times New Roman" w:eastAsia="Times New Roman" w:hAnsi="Times New Roman" w:cs="Times New Roman"/>
          <w:lang w:eastAsia="en-AU"/>
        </w:rPr>
        <w:t>dd</w:t>
      </w:r>
      <w:proofErr w:type="spellEnd"/>
      <w:r w:rsidRPr="00B11D32">
        <w:rPr>
          <w:rFonts w:ascii="Times New Roman" w:eastAsia="Times New Roman" w:hAnsi="Times New Roman" w:cs="Times New Roman"/>
          <w:lang w:eastAsia="en-AU"/>
        </w:rPr>
        <w:t xml:space="preserve">, </w:t>
      </w:r>
      <w:r w:rsidRPr="00B11D32">
        <w:rPr>
          <w:rFonts w:ascii="Times New Roman" w:eastAsia="Times New Roman" w:hAnsi="Times New Roman" w:cs="Times New Roman"/>
          <w:i/>
          <w:iCs/>
          <w:lang w:eastAsia="en-AU"/>
        </w:rPr>
        <w:t>J</w:t>
      </w:r>
      <w:r w:rsidRPr="00B11D32">
        <w:rPr>
          <w:rFonts w:ascii="Times New Roman" w:eastAsia="Times New Roman" w:hAnsi="Times New Roman" w:cs="Times New Roman"/>
          <w:lang w:eastAsia="en-AU"/>
        </w:rPr>
        <w:t xml:space="preserve"> = 12.8, 8.1 Hz, 1H), 2.93 – 2.72 (m, 4.6H); </w:t>
      </w:r>
      <w:r w:rsidRPr="00B11D32">
        <w:rPr>
          <w:rFonts w:ascii="Times New Roman" w:hAnsi="Times New Roman" w:cs="Times New Roman"/>
        </w:rPr>
        <w:t xml:space="preserve">Major Regioisomer: </w:t>
      </w:r>
      <w:r w:rsidRPr="00B11D32">
        <w:rPr>
          <w:rFonts w:ascii="Times New Roman" w:hAnsi="Times New Roman" w:cs="Times New Roman"/>
          <w:vertAlign w:val="superscript"/>
        </w:rPr>
        <w:t>13</w:t>
      </w:r>
      <w:r w:rsidRPr="00B11D32">
        <w:rPr>
          <w:rFonts w:ascii="Times New Roman" w:hAnsi="Times New Roman" w:cs="Times New Roman"/>
        </w:rPr>
        <w:t>C NMR (101 MHz, CDCl</w:t>
      </w:r>
      <w:r w:rsidRPr="00B11D32">
        <w:rPr>
          <w:rFonts w:ascii="Times New Roman" w:hAnsi="Times New Roman" w:cs="Times New Roman"/>
          <w:vertAlign w:val="subscript"/>
        </w:rPr>
        <w:t>3</w:t>
      </w:r>
      <w:r w:rsidRPr="00B11D32">
        <w:rPr>
          <w:rFonts w:ascii="Times New Roman" w:hAnsi="Times New Roman" w:cs="Times New Roman"/>
        </w:rPr>
        <w:t xml:space="preserve">) 158.5, 146.9, 130.4(2C), 129.7, 129.5(2C), 118.5, 114.3 (2C), 113.8(2C), 63.2, 56.6, 55.4, 36.4. </w:t>
      </w:r>
      <w:r w:rsidRPr="00B11D32">
        <w:rPr>
          <w:rFonts w:ascii="Times New Roman" w:eastAsia="Times New Roman" w:hAnsi="Times New Roman" w:cs="Times New Roman"/>
          <w:lang w:eastAsia="en-AU"/>
        </w:rPr>
        <w:t>Minor Regioisomer;</w:t>
      </w:r>
      <w:r w:rsidRPr="00B11D32">
        <w:rPr>
          <w:rFonts w:ascii="Times New Roman" w:hAnsi="Times New Roman" w:cs="Times New Roman"/>
          <w:vertAlign w:val="superscript"/>
        </w:rPr>
        <w:t xml:space="preserve"> 13</w:t>
      </w:r>
      <w:r w:rsidRPr="00B11D32">
        <w:rPr>
          <w:rFonts w:ascii="Times New Roman" w:hAnsi="Times New Roman" w:cs="Times New Roman"/>
        </w:rPr>
        <w:t>C NMR (101 MHz, CDCl</w:t>
      </w:r>
      <w:r w:rsidRPr="00B11D32">
        <w:rPr>
          <w:rFonts w:ascii="Times New Roman" w:hAnsi="Times New Roman" w:cs="Times New Roman"/>
          <w:vertAlign w:val="subscript"/>
        </w:rPr>
        <w:t>3</w:t>
      </w:r>
      <w:r w:rsidRPr="00B11D32">
        <w:rPr>
          <w:rFonts w:ascii="Times New Roman" w:hAnsi="Times New Roman" w:cs="Times New Roman"/>
        </w:rPr>
        <w:t>) δ 158.6, 147.9, 130.5</w:t>
      </w:r>
      <w:r w:rsidR="00A31C90">
        <w:rPr>
          <w:rFonts w:ascii="Times New Roman" w:hAnsi="Times New Roman" w:cs="Times New Roman"/>
        </w:rPr>
        <w:t xml:space="preserve"> (2C), 129.8</w:t>
      </w:r>
      <w:r w:rsidRPr="00B11D32">
        <w:rPr>
          <w:rFonts w:ascii="Times New Roman" w:hAnsi="Times New Roman" w:cs="Times New Roman"/>
        </w:rPr>
        <w:t>, 129.6</w:t>
      </w:r>
      <w:r w:rsidR="00A31C90">
        <w:rPr>
          <w:rFonts w:ascii="Times New Roman" w:hAnsi="Times New Roman" w:cs="Times New Roman"/>
        </w:rPr>
        <w:t xml:space="preserve"> (</w:t>
      </w:r>
      <w:r w:rsidRPr="00B11D32">
        <w:rPr>
          <w:rFonts w:ascii="Times New Roman" w:hAnsi="Times New Roman" w:cs="Times New Roman"/>
        </w:rPr>
        <w:t>2</w:t>
      </w:r>
      <w:r w:rsidR="00A31C90">
        <w:rPr>
          <w:rFonts w:ascii="Times New Roman" w:hAnsi="Times New Roman" w:cs="Times New Roman"/>
        </w:rPr>
        <w:t>C</w:t>
      </w:r>
      <w:r w:rsidRPr="00B11D32">
        <w:rPr>
          <w:rFonts w:ascii="Times New Roman" w:hAnsi="Times New Roman" w:cs="Times New Roman"/>
        </w:rPr>
        <w:t>), 118.7, 114.5</w:t>
      </w:r>
      <w:r w:rsidR="00A31C90">
        <w:rPr>
          <w:rFonts w:ascii="Times New Roman" w:hAnsi="Times New Roman" w:cs="Times New Roman"/>
        </w:rPr>
        <w:t xml:space="preserve"> (2</w:t>
      </w:r>
      <w:r w:rsidRPr="00B11D32">
        <w:rPr>
          <w:rFonts w:ascii="Times New Roman" w:hAnsi="Times New Roman" w:cs="Times New Roman"/>
        </w:rPr>
        <w:t>C), 114.2</w:t>
      </w:r>
      <w:r w:rsidR="00A31C90">
        <w:rPr>
          <w:rFonts w:ascii="Times New Roman" w:hAnsi="Times New Roman" w:cs="Times New Roman"/>
        </w:rPr>
        <w:t xml:space="preserve"> </w:t>
      </w:r>
      <w:r w:rsidRPr="00B11D32">
        <w:rPr>
          <w:rFonts w:ascii="Times New Roman" w:hAnsi="Times New Roman" w:cs="Times New Roman"/>
        </w:rPr>
        <w:t xml:space="preserve">(2C), 71.3, 55.4, 49.9, 40.8 </w:t>
      </w:r>
      <w:r w:rsidRPr="00B11D32">
        <w:rPr>
          <w:rFonts w:ascii="Times New Roman" w:eastAsia="Times New Roman" w:hAnsi="Times New Roman" w:cs="Times New Roman"/>
          <w:lang w:eastAsia="en-AU"/>
        </w:rPr>
        <w:t xml:space="preserve">(inseparable mixture of regioisomers </w:t>
      </w:r>
      <w:proofErr w:type="gramStart"/>
      <w:r w:rsidRPr="00B11D32">
        <w:rPr>
          <w:rFonts w:ascii="Times New Roman" w:eastAsia="Times New Roman" w:hAnsi="Times New Roman" w:cs="Times New Roman"/>
          <w:lang w:eastAsia="en-AU"/>
        </w:rPr>
        <w:t>3</w:t>
      </w:r>
      <w:r w:rsidRPr="00B11D32">
        <w:rPr>
          <w:rFonts w:ascii="Times New Roman" w:hAnsi="Times New Roman" w:cs="Times New Roman"/>
        </w:rPr>
        <w:t xml:space="preserve"> :</w:t>
      </w:r>
      <w:proofErr w:type="gramEnd"/>
      <w:r w:rsidRPr="00B11D32">
        <w:rPr>
          <w:rFonts w:ascii="Times New Roman" w:hAnsi="Times New Roman" w:cs="Times New Roman"/>
        </w:rPr>
        <w:t xml:space="preserve"> </w:t>
      </w:r>
      <w:r w:rsidRPr="00B11D32">
        <w:rPr>
          <w:rFonts w:ascii="Times New Roman" w:eastAsia="Times New Roman" w:hAnsi="Times New Roman" w:cs="Times New Roman"/>
          <w:lang w:eastAsia="en-AU"/>
        </w:rPr>
        <w:t>2</w:t>
      </w:r>
      <w:r w:rsidRPr="00B11D32">
        <w:rPr>
          <w:rFonts w:ascii="Times New Roman" w:hAnsi="Times New Roman" w:cs="Times New Roman"/>
        </w:rPr>
        <w:t xml:space="preserve"> (</w:t>
      </w:r>
      <w:r w:rsidRPr="00B11D32">
        <w:rPr>
          <w:rFonts w:ascii="Times New Roman" w:hAnsi="Times New Roman" w:cs="Times New Roman"/>
          <w:b/>
        </w:rPr>
        <w:t>14e</w:t>
      </w:r>
      <w:r w:rsidRPr="00B11D32">
        <w:rPr>
          <w:rFonts w:ascii="Times New Roman" w:hAnsi="Times New Roman" w:cs="Times New Roman"/>
        </w:rPr>
        <w:t xml:space="preserve"> : </w:t>
      </w:r>
      <w:r w:rsidRPr="00B11D32">
        <w:rPr>
          <w:rFonts w:ascii="Times New Roman" w:hAnsi="Times New Roman" w:cs="Times New Roman"/>
          <w:b/>
        </w:rPr>
        <w:t>11e</w:t>
      </w:r>
      <w:r w:rsidR="00A31C90">
        <w:rPr>
          <w:rFonts w:ascii="Times New Roman" w:eastAsia="Times New Roman" w:hAnsi="Times New Roman" w:cs="Times New Roman"/>
          <w:lang w:eastAsia="en-AU"/>
        </w:rPr>
        <w:t xml:space="preserve">); </w:t>
      </w:r>
      <w:r w:rsidR="00A31C90" w:rsidRPr="00B11D32">
        <w:rPr>
          <w:rFonts w:ascii="Times New Roman" w:hAnsi="Times New Roman" w:cs="Times New Roman"/>
        </w:rPr>
        <w:t>LRMS (ESI</w:t>
      </w:r>
      <w:r w:rsidR="00A31C90" w:rsidRPr="00B11D32">
        <w:rPr>
          <w:rFonts w:ascii="Times New Roman" w:hAnsi="Times New Roman" w:cs="Times New Roman"/>
          <w:vertAlign w:val="superscript"/>
        </w:rPr>
        <w:t>+</w:t>
      </w:r>
      <w:r w:rsidR="00A31C90" w:rsidRPr="00B11D32">
        <w:rPr>
          <w:rFonts w:ascii="Times New Roman" w:hAnsi="Times New Roman" w:cs="Times New Roman"/>
        </w:rPr>
        <w:t xml:space="preserve">) </w:t>
      </w:r>
      <w:r w:rsidR="00A31C90" w:rsidRPr="00B11D32">
        <w:rPr>
          <w:rFonts w:ascii="Times New Roman" w:hAnsi="Times New Roman" w:cs="Times New Roman"/>
          <w:i/>
        </w:rPr>
        <w:t>m/z</w:t>
      </w:r>
      <w:r w:rsidR="00A31C90" w:rsidRPr="00B11D32">
        <w:rPr>
          <w:rFonts w:ascii="Times New Roman" w:hAnsi="Times New Roman" w:cs="Times New Roman"/>
        </w:rPr>
        <w:t xml:space="preserve"> 258 (100%, M+H)</w:t>
      </w:r>
      <w:r w:rsidR="00A31C90">
        <w:rPr>
          <w:rFonts w:ascii="Times New Roman" w:hAnsi="Times New Roman" w:cs="Times New Roman"/>
        </w:rPr>
        <w:t>.</w:t>
      </w:r>
    </w:p>
    <w:p w14:paraId="7600105B" w14:textId="0E561034" w:rsidR="004B5830" w:rsidRPr="00B11D32" w:rsidRDefault="004B5830" w:rsidP="004B5830">
      <w:pPr>
        <w:spacing w:line="276" w:lineRule="auto"/>
        <w:rPr>
          <w:rFonts w:ascii="Times New Roman" w:hAnsi="Times New Roman" w:cs="Times New Roman"/>
        </w:rPr>
      </w:pPr>
      <w:r w:rsidRPr="00B11D32">
        <w:rPr>
          <w:rFonts w:ascii="Times New Roman" w:hAnsi="Times New Roman" w:cs="Times New Roman"/>
          <w:i/>
        </w:rPr>
        <w:t>2-(</w:t>
      </w:r>
      <w:proofErr w:type="gramStart"/>
      <w:r w:rsidRPr="00B11D32">
        <w:rPr>
          <w:rFonts w:ascii="Times New Roman" w:hAnsi="Times New Roman" w:cs="Times New Roman"/>
          <w:i/>
        </w:rPr>
        <w:t>Benzyl(</w:t>
      </w:r>
      <w:proofErr w:type="gramEnd"/>
      <w:r w:rsidRPr="00B11D32">
        <w:rPr>
          <w:rFonts w:ascii="Times New Roman" w:hAnsi="Times New Roman" w:cs="Times New Roman"/>
          <w:i/>
        </w:rPr>
        <w:t>methyl)amino)-2-phenylethanol</w:t>
      </w:r>
      <w:r w:rsidRPr="00B11D32">
        <w:rPr>
          <w:rFonts w:ascii="Times New Roman" w:hAnsi="Times New Roman" w:cs="Times New Roman"/>
          <w:b/>
          <w:i/>
        </w:rPr>
        <w:t xml:space="preserve"> </w:t>
      </w:r>
      <w:r w:rsidRPr="00B11D32">
        <w:rPr>
          <w:rFonts w:ascii="Times New Roman" w:hAnsi="Times New Roman" w:cs="Times New Roman"/>
          <w:b/>
        </w:rPr>
        <w:t xml:space="preserve">(12g) : </w:t>
      </w:r>
      <w:r w:rsidRPr="00B11D32">
        <w:rPr>
          <w:rFonts w:ascii="Times New Roman" w:hAnsi="Times New Roman" w:cs="Times New Roman"/>
          <w:i/>
        </w:rPr>
        <w:t>2-(Benzyl(methyl)amino)-1-phenylethanol</w:t>
      </w:r>
      <w:r w:rsidRPr="00B11D32" w:rsidDel="009D481D">
        <w:rPr>
          <w:rFonts w:ascii="Times New Roman" w:hAnsi="Times New Roman" w:cs="Times New Roman"/>
          <w:b/>
          <w:i/>
        </w:rPr>
        <w:t xml:space="preserve"> </w:t>
      </w:r>
      <w:r w:rsidR="00C5362C">
        <w:rPr>
          <w:rFonts w:ascii="Times New Roman" w:hAnsi="Times New Roman" w:cs="Times New Roman"/>
          <w:b/>
        </w:rPr>
        <w:t>(15g)</w:t>
      </w:r>
    </w:p>
    <w:p w14:paraId="7B805729" w14:textId="1BA60131" w:rsidR="004B5830" w:rsidRPr="00B11D32" w:rsidRDefault="00C5362C" w:rsidP="004B5830">
      <w:pPr>
        <w:spacing w:line="276" w:lineRule="auto"/>
        <w:rPr>
          <w:rFonts w:ascii="Times New Roman" w:eastAsia="Times New Roman" w:hAnsi="Times New Roman" w:cs="Times New Roman"/>
          <w:sz w:val="16"/>
          <w:szCs w:val="18"/>
          <w:lang w:eastAsia="en-AU"/>
        </w:rPr>
      </w:pPr>
      <w:r>
        <w:rPr>
          <w:rFonts w:ascii="Times New Roman" w:hAnsi="Times New Roman" w:cs="Times New Roman"/>
        </w:rPr>
        <w:t>A m</w:t>
      </w:r>
      <w:r w:rsidR="004B5830" w:rsidRPr="00B11D32">
        <w:rPr>
          <w:rFonts w:ascii="Times New Roman" w:hAnsi="Times New Roman" w:cs="Times New Roman"/>
        </w:rPr>
        <w:t xml:space="preserve">ixture </w:t>
      </w:r>
      <w:r>
        <w:rPr>
          <w:rFonts w:ascii="Times New Roman" w:hAnsi="Times New Roman" w:cs="Times New Roman"/>
        </w:rPr>
        <w:t xml:space="preserve">of </w:t>
      </w:r>
      <w:r w:rsidR="004B5830" w:rsidRPr="00B11D32">
        <w:rPr>
          <w:rFonts w:ascii="Times New Roman" w:hAnsi="Times New Roman" w:cs="Times New Roman"/>
          <w:b/>
        </w:rPr>
        <w:t>12g/15g</w:t>
      </w:r>
      <w:r w:rsidR="004B5830" w:rsidRPr="00B11D32">
        <w:rPr>
          <w:rFonts w:ascii="Times New Roman" w:hAnsi="Times New Roman" w:cs="Times New Roman"/>
        </w:rPr>
        <w:t xml:space="preserve"> was prepared using general procedure 3; styrene oxide (</w:t>
      </w:r>
      <w:r w:rsidR="004B5830" w:rsidRPr="00B11D32">
        <w:rPr>
          <w:rFonts w:ascii="Times New Roman" w:hAnsi="Times New Roman" w:cs="Times New Roman"/>
          <w:b/>
        </w:rPr>
        <w:t>8b</w:t>
      </w:r>
      <w:r w:rsidR="004B5830" w:rsidRPr="00B11D32">
        <w:rPr>
          <w:rFonts w:ascii="Times New Roman" w:hAnsi="Times New Roman" w:cs="Times New Roman"/>
        </w:rPr>
        <w:t xml:space="preserve">) (0.114 mL, 1.00 mmol), </w:t>
      </w:r>
      <w:r w:rsidR="004B5830" w:rsidRPr="00B11D32">
        <w:rPr>
          <w:rFonts w:ascii="Times New Roman" w:hAnsi="Times New Roman" w:cs="Times New Roman"/>
          <w:i/>
        </w:rPr>
        <w:t>N</w:t>
      </w:r>
      <w:r w:rsidR="004B5830" w:rsidRPr="00B11D32">
        <w:rPr>
          <w:rFonts w:ascii="Times New Roman" w:hAnsi="Times New Roman" w:cs="Times New Roman"/>
        </w:rPr>
        <w:t xml:space="preserve">-methyl </w:t>
      </w:r>
      <w:proofErr w:type="spellStart"/>
      <w:r w:rsidR="004B5830" w:rsidRPr="00B11D32">
        <w:rPr>
          <w:rFonts w:ascii="Times New Roman" w:hAnsi="Times New Roman" w:cs="Times New Roman"/>
        </w:rPr>
        <w:t>benzylamine</w:t>
      </w:r>
      <w:proofErr w:type="spellEnd"/>
      <w:r w:rsidR="004B5830" w:rsidRPr="00B11D32">
        <w:rPr>
          <w:rFonts w:ascii="Times New Roman" w:hAnsi="Times New Roman" w:cs="Times New Roman"/>
        </w:rPr>
        <w:t xml:space="preserve"> (</w:t>
      </w:r>
      <w:r w:rsidR="004B5830" w:rsidRPr="00B11D32">
        <w:rPr>
          <w:rFonts w:ascii="Times New Roman" w:hAnsi="Times New Roman" w:cs="Times New Roman"/>
          <w:b/>
        </w:rPr>
        <w:t>9g</w:t>
      </w:r>
      <w:r w:rsidR="004B5830" w:rsidRPr="00B11D32">
        <w:rPr>
          <w:rFonts w:ascii="Times New Roman" w:hAnsi="Times New Roman" w:cs="Times New Roman"/>
        </w:rPr>
        <w:t xml:space="preserve">) (0.169 mL, 1.10 mmol) and bismuth (III) </w:t>
      </w:r>
      <w:proofErr w:type="spellStart"/>
      <w:r w:rsidR="004B5830" w:rsidRPr="00B11D32">
        <w:rPr>
          <w:rFonts w:ascii="Times New Roman" w:hAnsi="Times New Roman" w:cs="Times New Roman"/>
        </w:rPr>
        <w:t>trifluoromethane</w:t>
      </w:r>
      <w:proofErr w:type="spellEnd"/>
      <w:r w:rsidR="004B5830" w:rsidRPr="00B11D32">
        <w:rPr>
          <w:rFonts w:ascii="Times New Roman" w:hAnsi="Times New Roman" w:cs="Times New Roman"/>
        </w:rPr>
        <w:t xml:space="preserve"> sulfonate (0.100 g, 15 mol%) in CH</w:t>
      </w:r>
      <w:r w:rsidR="004B5830" w:rsidRPr="00B11D32">
        <w:rPr>
          <w:rFonts w:ascii="Times New Roman" w:hAnsi="Times New Roman" w:cs="Times New Roman"/>
          <w:vertAlign w:val="subscript"/>
        </w:rPr>
        <w:t>3</w:t>
      </w:r>
      <w:r w:rsidR="004B5830" w:rsidRPr="00B11D32">
        <w:rPr>
          <w:rFonts w:ascii="Times New Roman" w:hAnsi="Times New Roman" w:cs="Times New Roman"/>
        </w:rPr>
        <w:t xml:space="preserve">CN were subject to microwave irradiation at 140 °C and 10 min. </w:t>
      </w:r>
      <w:r w:rsidR="00FD50C4">
        <w:rPr>
          <w:rFonts w:ascii="Times New Roman" w:hAnsi="Times New Roman" w:cs="Times New Roman"/>
        </w:rPr>
        <w:t>T</w:t>
      </w:r>
      <w:r w:rsidR="004B5830" w:rsidRPr="00B11D32">
        <w:rPr>
          <w:rFonts w:ascii="Times New Roman" w:hAnsi="Times New Roman" w:cs="Times New Roman"/>
        </w:rPr>
        <w:t xml:space="preserve">he resulting reaction was concentrated </w:t>
      </w:r>
      <w:r w:rsidR="004B5830" w:rsidRPr="00B11D32">
        <w:rPr>
          <w:rFonts w:ascii="Times New Roman" w:hAnsi="Times New Roman" w:cs="Times New Roman"/>
          <w:i/>
        </w:rPr>
        <w:t>in vacuo</w:t>
      </w:r>
      <w:r w:rsidR="004B5830" w:rsidRPr="00B11D32">
        <w:rPr>
          <w:rFonts w:ascii="Times New Roman" w:hAnsi="Times New Roman" w:cs="Times New Roman"/>
        </w:rPr>
        <w:t>, adsorbed to silica and subjected to column chromatography (5% MeOH in DCM) to afford the product as a yellow oil (0.126 g, 52%).</w:t>
      </w:r>
      <w:r w:rsidR="004B5830" w:rsidRPr="00B11D32">
        <w:rPr>
          <w:sz w:val="22"/>
          <w:lang w:val="en-GB"/>
        </w:rPr>
        <w:t xml:space="preserve"> </w:t>
      </w:r>
      <w:r w:rsidR="004B5830" w:rsidRPr="00B11D32">
        <w:rPr>
          <w:rFonts w:ascii="Times New Roman" w:hAnsi="Times New Roman" w:cs="Times New Roman"/>
          <w:lang w:val="en-GB"/>
        </w:rPr>
        <w:t>Major regioisomer:</w:t>
      </w:r>
      <w:r w:rsidR="004B5830" w:rsidRPr="00B11D32">
        <w:rPr>
          <w:rFonts w:ascii="Times New Roman" w:hAnsi="Times New Roman" w:cs="Times New Roman"/>
          <w:vertAlign w:val="superscript"/>
          <w:lang w:val="en-GB"/>
        </w:rPr>
        <w:t xml:space="preserve"> 1</w:t>
      </w:r>
      <w:r w:rsidR="004B5830" w:rsidRPr="00B11D32">
        <w:rPr>
          <w:rFonts w:ascii="Times New Roman" w:hAnsi="Times New Roman" w:cs="Times New Roman"/>
          <w:lang w:val="en-GB"/>
        </w:rPr>
        <w:t>H NMR (400 MHz, acetone-</w:t>
      </w:r>
      <w:r w:rsidR="004B5830" w:rsidRPr="00B11D32">
        <w:rPr>
          <w:rFonts w:ascii="Times New Roman" w:hAnsi="Times New Roman" w:cs="Times New Roman"/>
          <w:i/>
          <w:lang w:val="en-GB"/>
        </w:rPr>
        <w:t>d</w:t>
      </w:r>
      <w:r w:rsidR="004B5830" w:rsidRPr="00B11D32">
        <w:rPr>
          <w:rFonts w:ascii="Times New Roman" w:hAnsi="Times New Roman" w:cs="Times New Roman"/>
          <w:i/>
          <w:vertAlign w:val="subscript"/>
          <w:lang w:val="en-GB"/>
        </w:rPr>
        <w:t>6</w:t>
      </w:r>
      <w:r w:rsidR="004B5830" w:rsidRPr="00B11D32">
        <w:rPr>
          <w:rFonts w:ascii="Times New Roman" w:hAnsi="Times New Roman" w:cs="Times New Roman"/>
          <w:lang w:val="en-GB"/>
        </w:rPr>
        <w:t>) δ 7.51 – 7.13 (m, 10H), 4.80 (</w:t>
      </w:r>
      <w:proofErr w:type="spellStart"/>
      <w:r w:rsidR="004B5830" w:rsidRPr="00B11D32">
        <w:rPr>
          <w:rFonts w:ascii="Times New Roman" w:hAnsi="Times New Roman" w:cs="Times New Roman"/>
          <w:lang w:val="en-GB"/>
        </w:rPr>
        <w:t>dd</w:t>
      </w:r>
      <w:proofErr w:type="spellEnd"/>
      <w:r w:rsidR="004B5830" w:rsidRPr="00B11D32">
        <w:rPr>
          <w:rFonts w:ascii="Times New Roman" w:hAnsi="Times New Roman" w:cs="Times New Roman"/>
          <w:lang w:val="en-GB"/>
        </w:rPr>
        <w:t xml:space="preserve">, </w:t>
      </w:r>
      <w:r w:rsidR="004B5830" w:rsidRPr="00B11D32">
        <w:rPr>
          <w:rFonts w:ascii="Times New Roman" w:hAnsi="Times New Roman" w:cs="Times New Roman"/>
          <w:i/>
          <w:iCs/>
          <w:lang w:val="en-GB"/>
        </w:rPr>
        <w:t>J</w:t>
      </w:r>
      <w:r w:rsidR="004B5830" w:rsidRPr="00B11D32">
        <w:rPr>
          <w:rFonts w:ascii="Times New Roman" w:hAnsi="Times New Roman" w:cs="Times New Roman"/>
          <w:lang w:val="en-GB"/>
        </w:rPr>
        <w:t xml:space="preserve"> = 8.9, 4.4 Hz, 1H), 4.11 (s, 1H), 3.72 (d, </w:t>
      </w:r>
      <w:r w:rsidR="004B5830" w:rsidRPr="00B11D32">
        <w:rPr>
          <w:rFonts w:ascii="Times New Roman" w:hAnsi="Times New Roman" w:cs="Times New Roman"/>
          <w:i/>
          <w:lang w:val="en-GB"/>
        </w:rPr>
        <w:t xml:space="preserve">J = </w:t>
      </w:r>
      <w:r w:rsidR="004B5830" w:rsidRPr="00B11D32">
        <w:rPr>
          <w:rFonts w:ascii="Times New Roman" w:hAnsi="Times New Roman" w:cs="Times New Roman"/>
          <w:lang w:val="en-GB"/>
        </w:rPr>
        <w:t xml:space="preserve">13.4 Hz, 1H), 3.56 (d, </w:t>
      </w:r>
      <w:r w:rsidR="004B5830" w:rsidRPr="00B11D32">
        <w:rPr>
          <w:rFonts w:ascii="Times New Roman" w:hAnsi="Times New Roman" w:cs="Times New Roman"/>
          <w:i/>
          <w:lang w:val="en-GB"/>
        </w:rPr>
        <w:t xml:space="preserve">J = </w:t>
      </w:r>
      <w:r w:rsidR="004B5830" w:rsidRPr="00B11D32">
        <w:rPr>
          <w:rFonts w:ascii="Times New Roman" w:hAnsi="Times New Roman" w:cs="Times New Roman"/>
          <w:lang w:val="en-GB"/>
        </w:rPr>
        <w:t xml:space="preserve">13.4 Hz, 1H), 2.64 – 2.47 (m, 2H), 2.30 (s, 3H); </w:t>
      </w:r>
      <w:r w:rsidR="004B5830" w:rsidRPr="00B11D32">
        <w:rPr>
          <w:rFonts w:ascii="Times New Roman" w:hAnsi="Times New Roman" w:cs="Times New Roman"/>
          <w:vertAlign w:val="superscript"/>
          <w:lang w:val="en-GB"/>
        </w:rPr>
        <w:t>13</w:t>
      </w:r>
      <w:r w:rsidR="004B5830" w:rsidRPr="00B11D32">
        <w:rPr>
          <w:rFonts w:ascii="Times New Roman" w:hAnsi="Times New Roman" w:cs="Times New Roman"/>
          <w:lang w:val="en-GB"/>
        </w:rPr>
        <w:t>C NMR (101 MHz, acetone-</w:t>
      </w:r>
      <w:r w:rsidR="004B5830" w:rsidRPr="00B11D32">
        <w:rPr>
          <w:rFonts w:ascii="Times New Roman" w:hAnsi="Times New Roman" w:cs="Times New Roman"/>
          <w:i/>
          <w:lang w:val="en-GB"/>
        </w:rPr>
        <w:t>d</w:t>
      </w:r>
      <w:r w:rsidR="004B5830" w:rsidRPr="00B11D32">
        <w:rPr>
          <w:rFonts w:ascii="Times New Roman" w:hAnsi="Times New Roman" w:cs="Times New Roman"/>
          <w:i/>
          <w:vertAlign w:val="subscript"/>
          <w:lang w:val="en-GB"/>
        </w:rPr>
        <w:t>6</w:t>
      </w:r>
      <w:r w:rsidR="004B5830" w:rsidRPr="00B11D32">
        <w:rPr>
          <w:rFonts w:ascii="Times New Roman" w:hAnsi="Times New Roman" w:cs="Times New Roman"/>
          <w:lang w:val="en-GB"/>
        </w:rPr>
        <w:t xml:space="preserve">) δ 144.6, 140.0, 129.8 (2C), 129.1 (2C), 128.8 (2C), 127.8, 127.8, 126.8 (2C), 70.7, 66.6, 63.0, 42.4; Minor regioisomer: </w:t>
      </w:r>
      <w:r w:rsidR="004B5830" w:rsidRPr="00B11D32">
        <w:rPr>
          <w:rFonts w:ascii="Times New Roman" w:hAnsi="Times New Roman" w:cs="Times New Roman"/>
          <w:vertAlign w:val="superscript"/>
          <w:lang w:val="en-GB"/>
        </w:rPr>
        <w:t>1</w:t>
      </w:r>
      <w:r w:rsidR="004B5830" w:rsidRPr="00B11D32">
        <w:rPr>
          <w:rFonts w:ascii="Times New Roman" w:hAnsi="Times New Roman" w:cs="Times New Roman"/>
          <w:lang w:val="en-GB"/>
        </w:rPr>
        <w:t>H NMR (400 MHz, acetone-</w:t>
      </w:r>
      <w:r w:rsidR="004B5830" w:rsidRPr="00B11D32">
        <w:rPr>
          <w:rFonts w:ascii="Times New Roman" w:hAnsi="Times New Roman" w:cs="Times New Roman"/>
          <w:i/>
          <w:lang w:val="en-GB"/>
        </w:rPr>
        <w:t>d</w:t>
      </w:r>
      <w:r w:rsidR="004B5830" w:rsidRPr="00B11D32">
        <w:rPr>
          <w:rFonts w:ascii="Times New Roman" w:hAnsi="Times New Roman" w:cs="Times New Roman"/>
          <w:i/>
          <w:vertAlign w:val="subscript"/>
          <w:lang w:val="en-GB"/>
        </w:rPr>
        <w:t>6</w:t>
      </w:r>
      <w:r w:rsidR="004B5830" w:rsidRPr="00B11D32">
        <w:rPr>
          <w:rFonts w:ascii="Times New Roman" w:hAnsi="Times New Roman" w:cs="Times New Roman"/>
          <w:lang w:val="en-GB"/>
        </w:rPr>
        <w:t xml:space="preserve">) δ 7.57 – 7.08 (m, 10H), 4.07 – 4.02 (m, 1H), 3.79 – 3.73 (m, 2H), 3.62 (d, </w:t>
      </w:r>
      <w:r w:rsidR="004B5830" w:rsidRPr="00B11D32">
        <w:rPr>
          <w:rFonts w:ascii="Times New Roman" w:hAnsi="Times New Roman" w:cs="Times New Roman"/>
          <w:i/>
          <w:lang w:val="en-GB"/>
        </w:rPr>
        <w:t xml:space="preserve">J = </w:t>
      </w:r>
      <w:r w:rsidR="004B5830" w:rsidRPr="00B11D32">
        <w:rPr>
          <w:rFonts w:ascii="Times New Roman" w:hAnsi="Times New Roman" w:cs="Times New Roman"/>
          <w:lang w:val="en-GB"/>
        </w:rPr>
        <w:t xml:space="preserve">13.4 Hz, 1H), 3.42 (d, </w:t>
      </w:r>
      <w:r w:rsidR="004B5830" w:rsidRPr="00B11D32">
        <w:rPr>
          <w:rFonts w:ascii="Times New Roman" w:hAnsi="Times New Roman" w:cs="Times New Roman"/>
          <w:i/>
          <w:lang w:val="en-GB"/>
        </w:rPr>
        <w:t xml:space="preserve">J = </w:t>
      </w:r>
      <w:r w:rsidR="004B5830" w:rsidRPr="00B11D32">
        <w:rPr>
          <w:rFonts w:ascii="Times New Roman" w:hAnsi="Times New Roman" w:cs="Times New Roman"/>
          <w:lang w:val="en-GB"/>
        </w:rPr>
        <w:t xml:space="preserve">13.4 Hz, 1H), 2.13 (s, 3H); </w:t>
      </w:r>
      <w:r w:rsidR="004B5830" w:rsidRPr="00B11D32">
        <w:rPr>
          <w:rFonts w:ascii="Times New Roman" w:hAnsi="Times New Roman" w:cs="Times New Roman"/>
          <w:vertAlign w:val="superscript"/>
          <w:lang w:val="en-GB"/>
        </w:rPr>
        <w:t>13</w:t>
      </w:r>
      <w:r w:rsidR="004B5830" w:rsidRPr="00B11D32">
        <w:rPr>
          <w:rFonts w:ascii="Times New Roman" w:hAnsi="Times New Roman" w:cs="Times New Roman"/>
          <w:lang w:val="en-GB"/>
        </w:rPr>
        <w:t>C NMR (101 MHz, acetone-</w:t>
      </w:r>
      <w:r w:rsidR="004B5830" w:rsidRPr="00B11D32">
        <w:rPr>
          <w:rFonts w:ascii="Times New Roman" w:hAnsi="Times New Roman" w:cs="Times New Roman"/>
          <w:i/>
          <w:lang w:val="en-GB"/>
        </w:rPr>
        <w:t>d</w:t>
      </w:r>
      <w:r w:rsidR="004B5830" w:rsidRPr="00B11D32">
        <w:rPr>
          <w:rFonts w:ascii="Times New Roman" w:hAnsi="Times New Roman" w:cs="Times New Roman"/>
          <w:i/>
          <w:vertAlign w:val="subscript"/>
          <w:lang w:val="en-GB"/>
        </w:rPr>
        <w:t>6</w:t>
      </w:r>
      <w:r w:rsidR="004B5830" w:rsidRPr="00B11D32">
        <w:rPr>
          <w:rFonts w:ascii="Times New Roman" w:hAnsi="Times New Roman" w:cs="Times New Roman"/>
          <w:lang w:val="en-GB"/>
        </w:rPr>
        <w:t>) δ 129.8, 129.6, 128.9, 128.1, 127.7, 70.3, 62.9, 59.6, 38.2.</w:t>
      </w:r>
      <w:r w:rsidR="004B5830" w:rsidRPr="00B11D32">
        <w:rPr>
          <w:rFonts w:ascii="Times New Roman" w:hAnsi="Times New Roman" w:cs="Times New Roman"/>
        </w:rPr>
        <w:t xml:space="preserve"> </w:t>
      </w:r>
    </w:p>
    <w:p w14:paraId="657A5B08" w14:textId="16FB8D11" w:rsidR="00CB4736" w:rsidRDefault="00CB4736"/>
    <w:p w14:paraId="22033B5E" w14:textId="77777777" w:rsidR="00CB4736" w:rsidRDefault="00CB4736"/>
    <w:p w14:paraId="7109497B" w14:textId="77777777" w:rsidR="00CB4736" w:rsidRDefault="007D70DA">
      <w:r>
        <w:rPr>
          <w:noProof/>
          <w:lang w:eastAsia="en-AU"/>
        </w:rPr>
        <w:pict w14:anchorId="2BFEF5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57.9pt;width:108.7pt;height:63.85pt;z-index:251658240;mso-position-horizontal-relative:text;mso-position-vertical-relative:text">
            <v:imagedata r:id="rId8" o:title=""/>
          </v:shape>
          <o:OLEObject Type="Embed" ProgID="ChemDraw.Document.6.0" ShapeID="_x0000_s1027" DrawAspect="Content" ObjectID="_1448001554" r:id="rId9"/>
        </w:pict>
      </w:r>
      <w:r w:rsidR="00CB4736" w:rsidRPr="00CB4736">
        <w:rPr>
          <w:noProof/>
          <w:lang w:val="en-US"/>
        </w:rPr>
        <w:drawing>
          <wp:inline distT="0" distB="0" distL="0" distR="0" wp14:anchorId="6F23A31E" wp14:editId="4535BBB8">
            <wp:extent cx="5731510" cy="3997960"/>
            <wp:effectExtent l="0" t="0" r="0" b="0"/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0C54E6B4" w14:textId="77777777" w:rsidR="00CB4736" w:rsidRDefault="007D70DA">
      <w:r>
        <w:rPr>
          <w:noProof/>
          <w:lang w:eastAsia="en-AU"/>
        </w:rPr>
        <w:lastRenderedPageBreak/>
        <w:pict w14:anchorId="396F6B91">
          <v:shape id="_x0000_s1028" type="#_x0000_t75" style="position:absolute;margin-left:0;margin-top:57.45pt;width:108.7pt;height:63.85pt;z-index:251659264;mso-position-horizontal-relative:text;mso-position-vertical-relative:text">
            <v:imagedata r:id="rId11" o:title=""/>
          </v:shape>
          <o:OLEObject Type="Embed" ProgID="ChemDraw.Document.6.0" ShapeID="_x0000_s1028" DrawAspect="Content" ObjectID="_1448001555" r:id="rId12"/>
        </w:pict>
      </w:r>
      <w:r w:rsidR="00CB4736" w:rsidRPr="00CB4736">
        <w:rPr>
          <w:noProof/>
          <w:lang w:val="en-US"/>
        </w:rPr>
        <w:drawing>
          <wp:inline distT="0" distB="0" distL="0" distR="0" wp14:anchorId="027E7ED5" wp14:editId="49D46D19">
            <wp:extent cx="5731510" cy="3998595"/>
            <wp:effectExtent l="0" t="0" r="0" b="0"/>
            <wp:docPr id="143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CB4736" w:rsidRPr="00CB4736">
        <w:t xml:space="preserve"> </w:t>
      </w:r>
    </w:p>
    <w:p w14:paraId="302333F9" w14:textId="77777777" w:rsidR="00CB4736" w:rsidRDefault="007D70DA">
      <w:r>
        <w:rPr>
          <w:noProof/>
        </w:rPr>
        <w:pict w14:anchorId="756A2901">
          <v:shape id="_x0000_s1030" type="#_x0000_t75" style="position:absolute;margin-left:-2.7pt;margin-top:50.8pt;width:108.7pt;height:63.85pt;z-index:251663360;mso-position-horizontal-relative:text;mso-position-vertical-relative:text">
            <v:imagedata r:id="rId14" o:title=""/>
          </v:shape>
          <o:OLEObject Type="Embed" ProgID="ChemDraw.Document.6.0" ShapeID="_x0000_s1030" DrawAspect="Content" ObjectID="_1448001556" r:id="rId15"/>
        </w:pict>
      </w:r>
      <w:r w:rsidR="00CB4736" w:rsidRPr="00CB4736">
        <w:rPr>
          <w:noProof/>
          <w:lang w:val="en-US"/>
        </w:rPr>
        <w:drawing>
          <wp:inline distT="0" distB="0" distL="0" distR="0" wp14:anchorId="04B402CE" wp14:editId="08DC3AA2">
            <wp:extent cx="5731510" cy="3998595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518DB438" w14:textId="77777777" w:rsidR="00CB4736" w:rsidRDefault="007D70DA">
      <w:r>
        <w:rPr>
          <w:noProof/>
        </w:rPr>
        <w:lastRenderedPageBreak/>
        <w:pict w14:anchorId="03C20942">
          <v:shape id="_x0000_s1029" type="#_x0000_t75" style="position:absolute;margin-left:15.65pt;margin-top:57.6pt;width:108.7pt;height:63.85pt;z-index:251661312;mso-position-horizontal-relative:text;mso-position-vertical-relative:text">
            <v:imagedata r:id="rId17" o:title=""/>
          </v:shape>
          <o:OLEObject Type="Embed" ProgID="ChemDraw.Document.6.0" ShapeID="_x0000_s1029" DrawAspect="Content" ObjectID="_1448001557" r:id="rId18"/>
        </w:pict>
      </w:r>
      <w:r w:rsidR="00CB4736" w:rsidRPr="00CB4736">
        <w:rPr>
          <w:noProof/>
          <w:lang w:val="en-US"/>
        </w:rPr>
        <w:drawing>
          <wp:inline distT="0" distB="0" distL="0" distR="0" wp14:anchorId="45E9E97D" wp14:editId="39AF494F">
            <wp:extent cx="5731510" cy="3998595"/>
            <wp:effectExtent l="0" t="0" r="0" b="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44479D3D" w14:textId="77777777" w:rsidR="00CB4736" w:rsidRDefault="00CB4736"/>
    <w:p w14:paraId="0A67FF49" w14:textId="77777777" w:rsidR="00CB4736" w:rsidRDefault="00CB4736"/>
    <w:p w14:paraId="52B949FE" w14:textId="77777777" w:rsidR="00CB4736" w:rsidRDefault="007D70DA">
      <w:r>
        <w:rPr>
          <w:noProof/>
        </w:rPr>
        <w:pict w14:anchorId="149C40EE">
          <v:shape id="_x0000_s1032" type="#_x0000_t75" style="position:absolute;margin-left:2pt;margin-top:.55pt;width:80.85pt;height:65.9pt;z-index:251667456;mso-position-horizontal:absolute;mso-position-horizontal-relative:text;mso-position-vertical:absolute;mso-position-vertical-relative:text">
            <v:imagedata r:id="rId20" o:title=""/>
          </v:shape>
          <o:OLEObject Type="Embed" ProgID="ChemDraw.Document.6.0" ShapeID="_x0000_s1032" DrawAspect="Content" ObjectID="_1448001558" r:id="rId21"/>
        </w:pict>
      </w:r>
      <w:r w:rsidR="00CB4736" w:rsidRPr="00CB4736">
        <w:t xml:space="preserve"> </w:t>
      </w:r>
      <w:r w:rsidR="00CB4736" w:rsidRPr="00CB4736">
        <w:rPr>
          <w:noProof/>
          <w:lang w:val="en-US"/>
        </w:rPr>
        <w:drawing>
          <wp:inline distT="0" distB="0" distL="0" distR="0" wp14:anchorId="4973AD26" wp14:editId="75C6579A">
            <wp:extent cx="5731510" cy="3998595"/>
            <wp:effectExtent l="0" t="0" r="0" b="0"/>
            <wp:docPr id="410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29587123" w14:textId="77777777" w:rsidR="00CB4736" w:rsidRDefault="007D70DA">
      <w:r>
        <w:rPr>
          <w:noProof/>
        </w:rPr>
        <w:lastRenderedPageBreak/>
        <w:pict w14:anchorId="551BB61D">
          <v:shape id="_x0000_s1031" type="#_x0000_t75" style="position:absolute;margin-left:-23.8pt;margin-top:21.3pt;width:80.85pt;height:65.9pt;z-index:251665408;mso-position-horizontal-relative:text;mso-position-vertical-relative:text">
            <v:imagedata r:id="rId23" o:title=""/>
          </v:shape>
          <o:OLEObject Type="Embed" ProgID="ChemDraw.Document.6.0" ShapeID="_x0000_s1031" DrawAspect="Content" ObjectID="_1448001559" r:id="rId24"/>
        </w:pict>
      </w:r>
      <w:r w:rsidR="00CB4736" w:rsidRPr="00CB4736">
        <w:rPr>
          <w:noProof/>
          <w:lang w:val="en-US"/>
        </w:rPr>
        <w:drawing>
          <wp:inline distT="0" distB="0" distL="0" distR="0" wp14:anchorId="23266A74" wp14:editId="13CE978B">
            <wp:extent cx="5731510" cy="3998595"/>
            <wp:effectExtent l="0" t="0" r="2540" b="0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40F919B7" w14:textId="77777777" w:rsidR="00CB4736" w:rsidRDefault="007D70DA">
      <w:r>
        <w:rPr>
          <w:noProof/>
        </w:rPr>
        <w:pict w14:anchorId="77987A32">
          <v:shape id="_x0000_s1034" type="#_x0000_t75" style="position:absolute;margin-left:3.4pt;margin-top:43.8pt;width:101.2pt;height:63.85pt;z-index:251671552;mso-position-horizontal-relative:text;mso-position-vertical-relative:text">
            <v:imagedata r:id="rId26" o:title=""/>
          </v:shape>
          <o:OLEObject Type="Embed" ProgID="ChemDraw.Document.6.0" ShapeID="_x0000_s1034" DrawAspect="Content" ObjectID="_1448001560" r:id="rId27"/>
        </w:pict>
      </w:r>
      <w:r w:rsidR="00CB4736" w:rsidRPr="00CB4736">
        <w:rPr>
          <w:noProof/>
          <w:lang w:val="en-US"/>
        </w:rPr>
        <w:drawing>
          <wp:inline distT="0" distB="0" distL="0" distR="0" wp14:anchorId="2F94D40A" wp14:editId="7B97517B">
            <wp:extent cx="5731510" cy="3998595"/>
            <wp:effectExtent l="0" t="0" r="2540" b="0"/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2F5C5EB1" w14:textId="77777777" w:rsidR="00CB4736" w:rsidRDefault="007D70DA">
      <w:r>
        <w:rPr>
          <w:noProof/>
        </w:rPr>
        <w:lastRenderedPageBreak/>
        <w:pict w14:anchorId="771DD151">
          <v:shape id="_x0000_s1033" type="#_x0000_t75" style="position:absolute;margin-left:.65pt;margin-top:54.5pt;width:101.2pt;height:63.85pt;z-index:251669504;mso-position-horizontal-relative:text;mso-position-vertical-relative:text">
            <v:imagedata r:id="rId29" o:title=""/>
          </v:shape>
          <o:OLEObject Type="Embed" ProgID="ChemDraw.Document.6.0" ShapeID="_x0000_s1033" DrawAspect="Content" ObjectID="_1448001561" r:id="rId30"/>
        </w:pict>
      </w:r>
      <w:r w:rsidR="00CB4736" w:rsidRPr="00CB4736">
        <w:rPr>
          <w:noProof/>
          <w:lang w:val="en-US"/>
        </w:rPr>
        <w:drawing>
          <wp:inline distT="0" distB="0" distL="0" distR="0" wp14:anchorId="4DF41785" wp14:editId="28373657">
            <wp:extent cx="5731510" cy="3998595"/>
            <wp:effectExtent l="0" t="0" r="0" b="0"/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05A984A5" w14:textId="77777777" w:rsidR="00266555" w:rsidRDefault="007D70DA">
      <w:r>
        <w:rPr>
          <w:noProof/>
        </w:rPr>
        <w:pict w14:anchorId="692C6618">
          <v:shape id="_x0000_s1035" type="#_x0000_t75" style="position:absolute;margin-left:3.35pt;margin-top:39.1pt;width:101.2pt;height:63.85pt;z-index:251673600;mso-position-horizontal-relative:text;mso-position-vertical-relative:text">
            <v:imagedata r:id="rId32" o:title=""/>
          </v:shape>
          <o:OLEObject Type="Embed" ProgID="ChemDraw.Document.6.0" ShapeID="_x0000_s1035" DrawAspect="Content" ObjectID="_1448001562" r:id="rId33"/>
        </w:pict>
      </w:r>
      <w:r w:rsidR="00266555" w:rsidRPr="00266555">
        <w:rPr>
          <w:noProof/>
          <w:lang w:val="en-US"/>
        </w:rPr>
        <w:drawing>
          <wp:inline distT="0" distB="0" distL="0" distR="0" wp14:anchorId="6755934A" wp14:editId="59005F4A">
            <wp:extent cx="5731510" cy="3998595"/>
            <wp:effectExtent l="0" t="0" r="2540" b="0"/>
            <wp:docPr id="13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53526756" w14:textId="77777777" w:rsidR="00266555" w:rsidRDefault="007D70DA">
      <w:r>
        <w:rPr>
          <w:noProof/>
        </w:rPr>
        <w:lastRenderedPageBreak/>
        <w:pict w14:anchorId="7E5478D0">
          <v:shape id="_x0000_s1036" type="#_x0000_t75" style="position:absolute;margin-left:.05pt;margin-top:49.8pt;width:101.2pt;height:63.85pt;z-index:251675648;mso-position-horizontal-relative:text;mso-position-vertical-relative:text">
            <v:imagedata r:id="rId35" o:title=""/>
          </v:shape>
          <o:OLEObject Type="Embed" ProgID="ChemDraw.Document.6.0" ShapeID="_x0000_s1036" DrawAspect="Content" ObjectID="_1448001563" r:id="rId36"/>
        </w:pict>
      </w:r>
      <w:r w:rsidR="00266555" w:rsidRPr="00266555">
        <w:rPr>
          <w:noProof/>
          <w:lang w:val="en-US"/>
        </w:rPr>
        <w:drawing>
          <wp:inline distT="0" distB="0" distL="0" distR="0" wp14:anchorId="09ABC917" wp14:editId="1E4E1ED8">
            <wp:extent cx="5731510" cy="3998595"/>
            <wp:effectExtent l="0" t="0" r="254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1B532D54" w14:textId="77777777" w:rsidR="00266555" w:rsidRDefault="00266555"/>
    <w:p w14:paraId="60FEB63F" w14:textId="77777777" w:rsidR="00266555" w:rsidRDefault="00266555"/>
    <w:p w14:paraId="26A27AB6" w14:textId="77777777" w:rsidR="00CB4736" w:rsidRDefault="007D70DA">
      <w:r>
        <w:rPr>
          <w:noProof/>
        </w:rPr>
        <w:pict w14:anchorId="360213BE">
          <v:shape id="_x0000_s1038" type="#_x0000_t75" style="position:absolute;margin-left:0;margin-top:50pt;width:80.85pt;height:65.9pt;z-index:251679744;mso-position-horizontal-relative:text;mso-position-vertical-relative:text">
            <v:imagedata r:id="rId38" o:title=""/>
          </v:shape>
          <o:OLEObject Type="Embed" ProgID="ChemDraw.Document.6.0" ShapeID="_x0000_s1038" DrawAspect="Content" ObjectID="_1448001564" r:id="rId39"/>
        </w:pict>
      </w:r>
      <w:r w:rsidR="00266555" w:rsidRPr="00266555">
        <w:rPr>
          <w:noProof/>
          <w:lang w:val="en-US"/>
        </w:rPr>
        <w:drawing>
          <wp:inline distT="0" distB="0" distL="0" distR="0" wp14:anchorId="08BC409C" wp14:editId="39075952">
            <wp:extent cx="5731510" cy="3998595"/>
            <wp:effectExtent l="0" t="0" r="2540" b="0"/>
            <wp:docPr id="819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424A5A34" w14:textId="77777777" w:rsidR="00266555" w:rsidRDefault="007D70DA">
      <w:r>
        <w:rPr>
          <w:noProof/>
        </w:rPr>
        <w:lastRenderedPageBreak/>
        <w:pict w14:anchorId="69FA5E8D">
          <v:shape id="_x0000_s1037" type="#_x0000_t75" style="position:absolute;margin-left:21.75pt;margin-top:49.4pt;width:80.85pt;height:65.9pt;z-index:251677696;mso-position-horizontal-relative:text;mso-position-vertical-relative:text">
            <v:imagedata r:id="rId41" o:title=""/>
          </v:shape>
          <o:OLEObject Type="Embed" ProgID="ChemDraw.Document.6.0" ShapeID="_x0000_s1037" DrawAspect="Content" ObjectID="_1448001565" r:id="rId42"/>
        </w:pict>
      </w:r>
      <w:r w:rsidR="00266555" w:rsidRPr="00266555">
        <w:rPr>
          <w:noProof/>
          <w:lang w:val="en-US"/>
        </w:rPr>
        <w:drawing>
          <wp:inline distT="0" distB="0" distL="0" distR="0" wp14:anchorId="450A372A" wp14:editId="33F32E56">
            <wp:extent cx="5731510" cy="3998595"/>
            <wp:effectExtent l="0" t="0" r="0" b="0"/>
            <wp:docPr id="92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266555" w:rsidRPr="00266555">
        <w:t xml:space="preserve"> </w:t>
      </w:r>
    </w:p>
    <w:p w14:paraId="39735EAC" w14:textId="77777777" w:rsidR="00266555" w:rsidRDefault="007D70DA">
      <w:r>
        <w:rPr>
          <w:noProof/>
        </w:rPr>
        <w:pict w14:anchorId="1345582F">
          <v:shape id="_x0000_s1040" type="#_x0000_t75" style="position:absolute;margin-left:6.05pt;margin-top:40.5pt;width:93.05pt;height:63.85pt;z-index:251683840;mso-position-horizontal-relative:text;mso-position-vertical-relative:text">
            <v:imagedata r:id="rId44" o:title=""/>
          </v:shape>
          <o:OLEObject Type="Embed" ProgID="ChemDraw.Document.6.0" ShapeID="_x0000_s1040" DrawAspect="Content" ObjectID="_1448001566" r:id="rId45"/>
        </w:pict>
      </w:r>
      <w:r w:rsidR="00266555" w:rsidRPr="00266555">
        <w:rPr>
          <w:noProof/>
          <w:lang w:val="en-US"/>
        </w:rPr>
        <w:drawing>
          <wp:inline distT="0" distB="0" distL="0" distR="0" wp14:anchorId="6654CCBA" wp14:editId="5E3EEA9D">
            <wp:extent cx="5731510" cy="3998595"/>
            <wp:effectExtent l="0" t="0" r="2540" b="0"/>
            <wp:docPr id="11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1A03C7E6" w14:textId="77777777" w:rsidR="00266555" w:rsidRDefault="007D70DA">
      <w:r>
        <w:rPr>
          <w:noProof/>
        </w:rPr>
        <w:lastRenderedPageBreak/>
        <w:pict w14:anchorId="2EBB6A38">
          <v:shape id="_x0000_s1039" type="#_x0000_t75" style="position:absolute;margin-left:0;margin-top:43.3pt;width:93.05pt;height:63.85pt;z-index:251681792;mso-position-horizontal-relative:text;mso-position-vertical-relative:text">
            <v:imagedata r:id="rId47" o:title=""/>
          </v:shape>
          <o:OLEObject Type="Embed" ProgID="ChemDraw.Document.6.0" ShapeID="_x0000_s1039" DrawAspect="Content" ObjectID="_1448001567" r:id="rId48"/>
        </w:pict>
      </w:r>
      <w:r w:rsidR="00266555" w:rsidRPr="00266555">
        <w:rPr>
          <w:noProof/>
          <w:lang w:val="en-US"/>
        </w:rPr>
        <w:drawing>
          <wp:inline distT="0" distB="0" distL="0" distR="0" wp14:anchorId="66E6B05F" wp14:editId="3B091809">
            <wp:extent cx="5731510" cy="3998595"/>
            <wp:effectExtent l="0" t="0" r="0" b="0"/>
            <wp:docPr id="1230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4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266555" w:rsidRPr="00266555">
        <w:t xml:space="preserve"> </w:t>
      </w:r>
    </w:p>
    <w:p w14:paraId="1E188D1C" w14:textId="77777777" w:rsidR="00266555" w:rsidRDefault="007D70DA">
      <w:r>
        <w:rPr>
          <w:noProof/>
        </w:rPr>
        <w:pict w14:anchorId="66EBDDD8">
          <v:shape id="_x0000_s1042" type="#_x0000_t75" style="position:absolute;margin-left:8.8pt;margin-top:51.25pt;width:93.05pt;height:63.85pt;z-index:251687936;mso-position-horizontal-relative:text;mso-position-vertical-relative:text">
            <v:imagedata r:id="rId50" o:title=""/>
          </v:shape>
          <o:OLEObject Type="Embed" ProgID="ChemDraw.Document.6.0" ShapeID="_x0000_s1042" DrawAspect="Content" ObjectID="_1448001568" r:id="rId51"/>
        </w:pict>
      </w:r>
      <w:r w:rsidR="00266555" w:rsidRPr="00266555">
        <w:rPr>
          <w:noProof/>
          <w:lang w:val="en-US"/>
        </w:rPr>
        <w:drawing>
          <wp:inline distT="0" distB="0" distL="0" distR="0" wp14:anchorId="01AA99BD" wp14:editId="08D89B37">
            <wp:extent cx="5731510" cy="3998595"/>
            <wp:effectExtent l="0" t="0" r="2540" b="0"/>
            <wp:docPr id="419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7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2EEA3ABF" w14:textId="77777777" w:rsidR="00266555" w:rsidRDefault="007D70DA">
      <w:r>
        <w:rPr>
          <w:noProof/>
        </w:rPr>
        <w:lastRenderedPageBreak/>
        <w:pict w14:anchorId="78C73F42">
          <v:shape id="_x0000_s1041" type="#_x0000_t75" style="position:absolute;margin-left:5.45pt;margin-top:44.3pt;width:93.05pt;height:63.85pt;z-index:251685888;mso-position-horizontal-relative:text;mso-position-vertical-relative:text">
            <v:imagedata r:id="rId53" o:title=""/>
          </v:shape>
          <o:OLEObject Type="Embed" ProgID="ChemDraw.Document.6.0" ShapeID="_x0000_s1041" DrawAspect="Content" ObjectID="_1448001569" r:id="rId54"/>
        </w:pict>
      </w:r>
      <w:r w:rsidR="00266555" w:rsidRPr="00266555">
        <w:rPr>
          <w:noProof/>
          <w:lang w:val="en-US"/>
        </w:rPr>
        <w:drawing>
          <wp:inline distT="0" distB="0" distL="0" distR="0" wp14:anchorId="0ED2B33E" wp14:editId="443307D9">
            <wp:extent cx="5731510" cy="3998595"/>
            <wp:effectExtent l="0" t="0" r="0" b="0"/>
            <wp:docPr id="430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1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6ADC877A" w14:textId="77777777" w:rsidR="00266555" w:rsidRDefault="007D70DA">
      <w:r>
        <w:rPr>
          <w:noProof/>
        </w:rPr>
        <w:pict w14:anchorId="74C0DDC1">
          <v:shape id="_x0000_s1044" type="#_x0000_t75" style="position:absolute;margin-left:6.8pt;margin-top:54.75pt;width:80.85pt;height:63.85pt;z-index:251692032;mso-position-horizontal-relative:text;mso-position-vertical-relative:text">
            <v:imagedata r:id="rId56" o:title=""/>
          </v:shape>
          <o:OLEObject Type="Embed" ProgID="ChemDraw.Document.6.0" ShapeID="_x0000_s1044" DrawAspect="Content" ObjectID="_1448001570" r:id="rId57"/>
        </w:pict>
      </w:r>
      <w:r w:rsidR="00266555" w:rsidRPr="00266555">
        <w:rPr>
          <w:noProof/>
          <w:lang w:val="en-US"/>
        </w:rPr>
        <w:drawing>
          <wp:inline distT="0" distB="0" distL="0" distR="0" wp14:anchorId="260831B9" wp14:editId="23683C62">
            <wp:extent cx="5731510" cy="3998595"/>
            <wp:effectExtent l="0" t="0" r="254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29464836" w14:textId="77777777" w:rsidR="00266555" w:rsidRDefault="007D70DA">
      <w:r>
        <w:rPr>
          <w:noProof/>
        </w:rPr>
        <w:lastRenderedPageBreak/>
        <w:pict w14:anchorId="70E13B96">
          <v:shape id="_x0000_s1043" type="#_x0000_t75" style="position:absolute;margin-left:15pt;margin-top:52.1pt;width:80.85pt;height:63.85pt;z-index:251689984;mso-position-horizontal-relative:text;mso-position-vertical-relative:text">
            <v:imagedata r:id="rId59" o:title=""/>
          </v:shape>
          <o:OLEObject Type="Embed" ProgID="ChemDraw.Document.6.0" ShapeID="_x0000_s1043" DrawAspect="Content" ObjectID="_1448001571" r:id="rId60"/>
        </w:pict>
      </w:r>
      <w:r w:rsidR="00266555" w:rsidRPr="00266555">
        <w:rPr>
          <w:noProof/>
          <w:lang w:val="en-US"/>
        </w:rPr>
        <w:drawing>
          <wp:inline distT="0" distB="0" distL="0" distR="0" wp14:anchorId="0BB7EE58" wp14:editId="2A3F5B65">
            <wp:extent cx="5731510" cy="3998595"/>
            <wp:effectExtent l="0" t="0" r="0" b="0"/>
            <wp:docPr id="450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9" name="Picture 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266555" w:rsidRPr="00266555">
        <w:t xml:space="preserve"> </w:t>
      </w:r>
    </w:p>
    <w:p w14:paraId="084D00E2" w14:textId="77777777" w:rsidR="00266555" w:rsidRDefault="007D70DA">
      <w:pPr>
        <w:rPr>
          <w:noProof/>
          <w:lang w:eastAsia="en-AU"/>
        </w:rPr>
      </w:pPr>
      <w:r>
        <w:rPr>
          <w:noProof/>
        </w:rPr>
        <w:pict w14:anchorId="5BA1F8B9">
          <v:shape id="_x0000_s1046" type="#_x0000_t75" style="position:absolute;margin-left:0;margin-top:48.5pt;width:105.3pt;height:63.85pt;z-index:251698176;mso-position-horizontal-relative:text;mso-position-vertical-relative:text">
            <v:imagedata r:id="rId62" o:title=""/>
          </v:shape>
          <o:OLEObject Type="Embed" ProgID="ChemDraw.Document.6.0" ShapeID="_x0000_s1046" DrawAspect="Content" ObjectID="_1448001572" r:id="rId63"/>
        </w:pict>
      </w:r>
      <w:r w:rsidR="00D8172C" w:rsidRPr="0026655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FCFB289" wp14:editId="0E01301A">
                <wp:simplePos x="0" y="0"/>
                <wp:positionH relativeFrom="column">
                  <wp:posOffset>3234786</wp:posOffset>
                </wp:positionH>
                <wp:positionV relativeFrom="paragraph">
                  <wp:posOffset>1690394</wp:posOffset>
                </wp:positionV>
                <wp:extent cx="559435" cy="405670"/>
                <wp:effectExtent l="0" t="0" r="0" b="0"/>
                <wp:wrapNone/>
                <wp:docPr id="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056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8813A8F" w14:textId="77777777" w:rsidR="00F75D64" w:rsidRPr="00D8172C" w:rsidRDefault="00F75D64" w:rsidP="0026655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6"/>
                              </w:rPr>
                            </w:pPr>
                            <w:r w:rsidRPr="00D8172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>H</w:t>
                            </w:r>
                            <w:r w:rsidRPr="00D8172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position w:val="-9"/>
                                <w:sz w:val="22"/>
                                <w:szCs w:val="36"/>
                                <w:vertAlign w:val="subscript"/>
                              </w:rPr>
                              <w:t>2</w:t>
                            </w:r>
                            <w:r w:rsidRPr="00D8172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>O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6FCFB289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254.7pt;margin-top:133.1pt;width:44.05pt;height:31.9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" filled="f" stroked="f">
                <v:textbox>
                  <w:txbxContent>
                    <w:p w14:paraId="58813A8F" w14:textId="77777777" w:rsidR="00F75D64" w:rsidRPr="00D8172C" w:rsidRDefault="00F75D64" w:rsidP="00266555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</w:rPr>
                      </w:pPr>
                      <w:r w:rsidRPr="00D8172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36"/>
                        </w:rPr>
                        <w:t>H</w:t>
                      </w:r>
                      <w:r w:rsidRPr="00D8172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position w:val="-9"/>
                          <w:sz w:val="22"/>
                          <w:szCs w:val="36"/>
                          <w:vertAlign w:val="subscript"/>
                        </w:rPr>
                        <w:t>2</w:t>
                      </w:r>
                      <w:r w:rsidRPr="00D8172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36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266555" w:rsidRPr="00266555">
        <w:rPr>
          <w:noProof/>
          <w:lang w:val="en-US"/>
        </w:rPr>
        <w:drawing>
          <wp:inline distT="0" distB="0" distL="0" distR="0" wp14:anchorId="5E9F1283" wp14:editId="179606DB">
            <wp:extent cx="5731510" cy="3998595"/>
            <wp:effectExtent l="0" t="0" r="2540" b="0"/>
            <wp:docPr id="460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3" name="Picture 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266555" w:rsidRPr="00266555">
        <w:rPr>
          <w:noProof/>
          <w:lang w:eastAsia="en-AU"/>
        </w:rPr>
        <w:t xml:space="preserve"> </w:t>
      </w:r>
    </w:p>
    <w:p w14:paraId="0D279999" w14:textId="77777777" w:rsidR="00D8172C" w:rsidRDefault="007D70DA">
      <w:r>
        <w:rPr>
          <w:noProof/>
        </w:rPr>
        <w:lastRenderedPageBreak/>
        <w:pict w14:anchorId="7191BC2C">
          <v:shape id="_x0000_s1045" type="#_x0000_t75" style="position:absolute;margin-left:-10.9pt;margin-top:18.9pt;width:105.3pt;height:63.85pt;z-index:251696128;mso-position-horizontal-relative:text;mso-position-vertical-relative:text">
            <v:imagedata r:id="rId65" o:title=""/>
          </v:shape>
          <o:OLEObject Type="Embed" ProgID="ChemDraw.Document.6.0" ShapeID="_x0000_s1045" DrawAspect="Content" ObjectID="_1448001573" r:id="rId66"/>
        </w:pict>
      </w:r>
      <w:r w:rsidR="00D8172C" w:rsidRPr="00D8172C">
        <w:rPr>
          <w:noProof/>
          <w:lang w:val="en-US"/>
        </w:rPr>
        <w:drawing>
          <wp:inline distT="0" distB="0" distL="0" distR="0" wp14:anchorId="7EECE229" wp14:editId="60AD3A99">
            <wp:extent cx="5731510" cy="3998595"/>
            <wp:effectExtent l="0" t="0" r="0" b="0"/>
            <wp:docPr id="471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Picture 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433C3E9A" w14:textId="77777777" w:rsidR="00D8172C" w:rsidRDefault="007D70DA">
      <w:r>
        <w:rPr>
          <w:noProof/>
        </w:rPr>
        <w:pict w14:anchorId="70ADFB96">
          <v:shape id="_x0000_s1048" type="#_x0000_t75" style="position:absolute;margin-left:0;margin-top:45.8pt;width:105.3pt;height:63.85pt;z-index:251702272;mso-position-horizontal-relative:text;mso-position-vertical-relative:text">
            <v:imagedata r:id="rId68" o:title=""/>
          </v:shape>
          <o:OLEObject Type="Embed" ProgID="ChemDraw.Document.6.0" ShapeID="_x0000_s1048" DrawAspect="Content" ObjectID="_1448001574" r:id="rId69"/>
        </w:pict>
      </w:r>
      <w:r w:rsidR="00D8172C" w:rsidRPr="00D8172C">
        <w:rPr>
          <w:noProof/>
          <w:lang w:val="en-US"/>
        </w:rPr>
        <w:drawing>
          <wp:inline distT="0" distB="0" distL="0" distR="0" wp14:anchorId="5D999AEF" wp14:editId="68D99CF6">
            <wp:extent cx="5731510" cy="3998595"/>
            <wp:effectExtent l="0" t="0" r="0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793A6060" w14:textId="77777777" w:rsidR="00D8172C" w:rsidRDefault="007D70DA">
      <w:r>
        <w:rPr>
          <w:noProof/>
        </w:rPr>
        <w:lastRenderedPageBreak/>
        <w:pict w14:anchorId="7F6776E9">
          <v:shape id="_x0000_s1047" type="#_x0000_t75" style="position:absolute;margin-left:0;margin-top:40.6pt;width:105.3pt;height:63.85pt;z-index:251700224;mso-position-horizontal-relative:text;mso-position-vertical-relative:text">
            <v:imagedata r:id="rId71" o:title=""/>
          </v:shape>
          <o:OLEObject Type="Embed" ProgID="ChemDraw.Document.6.0" ShapeID="_x0000_s1047" DrawAspect="Content" ObjectID="_1448001575" r:id="rId72"/>
        </w:pict>
      </w:r>
      <w:r w:rsidR="00D8172C" w:rsidRPr="00D8172C">
        <w:rPr>
          <w:noProof/>
          <w:lang w:val="en-US"/>
        </w:rPr>
        <w:drawing>
          <wp:inline distT="0" distB="0" distL="0" distR="0" wp14:anchorId="3F49B7EA" wp14:editId="0A215BCF">
            <wp:extent cx="5731510" cy="3998595"/>
            <wp:effectExtent l="0" t="0" r="0" b="0"/>
            <wp:docPr id="133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4F903930" w14:textId="77777777" w:rsidR="00D8172C" w:rsidRDefault="007D70DA">
      <w:r>
        <w:rPr>
          <w:noProof/>
        </w:rPr>
        <w:pict w14:anchorId="3CCBD8D6">
          <v:shape id="_x0000_s1050" type="#_x0000_t75" style="position:absolute;margin-left:0;margin-top:48.55pt;width:80.85pt;height:69.95pt;z-index:251706368;mso-position-horizontal-relative:text;mso-position-vertical-relative:text">
            <v:imagedata r:id="rId74" o:title=""/>
          </v:shape>
          <o:OLEObject Type="Embed" ProgID="ChemDraw.Document.6.0" ShapeID="_x0000_s1050" DrawAspect="Content" ObjectID="_1448001576" r:id="rId75"/>
        </w:pict>
      </w:r>
      <w:r w:rsidR="00D8172C" w:rsidRPr="00D8172C">
        <w:rPr>
          <w:noProof/>
          <w:lang w:val="en-US"/>
        </w:rPr>
        <w:drawing>
          <wp:inline distT="0" distB="0" distL="0" distR="0" wp14:anchorId="734A4BE7" wp14:editId="044EC5AC">
            <wp:extent cx="5731510" cy="4093210"/>
            <wp:effectExtent l="0" t="0" r="0" b="0"/>
            <wp:docPr id="122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9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6AEEB915" w14:textId="77777777" w:rsidR="00D8172C" w:rsidRDefault="007D70DA">
      <w:r>
        <w:rPr>
          <w:noProof/>
        </w:rPr>
        <w:lastRenderedPageBreak/>
        <w:pict w14:anchorId="5D020890">
          <v:shape id="_x0000_s1049" type="#_x0000_t75" style="position:absolute;margin-left:3.4pt;margin-top:50.05pt;width:80.85pt;height:69.95pt;z-index:251704320;mso-position-horizontal-relative:text;mso-position-vertical-relative:text">
            <v:imagedata r:id="rId77" o:title=""/>
          </v:shape>
          <o:OLEObject Type="Embed" ProgID="ChemDraw.Document.6.0" ShapeID="_x0000_s1049" DrawAspect="Content" ObjectID="_1448001577" r:id="rId78"/>
        </w:pict>
      </w:r>
      <w:r w:rsidR="00D8172C" w:rsidRPr="00D8172C">
        <w:rPr>
          <w:noProof/>
          <w:lang w:val="en-US"/>
        </w:rPr>
        <w:drawing>
          <wp:inline distT="0" distB="0" distL="0" distR="0" wp14:anchorId="320F552E" wp14:editId="11438986">
            <wp:extent cx="5731510" cy="3998595"/>
            <wp:effectExtent l="0" t="0" r="2540" b="0"/>
            <wp:docPr id="14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633F41E1" w14:textId="77777777" w:rsidR="00D8172C" w:rsidRDefault="007D70DA">
      <w:r>
        <w:rPr>
          <w:noProof/>
        </w:rPr>
        <w:pict w14:anchorId="66FF9BEA">
          <v:shape id="_x0000_s1052" type="#_x0000_t75" style="position:absolute;margin-left:-5.4pt;margin-top:65pt;width:109.35pt;height:69.95pt;z-index:251710464;mso-position-horizontal-relative:text;mso-position-vertical-relative:text">
            <v:imagedata r:id="rId80" o:title=""/>
          </v:shape>
          <o:OLEObject Type="Embed" ProgID="ChemDraw.Document.6.0" ShapeID="_x0000_s1052" DrawAspect="Content" ObjectID="_1448001578" r:id="rId81"/>
        </w:pict>
      </w:r>
      <w:r w:rsidR="00D8172C" w:rsidRPr="00D8172C">
        <w:rPr>
          <w:noProof/>
          <w:lang w:val="en-US"/>
        </w:rPr>
        <w:drawing>
          <wp:inline distT="0" distB="0" distL="0" distR="0" wp14:anchorId="770D4FB9" wp14:editId="54B865BD">
            <wp:extent cx="5731510" cy="3998595"/>
            <wp:effectExtent l="0" t="0" r="0" b="0"/>
            <wp:docPr id="522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9" name="Picture 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0CCF3A45" w14:textId="77777777" w:rsidR="00D8172C" w:rsidRDefault="007D70DA">
      <w:r>
        <w:rPr>
          <w:noProof/>
        </w:rPr>
        <w:lastRenderedPageBreak/>
        <w:pict w14:anchorId="4123F57A">
          <v:shape id="_x0000_s1051" type="#_x0000_t75" style="position:absolute;margin-left:4.1pt;margin-top:62.35pt;width:109.35pt;height:69.95pt;z-index:251708416;mso-position-horizontal-relative:text;mso-position-vertical-relative:text">
            <v:imagedata r:id="rId83" o:title=""/>
          </v:shape>
          <o:OLEObject Type="Embed" ProgID="ChemDraw.Document.6.0" ShapeID="_x0000_s1051" DrawAspect="Content" ObjectID="_1448001579" r:id="rId84"/>
        </w:pict>
      </w:r>
      <w:r w:rsidR="00D8172C" w:rsidRPr="00D8172C">
        <w:rPr>
          <w:noProof/>
          <w:lang w:val="en-US"/>
        </w:rPr>
        <w:drawing>
          <wp:inline distT="0" distB="0" distL="0" distR="0" wp14:anchorId="1B8D1FCA" wp14:editId="10095364">
            <wp:extent cx="5731510" cy="39985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04FB2144" w14:textId="77777777" w:rsidR="00D8172C" w:rsidRDefault="007D70DA">
      <w:r>
        <w:rPr>
          <w:noProof/>
        </w:rPr>
        <w:pict w14:anchorId="50D0CFFC">
          <v:shape id="_x0000_s1054" type="#_x0000_t75" style="position:absolute;margin-left:-.05pt;margin-top:48pt;width:96.45pt;height:53.65pt;z-index:251714560;mso-position-horizontal-relative:text;mso-position-vertical-relative:text">
            <v:imagedata r:id="rId86" o:title=""/>
          </v:shape>
          <o:OLEObject Type="Embed" ProgID="ChemDraw.Document.6.0" ShapeID="_x0000_s1054" DrawAspect="Content" ObjectID="_1448001580" r:id="rId87"/>
        </w:pict>
      </w:r>
      <w:r w:rsidR="00D8172C" w:rsidRPr="00D8172C">
        <w:rPr>
          <w:noProof/>
          <w:lang w:val="en-US"/>
        </w:rPr>
        <w:drawing>
          <wp:inline distT="0" distB="0" distL="0" distR="0" wp14:anchorId="75C7DA46" wp14:editId="0F0DA692">
            <wp:extent cx="5731510" cy="3998595"/>
            <wp:effectExtent l="0" t="0" r="2540" b="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3137EA06" w14:textId="77777777" w:rsidR="00D8172C" w:rsidRDefault="007D70DA">
      <w:r>
        <w:rPr>
          <w:noProof/>
        </w:rPr>
        <w:lastRenderedPageBreak/>
        <w:pict w14:anchorId="19BBDB53">
          <v:shape id="_x0000_s1053" type="#_x0000_t75" style="position:absolute;margin-left:2.05pt;margin-top:50.15pt;width:96.45pt;height:53.65pt;z-index:251712512;mso-position-horizontal-relative:text;mso-position-vertical-relative:text">
            <v:imagedata r:id="rId89" o:title=""/>
          </v:shape>
          <o:OLEObject Type="Embed" ProgID="ChemDraw.Document.6.0" ShapeID="_x0000_s1053" DrawAspect="Content" ObjectID="_1448001581" r:id="rId90"/>
        </w:pict>
      </w:r>
      <w:r w:rsidR="00D8172C" w:rsidRPr="00D8172C">
        <w:rPr>
          <w:noProof/>
          <w:lang w:val="en-US"/>
        </w:rPr>
        <w:drawing>
          <wp:inline distT="0" distB="0" distL="0" distR="0" wp14:anchorId="56D9C00A" wp14:editId="7AA92502">
            <wp:extent cx="5731510" cy="39985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4919A41F" w14:textId="77777777" w:rsidR="00D8172C" w:rsidRDefault="007D70DA">
      <w:r>
        <w:rPr>
          <w:noProof/>
        </w:rPr>
        <w:pict w14:anchorId="45FDB4B6">
          <v:shape id="_x0000_s1056" type="#_x0000_t75" style="position:absolute;margin-left:9.55pt;margin-top:54.75pt;width:55.7pt;height:66.55pt;z-index:251718656;mso-position-horizontal-relative:text;mso-position-vertical-relative:text">
            <v:imagedata r:id="rId92" o:title=""/>
          </v:shape>
          <o:OLEObject Type="Embed" ProgID="ChemDraw.Document.6.0" ShapeID="_x0000_s1056" DrawAspect="Content" ObjectID="_1448001582" r:id="rId93"/>
        </w:pict>
      </w:r>
      <w:r w:rsidR="00D8172C" w:rsidRPr="00D8172C">
        <w:rPr>
          <w:noProof/>
          <w:lang w:val="en-US"/>
        </w:rPr>
        <w:drawing>
          <wp:inline distT="0" distB="0" distL="0" distR="0" wp14:anchorId="310A950B" wp14:editId="7E048230">
            <wp:extent cx="5731510" cy="3998595"/>
            <wp:effectExtent l="0" t="0" r="254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77BA1F16" w14:textId="77777777" w:rsidR="00D8172C" w:rsidRDefault="007D70DA">
      <w:r>
        <w:rPr>
          <w:noProof/>
        </w:rPr>
        <w:lastRenderedPageBreak/>
        <w:pict w14:anchorId="0E035850">
          <v:shape id="_x0000_s1055" type="#_x0000_t75" style="position:absolute;margin-left:21.05pt;margin-top:55.6pt;width:55.7pt;height:66.55pt;z-index:251716608;mso-position-horizontal-relative:text;mso-position-vertical-relative:text">
            <v:imagedata r:id="rId95" o:title=""/>
          </v:shape>
          <o:OLEObject Type="Embed" ProgID="ChemDraw.Document.6.0" ShapeID="_x0000_s1055" DrawAspect="Content" ObjectID="_1448001583" r:id="rId96"/>
        </w:pict>
      </w:r>
      <w:r w:rsidR="00D8172C" w:rsidRPr="00D8172C">
        <w:rPr>
          <w:noProof/>
          <w:lang w:val="en-US"/>
        </w:rPr>
        <w:drawing>
          <wp:inline distT="0" distB="0" distL="0" distR="0" wp14:anchorId="315FA5B1" wp14:editId="3D644CB8">
            <wp:extent cx="5731510" cy="3998595"/>
            <wp:effectExtent l="0" t="0" r="254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D8172C" w:rsidRPr="00D8172C">
        <w:t xml:space="preserve"> </w:t>
      </w:r>
    </w:p>
    <w:p w14:paraId="3A47896D" w14:textId="77777777" w:rsidR="00D8172C" w:rsidRDefault="007D70DA">
      <w:r>
        <w:rPr>
          <w:noProof/>
        </w:rPr>
        <w:pict w14:anchorId="4BE00B61">
          <v:shape id="_x0000_s1058" type="#_x0000_t75" style="position:absolute;margin-left:0;margin-top:48.15pt;width:91.7pt;height:71.3pt;z-index:251722752;mso-position-horizontal-relative:text;mso-position-vertical-relative:text">
            <v:imagedata r:id="rId98" o:title=""/>
          </v:shape>
          <o:OLEObject Type="Embed" ProgID="ChemDraw.Document.6.0" ShapeID="_x0000_s1058" DrawAspect="Content" ObjectID="_1448001584" r:id="rId99"/>
        </w:pict>
      </w:r>
      <w:r w:rsidR="00D8172C" w:rsidRPr="00D8172C">
        <w:rPr>
          <w:noProof/>
          <w:lang w:val="en-US"/>
        </w:rPr>
        <w:drawing>
          <wp:inline distT="0" distB="0" distL="0" distR="0" wp14:anchorId="6D216E97" wp14:editId="369C7557">
            <wp:extent cx="5731510" cy="3998595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656FECF1" w14:textId="77777777" w:rsidR="00D8172C" w:rsidRDefault="007D70DA">
      <w:r>
        <w:rPr>
          <w:noProof/>
        </w:rPr>
        <w:lastRenderedPageBreak/>
        <w:pict w14:anchorId="2B4E6665">
          <v:shape id="_x0000_s1057" type="#_x0000_t75" style="position:absolute;margin-left:0;margin-top:46.55pt;width:91.7pt;height:71.3pt;z-index:251720704;mso-position-horizontal-relative:text;mso-position-vertical-relative:text">
            <v:imagedata r:id="rId101" o:title=""/>
          </v:shape>
          <o:OLEObject Type="Embed" ProgID="ChemDraw.Document.6.0" ShapeID="_x0000_s1057" DrawAspect="Content" ObjectID="_1448001585" r:id="rId102"/>
        </w:pict>
      </w:r>
      <w:r w:rsidR="00D8172C" w:rsidRPr="00D8172C">
        <w:rPr>
          <w:noProof/>
          <w:lang w:val="en-US"/>
        </w:rPr>
        <w:drawing>
          <wp:inline distT="0" distB="0" distL="0" distR="0" wp14:anchorId="79BAF7B8" wp14:editId="14BE558B">
            <wp:extent cx="5731510" cy="3997960"/>
            <wp:effectExtent l="0" t="0" r="2540" b="0"/>
            <wp:docPr id="297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2" name="Picture 6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D8172C" w:rsidRPr="00D8172C">
        <w:t xml:space="preserve"> </w:t>
      </w:r>
    </w:p>
    <w:p w14:paraId="11E1CB4C" w14:textId="77777777" w:rsidR="00D8172C" w:rsidRDefault="007D70DA">
      <w:r>
        <w:rPr>
          <w:noProof/>
        </w:rPr>
        <w:pict w14:anchorId="64E4672C">
          <v:shape id="_x0000_s1060" type="#_x0000_t75" style="position:absolute;margin-left:0;margin-top:66.3pt;width:69.95pt;height:86.25pt;z-index:251726848;mso-position-horizontal-relative:text;mso-position-vertical-relative:text">
            <v:imagedata r:id="rId104" o:title=""/>
          </v:shape>
          <o:OLEObject Type="Embed" ProgID="ChemDraw.Document.6.0" ShapeID="_x0000_s1060" DrawAspect="Content" ObjectID="_1448001586" r:id="rId105"/>
        </w:pict>
      </w:r>
      <w:r w:rsidR="00D8172C" w:rsidRPr="00D8172C">
        <w:rPr>
          <w:noProof/>
          <w:lang w:val="en-US"/>
        </w:rPr>
        <w:drawing>
          <wp:inline distT="0" distB="0" distL="0" distR="0" wp14:anchorId="2956ED3C" wp14:editId="06D7E001">
            <wp:extent cx="5731510" cy="3998595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1E40CBBF" w14:textId="77777777" w:rsidR="00D8172C" w:rsidRDefault="007D70DA">
      <w:r>
        <w:rPr>
          <w:noProof/>
        </w:rPr>
        <w:lastRenderedPageBreak/>
        <w:pict w14:anchorId="22B94B99">
          <v:shape id="_x0000_s1059" type="#_x0000_t75" style="position:absolute;margin-left:0;margin-top:63pt;width:69.95pt;height:86.25pt;z-index:251724800;mso-position-horizontal-relative:text;mso-position-vertical-relative:text">
            <v:imagedata r:id="rId107" o:title=""/>
          </v:shape>
          <o:OLEObject Type="Embed" ProgID="ChemDraw.Document.6.0" ShapeID="_x0000_s1059" DrawAspect="Content" ObjectID="_1448001587" r:id="rId108"/>
        </w:pict>
      </w:r>
      <w:r w:rsidR="00D8172C" w:rsidRPr="00D8172C">
        <w:rPr>
          <w:noProof/>
          <w:lang w:val="en-US"/>
        </w:rPr>
        <w:drawing>
          <wp:inline distT="0" distB="0" distL="0" distR="0" wp14:anchorId="39960021" wp14:editId="4A8FB9C5">
            <wp:extent cx="5731510" cy="3998595"/>
            <wp:effectExtent l="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D8172C" w:rsidRPr="00D8172C">
        <w:t xml:space="preserve"> </w:t>
      </w:r>
    </w:p>
    <w:p w14:paraId="36D52D83" w14:textId="77777777" w:rsidR="00D8172C" w:rsidRDefault="007D70DA">
      <w:r>
        <w:rPr>
          <w:noProof/>
        </w:rPr>
        <w:pict w14:anchorId="06D694DC">
          <v:shape id="_x0000_s1062" type="#_x0000_t75" style="position:absolute;margin-left:5.45pt;margin-top:51.6pt;width:89pt;height:46.2pt;z-index:251730944;mso-position-horizontal-relative:text;mso-position-vertical-relative:text">
            <v:imagedata r:id="rId110" o:title=""/>
          </v:shape>
          <o:OLEObject Type="Embed" ProgID="ChemDraw.Document.6.0" ShapeID="_x0000_s1062" DrawAspect="Content" ObjectID="_1448001588" r:id="rId111"/>
        </w:pict>
      </w:r>
      <w:r w:rsidR="00D8172C" w:rsidRPr="00D8172C">
        <w:rPr>
          <w:noProof/>
          <w:lang w:val="en-US"/>
        </w:rPr>
        <w:drawing>
          <wp:inline distT="0" distB="0" distL="0" distR="0" wp14:anchorId="71196AAD" wp14:editId="771E55DF">
            <wp:extent cx="5731510" cy="3998595"/>
            <wp:effectExtent l="0" t="0" r="0" b="0"/>
            <wp:docPr id="153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2B3FCD3D" w14:textId="77777777" w:rsidR="00D8172C" w:rsidRDefault="007D70DA">
      <w:r>
        <w:rPr>
          <w:noProof/>
        </w:rPr>
        <w:lastRenderedPageBreak/>
        <w:pict w14:anchorId="61D142EC">
          <v:shape id="_x0000_s1061" type="#_x0000_t75" style="position:absolute;margin-left:5.45pt;margin-top:41.6pt;width:89pt;height:46.2pt;z-index:251728896;mso-position-horizontal-relative:text;mso-position-vertical-relative:text">
            <v:imagedata r:id="rId113" o:title=""/>
          </v:shape>
          <o:OLEObject Type="Embed" ProgID="ChemDraw.Document.6.0" ShapeID="_x0000_s1061" DrawAspect="Content" ObjectID="_1448001589" r:id="rId114"/>
        </w:pict>
      </w:r>
      <w:r w:rsidR="00D8172C" w:rsidRPr="00D8172C">
        <w:rPr>
          <w:noProof/>
          <w:lang w:val="en-US"/>
        </w:rPr>
        <w:drawing>
          <wp:inline distT="0" distB="0" distL="0" distR="0" wp14:anchorId="34013BC4" wp14:editId="2E5E947D">
            <wp:extent cx="5731510" cy="3998595"/>
            <wp:effectExtent l="0" t="0" r="2540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49B15E0C" w14:textId="77777777" w:rsidR="00D8172C" w:rsidRDefault="007D70DA">
      <w:r>
        <w:rPr>
          <w:noProof/>
        </w:rPr>
        <w:pict w14:anchorId="7D73416B">
          <v:shape id="_x0000_s1064" type="#_x0000_t75" style="position:absolute;margin-left:8.85pt;margin-top:37.45pt;width:53pt;height:40.75pt;z-index:251735040;mso-position-horizontal-relative:text;mso-position-vertical-relative:text">
            <v:imagedata r:id="rId116" o:title=""/>
          </v:shape>
          <o:OLEObject Type="Embed" ProgID="ChemDraw.Document.6.0" ShapeID="_x0000_s1064" DrawAspect="Content" ObjectID="_1448001590" r:id="rId117"/>
        </w:pict>
      </w:r>
      <w:r w:rsidR="00D8172C" w:rsidRPr="00D8172C">
        <w:rPr>
          <w:noProof/>
          <w:lang w:val="en-US"/>
        </w:rPr>
        <w:drawing>
          <wp:inline distT="0" distB="0" distL="0" distR="0" wp14:anchorId="49A1A70C" wp14:editId="599256E4">
            <wp:extent cx="5731510" cy="3998595"/>
            <wp:effectExtent l="0" t="0" r="2540" b="0"/>
            <wp:docPr id="1332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7" name="Picture 15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3471D7BD" w14:textId="77777777" w:rsidR="00D8172C" w:rsidRDefault="007D70DA">
      <w:r>
        <w:rPr>
          <w:noProof/>
        </w:rPr>
        <w:lastRenderedPageBreak/>
        <w:pict w14:anchorId="5E1C595E">
          <v:shape id="_x0000_s1063" type="#_x0000_t75" style="position:absolute;margin-left:20.4pt;margin-top:28.85pt;width:53pt;height:40.75pt;z-index:251732992;mso-position-horizontal-relative:text;mso-position-vertical-relative:text">
            <v:imagedata r:id="rId119" o:title=""/>
          </v:shape>
          <o:OLEObject Type="Embed" ProgID="ChemDraw.Document.6.0" ShapeID="_x0000_s1063" DrawAspect="Content" ObjectID="_1448001591" r:id="rId120"/>
        </w:pict>
      </w:r>
      <w:r w:rsidR="00D8172C" w:rsidRPr="00D8172C">
        <w:rPr>
          <w:noProof/>
          <w:lang w:val="en-US"/>
        </w:rPr>
        <w:drawing>
          <wp:inline distT="0" distB="0" distL="0" distR="0" wp14:anchorId="009D649D" wp14:editId="31297902">
            <wp:extent cx="5731510" cy="3998595"/>
            <wp:effectExtent l="0" t="0" r="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0E6E3E49" w14:textId="77777777" w:rsidR="00D8172C" w:rsidRDefault="007D70DA">
      <w:r>
        <w:rPr>
          <w:noProof/>
        </w:rPr>
        <w:pict w14:anchorId="1F140E62">
          <v:shape id="_x0000_s1066" type="#_x0000_t75" style="position:absolute;margin-left:17.65pt;margin-top:26.75pt;width:57.05pt;height:51.6pt;z-index:251739136;mso-position-horizontal-relative:text;mso-position-vertical-relative:text">
            <v:imagedata r:id="rId122" o:title=""/>
          </v:shape>
          <o:OLEObject Type="Embed" ProgID="ChemDraw.Document.6.0" ShapeID="_x0000_s1066" DrawAspect="Content" ObjectID="_1448001592" r:id="rId123"/>
        </w:pict>
      </w:r>
      <w:r w:rsidR="00D8172C" w:rsidRPr="00D8172C">
        <w:rPr>
          <w:noProof/>
          <w:lang w:val="en-US"/>
        </w:rPr>
        <w:drawing>
          <wp:inline distT="0" distB="0" distL="0" distR="0" wp14:anchorId="5F787D9C" wp14:editId="2C77AE1D">
            <wp:extent cx="5731510" cy="3998595"/>
            <wp:effectExtent l="0" t="0" r="2540" b="0"/>
            <wp:docPr id="163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36583B14" w14:textId="77777777" w:rsidR="00D8172C" w:rsidRDefault="007D70DA">
      <w:r>
        <w:rPr>
          <w:noProof/>
        </w:rPr>
        <w:lastRenderedPageBreak/>
        <w:pict w14:anchorId="065F6801">
          <v:shape id="_x0000_s1065" type="#_x0000_t75" style="position:absolute;margin-left:30.5pt;margin-top:35.05pt;width:57.05pt;height:51.6pt;z-index:251737088;mso-position-horizontal-relative:text;mso-position-vertical-relative:text">
            <v:imagedata r:id="rId125" o:title=""/>
          </v:shape>
          <o:OLEObject Type="Embed" ProgID="ChemDraw.Document.6.0" ShapeID="_x0000_s1065" DrawAspect="Content" ObjectID="_1448001593" r:id="rId126"/>
        </w:pict>
      </w:r>
      <w:r w:rsidR="009A574B" w:rsidRPr="009A574B">
        <w:rPr>
          <w:noProof/>
          <w:lang w:val="en-US"/>
        </w:rPr>
        <w:drawing>
          <wp:inline distT="0" distB="0" distL="0" distR="0" wp14:anchorId="15259D32" wp14:editId="5F0C4ECB">
            <wp:extent cx="5731510" cy="3998595"/>
            <wp:effectExtent l="0" t="0" r="2540" b="0"/>
            <wp:docPr id="174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5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71DF4FD2" w14:textId="77777777" w:rsidR="00851C5D" w:rsidRDefault="00851C5D"/>
    <w:p w14:paraId="1F06182A" w14:textId="77777777" w:rsidR="00851C5D" w:rsidRDefault="00851C5D"/>
    <w:p w14:paraId="47D9B3E3" w14:textId="77777777" w:rsidR="00851C5D" w:rsidRDefault="007D70DA">
      <w:r>
        <w:rPr>
          <w:noProof/>
        </w:rPr>
        <w:pict w14:anchorId="7637B475">
          <v:shape id="_x0000_s1069" type="#_x0000_t75" style="position:absolute;margin-left:0;margin-top:47.5pt;width:143.25pt;height:56.4pt;z-index:251745280;mso-position-horizontal-relative:text;mso-position-vertical-relative:text">
            <v:imagedata r:id="rId128" o:title=""/>
          </v:shape>
          <o:OLEObject Type="Embed" ProgID="ChemDraw.Document.6.0" ShapeID="_x0000_s1069" DrawAspect="Content" ObjectID="_1448001594" r:id="rId129"/>
        </w:pict>
      </w:r>
      <w:r w:rsidR="00851C5D" w:rsidRPr="00851C5D">
        <w:rPr>
          <w:noProof/>
          <w:lang w:val="en-US"/>
        </w:rPr>
        <w:drawing>
          <wp:inline distT="0" distB="0" distL="0" distR="0" wp14:anchorId="5212F03A" wp14:editId="3B96C77F">
            <wp:extent cx="5731510" cy="3997960"/>
            <wp:effectExtent l="0" t="0" r="2540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05D6E0E3" w14:textId="77777777" w:rsidR="00851C5D" w:rsidRDefault="007D70DA">
      <w:r>
        <w:rPr>
          <w:noProof/>
        </w:rPr>
        <w:lastRenderedPageBreak/>
        <w:pict w14:anchorId="22703897">
          <v:shape id="_x0000_s1070" type="#_x0000_t75" style="position:absolute;margin-left:0;margin-top:50.55pt;width:143.25pt;height:56.4pt;z-index:251747328;mso-position-horizontal-relative:text;mso-position-vertical-relative:text">
            <v:imagedata r:id="rId131" o:title=""/>
          </v:shape>
          <o:OLEObject Type="Embed" ProgID="ChemDraw.Document.6.0" ShapeID="_x0000_s1070" DrawAspect="Content" ObjectID="_1448001595" r:id="rId132"/>
        </w:pict>
      </w:r>
      <w:r w:rsidR="006C36AF" w:rsidRPr="006C36AF">
        <w:rPr>
          <w:noProof/>
          <w:lang w:val="en-US"/>
        </w:rPr>
        <w:drawing>
          <wp:inline distT="0" distB="0" distL="0" distR="0" wp14:anchorId="65376C8B" wp14:editId="1A4BEAF0">
            <wp:extent cx="5731510" cy="3998595"/>
            <wp:effectExtent l="0" t="0" r="0" b="0"/>
            <wp:docPr id="184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851C5D" w:rsidRPr="00851C5D">
        <w:t xml:space="preserve"> </w:t>
      </w:r>
    </w:p>
    <w:p w14:paraId="1F7E1AA4" w14:textId="77777777" w:rsidR="00851C5D" w:rsidRDefault="007D70DA">
      <w:r>
        <w:rPr>
          <w:noProof/>
        </w:rPr>
        <w:pict w14:anchorId="6EC3FBE9">
          <v:shape id="_x0000_s1071" type="#_x0000_t75" style="position:absolute;margin-left:5.4pt;margin-top:47.4pt;width:156.25pt;height:57.05pt;z-index:251749376;mso-position-horizontal-relative:text;mso-position-vertical-relative:text">
            <v:imagedata r:id="rId134" o:title=""/>
          </v:shape>
          <o:OLEObject Type="Embed" ProgID="ChemDraw.Document.6.0" ShapeID="_x0000_s1071" DrawAspect="Content" ObjectID="_1448001596" r:id="rId135"/>
        </w:pict>
      </w:r>
      <w:r w:rsidR="00851C5D" w:rsidRPr="00851C5D">
        <w:rPr>
          <w:noProof/>
          <w:lang w:val="en-US"/>
        </w:rPr>
        <w:drawing>
          <wp:inline distT="0" distB="0" distL="0" distR="0" wp14:anchorId="6FA402FE" wp14:editId="0213B31A">
            <wp:extent cx="5731510" cy="3998595"/>
            <wp:effectExtent l="0" t="0" r="2540" b="0"/>
            <wp:docPr id="163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43D0C591" w14:textId="77777777" w:rsidR="00851C5D" w:rsidRDefault="007D70DA">
      <w:r>
        <w:rPr>
          <w:noProof/>
        </w:rPr>
        <w:lastRenderedPageBreak/>
        <w:pict w14:anchorId="48CAA46B">
          <v:shape id="_x0000_s1072" type="#_x0000_t75" style="position:absolute;margin-left:.7pt;margin-top:51.1pt;width:156.25pt;height:57.05pt;z-index:251751424;mso-position-horizontal-relative:text;mso-position-vertical-relative:text">
            <v:imagedata r:id="rId137" o:title=""/>
          </v:shape>
          <o:OLEObject Type="Embed" ProgID="ChemDraw.Document.6.0" ShapeID="_x0000_s1072" DrawAspect="Content" ObjectID="_1448001597" r:id="rId138"/>
        </w:pict>
      </w:r>
      <w:r w:rsidR="00D8245B" w:rsidRPr="00D8245B">
        <w:rPr>
          <w:noProof/>
          <w:lang w:val="en-US"/>
        </w:rPr>
        <w:drawing>
          <wp:inline distT="0" distB="0" distL="0" distR="0" wp14:anchorId="5A54432D" wp14:editId="6DA1FE65">
            <wp:extent cx="5731510" cy="4006215"/>
            <wp:effectExtent l="0" t="0" r="254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82A29" w14:textId="77777777" w:rsidR="00851C5D" w:rsidRDefault="00851C5D"/>
    <w:p w14:paraId="74B6429B" w14:textId="77777777" w:rsidR="00851C5D" w:rsidRDefault="00851C5D"/>
    <w:p w14:paraId="0F261ABD" w14:textId="77777777" w:rsidR="00851C5D" w:rsidRDefault="007D70DA">
      <w:r>
        <w:rPr>
          <w:noProof/>
        </w:rPr>
        <w:pict w14:anchorId="37EBFFAC">
          <v:shape id="_x0000_s1074" type="#_x0000_t75" style="position:absolute;margin-left:0;margin-top:46.9pt;width:147.1pt;height:61.15pt;z-index:251755520;mso-position-horizontal-relative:text;mso-position-vertical-relative:text">
            <v:imagedata r:id="rId140" o:title=""/>
          </v:shape>
          <o:OLEObject Type="Embed" ProgID="ChemDraw.Document.6.0" ShapeID="_x0000_s1074" DrawAspect="Content" ObjectID="_1448001598" r:id="rId141"/>
        </w:pict>
      </w:r>
      <w:r w:rsidR="00851C5D" w:rsidRPr="00851C5D">
        <w:rPr>
          <w:noProof/>
          <w:lang w:val="en-US"/>
        </w:rPr>
        <w:drawing>
          <wp:inline distT="0" distB="0" distL="0" distR="0" wp14:anchorId="73BC48F1" wp14:editId="19472F21">
            <wp:extent cx="5731510" cy="3998595"/>
            <wp:effectExtent l="0" t="0" r="2540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43DC83D3" w14:textId="7CE0992F" w:rsidR="00851C5D" w:rsidRDefault="004277BB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F618CCB" wp14:editId="4C530B1D">
                <wp:simplePos x="0" y="0"/>
                <wp:positionH relativeFrom="column">
                  <wp:posOffset>898497</wp:posOffset>
                </wp:positionH>
                <wp:positionV relativeFrom="paragraph">
                  <wp:posOffset>1517263</wp:posOffset>
                </wp:positionV>
                <wp:extent cx="1812898" cy="795131"/>
                <wp:effectExtent l="0" t="0" r="0" b="508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898" cy="79513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6D8A98BF" id="Rounded Rectangle 15" o:spid="_x0000_s1026" style="position:absolute;margin-left:70.75pt;margin-top:119.45pt;width:142.75pt;height:62.6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" fillcolor="white [3212]" stroked="f" strokeweight="1pt">
                <v:stroke joinstyle="miter"/>
              </v:roundrect>
            </w:pict>
          </mc:Fallback>
        </mc:AlternateContent>
      </w:r>
      <w:r w:rsidRPr="007366FF">
        <w:rPr>
          <w:noProof/>
          <w:lang w:val="en-US"/>
        </w:rPr>
        <w:drawing>
          <wp:inline distT="0" distB="0" distL="0" distR="0" wp14:anchorId="3AD1FF57" wp14:editId="4E8F7164">
            <wp:extent cx="5731510" cy="3988681"/>
            <wp:effectExtent l="0" t="0" r="2540" b="0"/>
            <wp:docPr id="28696" name="Picture 28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8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0DA">
        <w:rPr>
          <w:noProof/>
        </w:rPr>
        <w:pict w14:anchorId="5AE7B5EA">
          <v:shape id="_x0000_s1073" type="#_x0000_t75" style="position:absolute;margin-left:0;margin-top:49.95pt;width:147.1pt;height:61.15pt;z-index:251753472;mso-position-horizontal-relative:text;mso-position-vertical-relative:text">
            <v:imagedata r:id="rId144" o:title=""/>
          </v:shape>
          <o:OLEObject Type="Embed" ProgID="ChemDraw.Document.6.0" ShapeID="_x0000_s1073" DrawAspect="Content" ObjectID="_1448001599" r:id="rId145"/>
        </w:pict>
      </w:r>
    </w:p>
    <w:p w14:paraId="7DBA1435" w14:textId="77777777" w:rsidR="00851C5D" w:rsidRDefault="00851C5D"/>
    <w:p w14:paraId="66A63E4C" w14:textId="77777777" w:rsidR="00851C5D" w:rsidRDefault="00851C5D"/>
    <w:p w14:paraId="12B0CBFE" w14:textId="77777777" w:rsidR="00851C5D" w:rsidRDefault="007D70DA">
      <w:r>
        <w:rPr>
          <w:noProof/>
        </w:rPr>
        <w:lastRenderedPageBreak/>
        <w:pict w14:anchorId="52C32708">
          <v:shape id="_x0000_s1076" type="#_x0000_t75" style="position:absolute;margin-left:17pt;margin-top:366.9pt;width:155.95pt;height:58.4pt;z-index:251759616;mso-position-horizontal-relative:text;mso-position-vertical-relative:text">
            <v:imagedata r:id="rId146" o:title=""/>
          </v:shape>
          <o:OLEObject Type="Embed" ProgID="ChemDraw.Document.6.0" ShapeID="_x0000_s1076" DrawAspect="Content" ObjectID="_1448001600" r:id="rId147"/>
        </w:pict>
      </w:r>
      <w:r>
        <w:rPr>
          <w:noProof/>
        </w:rPr>
        <w:pict w14:anchorId="23BD2E4E">
          <v:shape id="_x0000_s1075" type="#_x0000_t75" style="position:absolute;margin-left:6.1pt;margin-top:49pt;width:155.95pt;height:58.4pt;z-index:251757568;mso-position-horizontal-relative:text;mso-position-vertical-relative:text">
            <v:imagedata r:id="rId148" o:title=""/>
          </v:shape>
          <o:OLEObject Type="Embed" ProgID="ChemDraw.Document.6.0" ShapeID="_x0000_s1075" DrawAspect="Content" ObjectID="_1448001601" r:id="rId149"/>
        </w:pict>
      </w:r>
      <w:r w:rsidR="00851C5D" w:rsidRPr="00851C5D">
        <w:rPr>
          <w:noProof/>
          <w:lang w:val="en-US"/>
        </w:rPr>
        <w:drawing>
          <wp:inline distT="0" distB="0" distL="0" distR="0" wp14:anchorId="2BA63C5B" wp14:editId="2366369E">
            <wp:extent cx="5731510" cy="3998595"/>
            <wp:effectExtent l="0" t="0" r="2540" b="0"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851C5D" w:rsidRPr="00851C5D">
        <w:rPr>
          <w:noProof/>
          <w:lang w:eastAsia="en-AU"/>
        </w:rPr>
        <w:t xml:space="preserve"> </w:t>
      </w:r>
      <w:r w:rsidR="00851C5D" w:rsidRPr="00851C5D">
        <w:rPr>
          <w:noProof/>
          <w:lang w:val="en-US"/>
        </w:rPr>
        <w:drawing>
          <wp:inline distT="0" distB="0" distL="0" distR="0" wp14:anchorId="234A10C9" wp14:editId="6B72AA23">
            <wp:extent cx="5731510" cy="3998595"/>
            <wp:effectExtent l="0" t="0" r="2540" b="0"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238E95B5" w14:textId="77777777" w:rsidR="00851C5D" w:rsidRDefault="00851C5D"/>
    <w:p w14:paraId="301210B4" w14:textId="77777777" w:rsidR="00851C5D" w:rsidRDefault="00851C5D"/>
    <w:p w14:paraId="40179BF6" w14:textId="77777777" w:rsidR="00851C5D" w:rsidRDefault="00851C5D"/>
    <w:p w14:paraId="64C70CA6" w14:textId="77777777" w:rsidR="00851C5D" w:rsidRDefault="007D70DA">
      <w:r>
        <w:rPr>
          <w:noProof/>
        </w:rPr>
        <w:lastRenderedPageBreak/>
        <w:pict w14:anchorId="28F5E69E">
          <v:shape id="_x0000_s1078" type="#_x0000_t75" style="position:absolute;margin-left:5.5pt;margin-top:60.35pt;width:168.45pt;height:59.75pt;z-index:251763712;mso-position-horizontal-relative:text;mso-position-vertical-relative:text">
            <v:imagedata r:id="rId151" o:title=""/>
          </v:shape>
          <o:OLEObject Type="Embed" ProgID="ChemDraw.Document.6.0" ShapeID="_x0000_s1078" DrawAspect="Content" ObjectID="_1448001602" r:id="rId152"/>
        </w:pict>
      </w:r>
      <w:r w:rsidR="00196B2F" w:rsidRPr="00196B2F">
        <w:rPr>
          <w:noProof/>
          <w:lang w:val="en-US"/>
        </w:rPr>
        <w:drawing>
          <wp:inline distT="0" distB="0" distL="0" distR="0" wp14:anchorId="7C9D166F" wp14:editId="317294C4">
            <wp:extent cx="5731510" cy="3998595"/>
            <wp:effectExtent l="0" t="0" r="2540" b="1905"/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433D25CE" w14:textId="77777777" w:rsidR="00196B2F" w:rsidRDefault="007D70DA">
      <w:r>
        <w:rPr>
          <w:noProof/>
        </w:rPr>
        <w:pict w14:anchorId="13C1E12C">
          <v:shape id="_x0000_s1077" type="#_x0000_t75" style="position:absolute;margin-left:0;margin-top:63.1pt;width:168.45pt;height:59.75pt;z-index:251761664;mso-position-horizontal-relative:text;mso-position-vertical-relative:text">
            <v:imagedata r:id="rId154" o:title=""/>
          </v:shape>
          <o:OLEObject Type="Embed" ProgID="ChemDraw.Document.6.0" ShapeID="_x0000_s1077" DrawAspect="Content" ObjectID="_1448001603" r:id="rId155"/>
        </w:pict>
      </w:r>
      <w:r w:rsidR="00196B2F" w:rsidRPr="00196B2F">
        <w:rPr>
          <w:noProof/>
          <w:lang w:val="en-US"/>
        </w:rPr>
        <w:drawing>
          <wp:inline distT="0" distB="0" distL="0" distR="0" wp14:anchorId="0FE810C8" wp14:editId="54D87A2F">
            <wp:extent cx="5731510" cy="3998595"/>
            <wp:effectExtent l="0" t="0" r="2540" b="1905"/>
            <wp:docPr id="12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1BE02016" w14:textId="77777777" w:rsidR="00851C5D" w:rsidRDefault="00851C5D"/>
    <w:p w14:paraId="003BB414" w14:textId="77777777" w:rsidR="00851C5D" w:rsidRDefault="00851C5D"/>
    <w:p w14:paraId="0D780CB4" w14:textId="77777777" w:rsidR="00851C5D" w:rsidRDefault="007D70DA">
      <w:r>
        <w:rPr>
          <w:noProof/>
          <w:lang w:eastAsia="en-AU"/>
        </w:rPr>
        <w:lastRenderedPageBreak/>
        <w:pict w14:anchorId="0FD43964">
          <v:shape id="_x0000_s1080" type="#_x0000_t75" style="position:absolute;margin-left:-.2pt;margin-top:44.15pt;width:168.45pt;height:59.75pt;z-index:251766784;mso-position-horizontal-relative:text;mso-position-vertical-relative:text">
            <v:imagedata r:id="rId157" o:title=""/>
          </v:shape>
          <o:OLEObject Type="Embed" ProgID="ChemDraw.Document.6.0" ShapeID="_x0000_s1080" DrawAspect="Content" ObjectID="_1448001604" r:id="rId158"/>
        </w:pict>
      </w:r>
      <w:r w:rsidR="00B1024E" w:rsidRPr="00B1024E">
        <w:rPr>
          <w:noProof/>
          <w:lang w:val="en-US"/>
        </w:rPr>
        <w:drawing>
          <wp:inline distT="0" distB="0" distL="0" distR="0" wp14:anchorId="5BAA5C69" wp14:editId="31A812FE">
            <wp:extent cx="5731510" cy="3998595"/>
            <wp:effectExtent l="0" t="0" r="2540" b="0"/>
            <wp:docPr id="225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3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518C1A07" w14:textId="77777777" w:rsidR="00B1024E" w:rsidRDefault="007D70DA">
      <w:r>
        <w:rPr>
          <w:noProof/>
        </w:rPr>
        <w:pict w14:anchorId="17ED74DD">
          <v:shape id="_x0000_s1079" type="#_x0000_t75" style="position:absolute;margin-left:6.15pt;margin-top:44.55pt;width:168.45pt;height:59.75pt;z-index:251765760;mso-position-horizontal-relative:text;mso-position-vertical-relative:text">
            <v:imagedata r:id="rId160" o:title=""/>
          </v:shape>
          <o:OLEObject Type="Embed" ProgID="ChemDraw.Document.6.0" ShapeID="_x0000_s1079" DrawAspect="Content" ObjectID="_1448001605" r:id="rId161"/>
        </w:pict>
      </w:r>
      <w:r w:rsidR="00B93E5A" w:rsidRPr="00B93E5A">
        <w:rPr>
          <w:noProof/>
          <w:lang w:eastAsia="en-AU"/>
        </w:rPr>
        <w:t xml:space="preserve"> </w:t>
      </w:r>
      <w:r w:rsidR="00B93E5A" w:rsidRPr="00B93E5A">
        <w:rPr>
          <w:noProof/>
          <w:lang w:val="en-US"/>
        </w:rPr>
        <w:drawing>
          <wp:inline distT="0" distB="0" distL="0" distR="0" wp14:anchorId="700080F9" wp14:editId="5E60D3CE">
            <wp:extent cx="5731510" cy="3998595"/>
            <wp:effectExtent l="0" t="0" r="0" b="0"/>
            <wp:docPr id="215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06CF4F13" w14:textId="77777777" w:rsidR="00851C5D" w:rsidRDefault="00851C5D"/>
    <w:p w14:paraId="5A19515C" w14:textId="77777777" w:rsidR="00851C5D" w:rsidRDefault="00851C5D"/>
    <w:p w14:paraId="18531EE0" w14:textId="77777777" w:rsidR="00851C5D" w:rsidRDefault="00B1024E">
      <w:r>
        <w:rPr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01694A33" wp14:editId="3F502F37">
                <wp:simplePos x="0" y="0"/>
                <wp:positionH relativeFrom="column">
                  <wp:posOffset>1690777</wp:posOffset>
                </wp:positionH>
                <wp:positionV relativeFrom="paragraph">
                  <wp:posOffset>1190445</wp:posOffset>
                </wp:positionV>
                <wp:extent cx="301925" cy="396815"/>
                <wp:effectExtent l="0" t="0" r="3175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25" cy="396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79CA9" w14:textId="77777777" w:rsidR="00F75D64" w:rsidRPr="00B1024E" w:rsidRDefault="00F75D64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B1024E">
                              <w:rPr>
                                <w:b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1694A33" id="Text Box 2" o:spid="_x0000_s1027" type="#_x0000_t202" style="position:absolute;margin-left:133.15pt;margin-top:93.75pt;width:23.75pt;height:31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" fillcolor="white [3212]" stroked="f">
                <v:textbox>
                  <w:txbxContent>
                    <w:p w14:paraId="30C79CA9" w14:textId="77777777" w:rsidR="00F75D64" w:rsidRPr="00B1024E" w:rsidRDefault="00F75D64">
                      <w:pPr>
                        <w:rPr>
                          <w:b/>
                          <w:sz w:val="22"/>
                        </w:rPr>
                      </w:pPr>
                      <w:r w:rsidRPr="00B1024E">
                        <w:rPr>
                          <w:b/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1024E">
        <w:rPr>
          <w:noProof/>
          <w:lang w:val="en-US"/>
        </w:rPr>
        <w:drawing>
          <wp:inline distT="0" distB="0" distL="0" distR="0" wp14:anchorId="02301CAA" wp14:editId="0AC84FDF">
            <wp:extent cx="5731510" cy="3992245"/>
            <wp:effectExtent l="0" t="0" r="2540" b="0"/>
            <wp:docPr id="614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2" name="Picture 2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47D432CB" w14:textId="77777777" w:rsidR="00B1024E" w:rsidRDefault="00B1024E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41ACD4A3" wp14:editId="1E664BA5">
                <wp:simplePos x="0" y="0"/>
                <wp:positionH relativeFrom="column">
                  <wp:posOffset>4390845</wp:posOffset>
                </wp:positionH>
                <wp:positionV relativeFrom="paragraph">
                  <wp:posOffset>1259457</wp:posOffset>
                </wp:positionV>
                <wp:extent cx="301925" cy="396815"/>
                <wp:effectExtent l="0" t="0" r="3175" b="381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25" cy="396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422DD" w14:textId="77777777" w:rsidR="00F75D64" w:rsidRPr="00B1024E" w:rsidRDefault="00F75D64" w:rsidP="00B1024E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B1024E">
                              <w:rPr>
                                <w:b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1ACD4A3" id="_x0000_s1028" type="#_x0000_t202" style="position:absolute;margin-left:345.75pt;margin-top:99.15pt;width:23.75pt;height:31.2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" fillcolor="white [3212]" stroked="f">
                <v:textbox>
                  <w:txbxContent>
                    <w:p w14:paraId="2EE422DD" w14:textId="77777777" w:rsidR="00F75D64" w:rsidRPr="00B1024E" w:rsidRDefault="00F75D64" w:rsidP="00B1024E">
                      <w:pPr>
                        <w:rPr>
                          <w:b/>
                          <w:sz w:val="22"/>
                        </w:rPr>
                      </w:pPr>
                      <w:r w:rsidRPr="00B1024E">
                        <w:rPr>
                          <w:b/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1024E">
        <w:rPr>
          <w:noProof/>
          <w:lang w:val="en-US"/>
        </w:rPr>
        <w:drawing>
          <wp:inline distT="0" distB="0" distL="0" distR="0" wp14:anchorId="5570CCB6" wp14:editId="636A3ECD">
            <wp:extent cx="5731510" cy="4064635"/>
            <wp:effectExtent l="0" t="0" r="2540" b="0"/>
            <wp:docPr id="2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D7129" w14:textId="77777777" w:rsidR="00B1024E" w:rsidRDefault="007D70DA">
      <w:r>
        <w:rPr>
          <w:noProof/>
        </w:rPr>
        <w:lastRenderedPageBreak/>
        <w:pict w14:anchorId="7DF832C2">
          <v:shape id="_x0000_s1081" type="#_x0000_t75" style="position:absolute;margin-left:6.1pt;margin-top:44.7pt;width:128.4pt;height:61.8pt;z-index:251772928;mso-position-horizontal-relative:text;mso-position-vertical-relative:text">
            <v:imagedata r:id="rId165" o:title=""/>
          </v:shape>
          <o:OLEObject Type="Embed" ProgID="ChemDraw.Document.6.0" ShapeID="_x0000_s1081" DrawAspect="Content" ObjectID="_1448001606" r:id="rId166"/>
        </w:pict>
      </w:r>
      <w:r w:rsidR="00B1024E" w:rsidRPr="00B1024E">
        <w:rPr>
          <w:noProof/>
          <w:lang w:val="en-US"/>
        </w:rPr>
        <w:drawing>
          <wp:inline distT="0" distB="0" distL="0" distR="0" wp14:anchorId="35C03915" wp14:editId="2A5AB72B">
            <wp:extent cx="5731510" cy="3998595"/>
            <wp:effectExtent l="0" t="0" r="2540" b="1905"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42DAFC73" w14:textId="77777777" w:rsidR="00B1024E" w:rsidRDefault="007D70DA">
      <w:r>
        <w:rPr>
          <w:noProof/>
          <w:lang w:eastAsia="en-AU"/>
        </w:rPr>
        <w:pict w14:anchorId="7531AC9B">
          <v:shape id="_x0000_s1082" type="#_x0000_t75" style="position:absolute;margin-left:6.1pt;margin-top:51.95pt;width:128.4pt;height:61.8pt;z-index:251773952;mso-position-horizontal-relative:text;mso-position-vertical-relative:text">
            <v:imagedata r:id="rId168" o:title=""/>
          </v:shape>
          <o:OLEObject Type="Embed" ProgID="ChemDraw.Document.6.0" ShapeID="_x0000_s1082" DrawAspect="Content" ObjectID="_1448001607" r:id="rId169"/>
        </w:pict>
      </w:r>
      <w:r w:rsidR="00B1024E" w:rsidRPr="00B1024E">
        <w:rPr>
          <w:noProof/>
          <w:lang w:val="en-US"/>
        </w:rPr>
        <w:drawing>
          <wp:inline distT="0" distB="0" distL="0" distR="0" wp14:anchorId="0DB7BB29" wp14:editId="5C93C951">
            <wp:extent cx="5731510" cy="3998595"/>
            <wp:effectExtent l="0" t="0" r="0" b="0"/>
            <wp:docPr id="174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66139759" w14:textId="77777777" w:rsidR="00B1024E" w:rsidRDefault="00B1024E"/>
    <w:p w14:paraId="18A22DCA" w14:textId="77777777" w:rsidR="00851C5D" w:rsidRDefault="00851C5D"/>
    <w:p w14:paraId="20C36CE9" w14:textId="77777777" w:rsidR="004B5830" w:rsidRDefault="007D70DA">
      <w:r>
        <w:rPr>
          <w:noProof/>
          <w:lang w:eastAsia="en-AU"/>
        </w:rPr>
        <w:lastRenderedPageBreak/>
        <w:pict w14:anchorId="2C9F15D3">
          <v:shape id="_x0000_s1084" type="#_x0000_t75" style="position:absolute;margin-left:0;margin-top:49.7pt;width:140.6pt;height:69.3pt;z-index:251777024;mso-position-horizontal-relative:text;mso-position-vertical-relative:text">
            <v:imagedata r:id="rId171" o:title=""/>
          </v:shape>
          <o:OLEObject Type="Embed" ProgID="ChemDraw.Document.6.0" ShapeID="_x0000_s1084" DrawAspect="Content" ObjectID="_1448001608" r:id="rId172"/>
        </w:pict>
      </w:r>
      <w:r w:rsidR="00584384" w:rsidRPr="00584384">
        <w:rPr>
          <w:noProof/>
          <w:lang w:val="en-US"/>
        </w:rPr>
        <w:drawing>
          <wp:inline distT="0" distB="0" distL="0" distR="0" wp14:anchorId="6E14FA9E" wp14:editId="35DF7DBA">
            <wp:extent cx="5731510" cy="3998595"/>
            <wp:effectExtent l="0" t="0" r="2540" b="0"/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0435E7E9" w14:textId="77777777" w:rsidR="00584384" w:rsidRDefault="007D70DA">
      <w:r>
        <w:rPr>
          <w:noProof/>
        </w:rPr>
        <w:pict w14:anchorId="59E72C00">
          <v:shape id="_x0000_s1083" type="#_x0000_t75" style="position:absolute;margin-left:0;margin-top:54.85pt;width:140.6pt;height:69.3pt;z-index:251776000;mso-position-horizontal-relative:text;mso-position-vertical-relative:text">
            <v:imagedata r:id="rId174" o:title=""/>
          </v:shape>
          <o:OLEObject Type="Embed" ProgID="ChemDraw.Document.6.0" ShapeID="_x0000_s1083" DrawAspect="Content" ObjectID="_1448001609" r:id="rId175"/>
        </w:pict>
      </w:r>
      <w:r w:rsidR="00584384" w:rsidRPr="00584384">
        <w:rPr>
          <w:noProof/>
          <w:lang w:val="en-US"/>
        </w:rPr>
        <w:drawing>
          <wp:inline distT="0" distB="0" distL="0" distR="0" wp14:anchorId="148FD744" wp14:editId="6D420851">
            <wp:extent cx="5731510" cy="3998595"/>
            <wp:effectExtent l="0" t="0" r="2540" b="0"/>
            <wp:docPr id="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230E9124" w14:textId="77777777" w:rsidR="00584384" w:rsidRDefault="007D70DA">
      <w:r>
        <w:rPr>
          <w:noProof/>
          <w:lang w:eastAsia="en-AU"/>
        </w:rPr>
        <w:lastRenderedPageBreak/>
        <w:pict w14:anchorId="1946099C">
          <v:shape id="_x0000_s1086" type="#_x0000_t75" style="position:absolute;margin-left:0;margin-top:54.15pt;width:131.75pt;height:48.25pt;z-index:251780096;mso-position-horizontal-relative:text;mso-position-vertical-relative:text">
            <v:imagedata r:id="rId177" o:title=""/>
          </v:shape>
          <o:OLEObject Type="Embed" ProgID="ChemDraw.Document.6.0" ShapeID="_x0000_s1086" DrawAspect="Content" ObjectID="_1448001610" r:id="rId178"/>
        </w:pict>
      </w:r>
      <w:r w:rsidR="00584384" w:rsidRPr="00584384">
        <w:rPr>
          <w:noProof/>
          <w:lang w:val="en-US"/>
        </w:rPr>
        <w:drawing>
          <wp:inline distT="0" distB="0" distL="0" distR="0" wp14:anchorId="2EEB54A7" wp14:editId="151B603D">
            <wp:extent cx="5731510" cy="3998595"/>
            <wp:effectExtent l="0" t="0" r="0" b="0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00E2CE1A" w14:textId="77777777" w:rsidR="00584384" w:rsidRDefault="007D70DA">
      <w:r>
        <w:rPr>
          <w:noProof/>
        </w:rPr>
        <w:pict w14:anchorId="5647C845">
          <v:shape id="_x0000_s1085" type="#_x0000_t75" style="position:absolute;margin-left:0;margin-top:64.8pt;width:131.75pt;height:48.25pt;z-index:251779072;mso-position-horizontal-relative:text;mso-position-vertical-relative:text">
            <v:imagedata r:id="rId180" o:title=""/>
          </v:shape>
          <o:OLEObject Type="Embed" ProgID="ChemDraw.Document.6.0" ShapeID="_x0000_s1085" DrawAspect="Content" ObjectID="_1448001611" r:id="rId181"/>
        </w:pict>
      </w:r>
      <w:r w:rsidR="00584384" w:rsidRPr="00584384">
        <w:rPr>
          <w:noProof/>
          <w:lang w:val="en-US"/>
        </w:rPr>
        <w:drawing>
          <wp:inline distT="0" distB="0" distL="0" distR="0" wp14:anchorId="1ADADD2E" wp14:editId="5963E695">
            <wp:extent cx="5731510" cy="3998595"/>
            <wp:effectExtent l="0" t="0" r="2540" b="0"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18095B84" w14:textId="77777777" w:rsidR="00584384" w:rsidRDefault="007D70DA">
      <w:r>
        <w:rPr>
          <w:noProof/>
          <w:lang w:eastAsia="en-AU"/>
        </w:rPr>
        <w:lastRenderedPageBreak/>
        <w:pict w14:anchorId="6891B6CC">
          <v:shape id="_x0000_s1088" type="#_x0000_t75" style="position:absolute;margin-left:0;margin-top:66.4pt;width:140.6pt;height:1in;z-index:251783168;mso-position-horizontal-relative:text;mso-position-vertical-relative:text">
            <v:imagedata r:id="rId183" o:title=""/>
          </v:shape>
          <o:OLEObject Type="Embed" ProgID="ChemDraw.Document.6.0" ShapeID="_x0000_s1088" DrawAspect="Content" ObjectID="_1448001612" r:id="rId184"/>
        </w:pict>
      </w:r>
      <w:r w:rsidR="00584384" w:rsidRPr="00584384">
        <w:rPr>
          <w:noProof/>
          <w:lang w:val="en-US"/>
        </w:rPr>
        <w:drawing>
          <wp:inline distT="0" distB="0" distL="0" distR="0" wp14:anchorId="391E93B1" wp14:editId="6514B023">
            <wp:extent cx="5731510" cy="3998595"/>
            <wp:effectExtent l="0" t="0" r="2540" b="1905"/>
            <wp:docPr id="81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3A08A6E7" w14:textId="77777777" w:rsidR="00584384" w:rsidRDefault="007D70DA">
      <w:r>
        <w:rPr>
          <w:noProof/>
        </w:rPr>
        <w:pict w14:anchorId="65B60973">
          <v:shape id="_x0000_s1087" type="#_x0000_t75" style="position:absolute;margin-left:0;margin-top:63.3pt;width:140.6pt;height:1in;z-index:251782144;mso-position-horizontal-relative:text;mso-position-vertical-relative:text">
            <v:imagedata r:id="rId186" o:title=""/>
          </v:shape>
          <o:OLEObject Type="Embed" ProgID="ChemDraw.Document.6.0" ShapeID="_x0000_s1087" DrawAspect="Content" ObjectID="_1448001613" r:id="rId187"/>
        </w:pict>
      </w:r>
      <w:r w:rsidR="00584384" w:rsidRPr="00584384">
        <w:rPr>
          <w:noProof/>
          <w:lang w:val="en-US"/>
        </w:rPr>
        <w:drawing>
          <wp:inline distT="0" distB="0" distL="0" distR="0" wp14:anchorId="13957FB5" wp14:editId="6951110D">
            <wp:extent cx="5731510" cy="3997960"/>
            <wp:effectExtent l="0" t="0" r="2540" b="2540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78F7C9FD" w14:textId="77777777" w:rsidR="00584384" w:rsidRDefault="007D70DA">
      <w:r>
        <w:rPr>
          <w:noProof/>
        </w:rPr>
        <w:lastRenderedPageBreak/>
        <w:pict w14:anchorId="660818CE">
          <v:shape id="_x0000_s1089" type="#_x0000_t75" style="position:absolute;margin-left:0;margin-top:59.1pt;width:153.5pt;height:50.95pt;z-index:251785216;mso-position-horizontal-relative:text;mso-position-vertical-relative:text">
            <v:imagedata r:id="rId189" o:title=""/>
          </v:shape>
          <o:OLEObject Type="Embed" ProgID="ChemDraw.Document.6.0" ShapeID="_x0000_s1089" DrawAspect="Content" ObjectID="_1448001614" r:id="rId190"/>
        </w:pict>
      </w:r>
      <w:r w:rsidR="00584384" w:rsidRPr="00584384">
        <w:rPr>
          <w:noProof/>
          <w:lang w:val="en-US"/>
        </w:rPr>
        <w:drawing>
          <wp:inline distT="0" distB="0" distL="0" distR="0" wp14:anchorId="5FAC850E" wp14:editId="78794B57">
            <wp:extent cx="5731510" cy="3997960"/>
            <wp:effectExtent l="0" t="0" r="2540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550CDDCE" w14:textId="77777777" w:rsidR="00584384" w:rsidRDefault="007D70DA">
      <w:r>
        <w:rPr>
          <w:noProof/>
        </w:rPr>
        <w:pict w14:anchorId="604C3FF7">
          <v:shape id="_x0000_s1090" type="#_x0000_t75" style="position:absolute;margin-left:0;margin-top:52.55pt;width:153.5pt;height:50.95pt;z-index:251787264;mso-position-horizontal-relative:text;mso-position-vertical-relative:text">
            <v:imagedata r:id="rId192" o:title=""/>
          </v:shape>
          <o:OLEObject Type="Embed" ProgID="ChemDraw.Document.6.0" ShapeID="_x0000_s1090" DrawAspect="Content" ObjectID="_1448001615" r:id="rId193"/>
        </w:pict>
      </w:r>
      <w:r w:rsidR="00584384" w:rsidRPr="00584384">
        <w:rPr>
          <w:noProof/>
          <w:lang w:val="en-US"/>
        </w:rPr>
        <w:drawing>
          <wp:inline distT="0" distB="0" distL="0" distR="0" wp14:anchorId="683ECE34" wp14:editId="4C799B2C">
            <wp:extent cx="5731510" cy="3998595"/>
            <wp:effectExtent l="0" t="0" r="0" b="0"/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69A5FB14" w14:textId="77777777" w:rsidR="00584384" w:rsidRDefault="007D70DA">
      <w:r>
        <w:rPr>
          <w:noProof/>
          <w:lang w:eastAsia="en-AU"/>
        </w:rPr>
        <w:lastRenderedPageBreak/>
        <w:pict w14:anchorId="7042D19B">
          <v:shape id="_x0000_s1092" type="#_x0000_t75" style="position:absolute;margin-left:-.25pt;margin-top:56.15pt;width:153.5pt;height:50.95pt;z-index:251790336;mso-position-horizontal-relative:text;mso-position-vertical-relative:text">
            <v:imagedata r:id="rId195" o:title=""/>
          </v:shape>
          <o:OLEObject Type="Embed" ProgID="ChemDraw.Document.6.0" ShapeID="_x0000_s1092" DrawAspect="Content" ObjectID="_1448001616" r:id="rId196"/>
        </w:pict>
      </w:r>
      <w:r w:rsidR="00584384" w:rsidRPr="00584384">
        <w:rPr>
          <w:noProof/>
          <w:lang w:val="en-US"/>
        </w:rPr>
        <w:drawing>
          <wp:inline distT="0" distB="0" distL="0" distR="0" wp14:anchorId="4E70135B" wp14:editId="3CA36133">
            <wp:extent cx="5731510" cy="3997960"/>
            <wp:effectExtent l="0" t="0" r="2540" b="0"/>
            <wp:docPr id="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1F9E26E7" w14:textId="77777777" w:rsidR="00584384" w:rsidRDefault="007D70DA">
      <w:r>
        <w:rPr>
          <w:noProof/>
        </w:rPr>
        <w:pict w14:anchorId="62D4C4E1">
          <v:shape id="_x0000_s1091" type="#_x0000_t75" style="position:absolute;margin-left:-4.8pt;margin-top:62.75pt;width:153.5pt;height:50.95pt;z-index:251789312;mso-position-horizontal-relative:text;mso-position-vertical-relative:text">
            <v:imagedata r:id="rId198" o:title=""/>
          </v:shape>
          <o:OLEObject Type="Embed" ProgID="ChemDraw.Document.6.0" ShapeID="_x0000_s1091" DrawAspect="Content" ObjectID="_1448001617" r:id="rId199"/>
        </w:pict>
      </w:r>
      <w:r w:rsidR="00584384" w:rsidRPr="00584384">
        <w:rPr>
          <w:noProof/>
          <w:lang w:val="en-US"/>
        </w:rPr>
        <w:drawing>
          <wp:inline distT="0" distB="0" distL="0" distR="0" wp14:anchorId="1791E666" wp14:editId="534097CB">
            <wp:extent cx="5731510" cy="4006850"/>
            <wp:effectExtent l="0" t="0" r="2540" b="0"/>
            <wp:docPr id="1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73055" w14:textId="77777777" w:rsidR="00584384" w:rsidRDefault="00584384"/>
    <w:p w14:paraId="7315DA22" w14:textId="77777777" w:rsidR="00D8172C" w:rsidRDefault="00D8172C"/>
    <w:p w14:paraId="285E3F77" w14:textId="77777777" w:rsidR="00D8172C" w:rsidRDefault="007D70DA">
      <w:r>
        <w:rPr>
          <w:noProof/>
        </w:rPr>
        <w:lastRenderedPageBreak/>
        <w:pict w14:anchorId="700C1E2F">
          <v:shape id="_x0000_s1067" type="#_x0000_t75" style="position:absolute;margin-left:8.85pt;margin-top:40.9pt;width:91.2pt;height:61.8pt;z-index:251741184;mso-position-horizontal-relative:text;mso-position-vertical-relative:text">
            <v:imagedata r:id="rId201" o:title=""/>
          </v:shape>
          <o:OLEObject Type="Embed" ProgID="ChemDraw.Document.6.0" ShapeID="_x0000_s1067" DrawAspect="Content" ObjectID="_1448001618" r:id="rId202"/>
        </w:pict>
      </w:r>
      <w:r w:rsidR="00851C5D" w:rsidRPr="00851C5D">
        <w:rPr>
          <w:noProof/>
          <w:lang w:val="en-US"/>
        </w:rPr>
        <w:drawing>
          <wp:inline distT="0" distB="0" distL="0" distR="0" wp14:anchorId="1BEEF04E" wp14:editId="3885A44C">
            <wp:extent cx="5731510" cy="3997960"/>
            <wp:effectExtent l="0" t="0" r="2540" b="254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7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42B58E79" w14:textId="77777777" w:rsidR="00B1024E" w:rsidRDefault="00B1024E"/>
    <w:p w14:paraId="4A27946B" w14:textId="77777777" w:rsidR="00851C5D" w:rsidRDefault="007D70DA">
      <w:r>
        <w:rPr>
          <w:noProof/>
        </w:rPr>
        <w:pict w14:anchorId="79FCC7C8">
          <v:shape id="_x0000_s1068" type="#_x0000_t75" style="position:absolute;margin-left:6.1pt;margin-top:46.55pt;width:91.2pt;height:61.8pt;z-index:251743232;mso-position-horizontal-relative:text;mso-position-vertical-relative:text">
            <v:imagedata r:id="rId204" o:title=""/>
          </v:shape>
          <o:OLEObject Type="Embed" ProgID="ChemDraw.Document.6.0" ShapeID="_x0000_s1068" DrawAspect="Content" ObjectID="_1448001619" r:id="rId205"/>
        </w:pict>
      </w:r>
      <w:r w:rsidR="00851C5D" w:rsidRPr="00851C5D">
        <w:rPr>
          <w:noProof/>
          <w:lang w:val="en-US"/>
        </w:rPr>
        <w:drawing>
          <wp:inline distT="0" distB="0" distL="0" distR="0" wp14:anchorId="71892B21" wp14:editId="36488B59">
            <wp:extent cx="5731510" cy="3937635"/>
            <wp:effectExtent l="0" t="0" r="2540" b="5715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851C5D" w:rsidRPr="00851C5D">
        <w:t xml:space="preserve"> </w:t>
      </w:r>
    </w:p>
    <w:p w14:paraId="6B75AC41" w14:textId="77777777" w:rsidR="00D8172C" w:rsidRDefault="00D8172C"/>
    <w:p w14:paraId="1C5E1C39" w14:textId="77777777" w:rsidR="00D8172C" w:rsidRDefault="007D70DA">
      <w:r>
        <w:rPr>
          <w:noProof/>
        </w:rPr>
        <w:lastRenderedPageBreak/>
        <w:pict w14:anchorId="1816A0A3">
          <v:shape id="_x0000_s1093" type="#_x0000_t75" style="position:absolute;margin-left:8.8pt;margin-top:53.55pt;width:103.25pt;height:57.75pt;z-index:251792384;mso-position-horizontal-relative:text;mso-position-vertical-relative:text">
            <v:imagedata r:id="rId207" o:title=""/>
          </v:shape>
          <o:OLEObject Type="Embed" ProgID="ChemDraw.Document.6.0" ShapeID="_x0000_s1093" DrawAspect="Content" ObjectID="_1448001620" r:id="rId208"/>
        </w:pict>
      </w:r>
      <w:r w:rsidR="00584384" w:rsidRPr="00584384">
        <w:rPr>
          <w:noProof/>
          <w:lang w:val="en-US"/>
        </w:rPr>
        <w:drawing>
          <wp:inline distT="0" distB="0" distL="0" distR="0" wp14:anchorId="371D55BF" wp14:editId="7B6F53A1">
            <wp:extent cx="5731510" cy="3997960"/>
            <wp:effectExtent l="0" t="0" r="2540" b="2540"/>
            <wp:docPr id="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616D6BAE" w14:textId="77777777" w:rsidR="00584384" w:rsidRDefault="007D70DA">
      <w:r>
        <w:rPr>
          <w:noProof/>
          <w:lang w:eastAsia="en-AU"/>
        </w:rPr>
        <w:pict w14:anchorId="78E8401F">
          <v:shape id="_x0000_s1094" type="#_x0000_t75" style="position:absolute;margin-left:9.9pt;margin-top:58.8pt;width:103.25pt;height:57.75pt;z-index:251793408;mso-position-horizontal-relative:text;mso-position-vertical-relative:text">
            <v:imagedata r:id="rId210" o:title=""/>
          </v:shape>
          <o:OLEObject Type="Embed" ProgID="ChemDraw.Document.6.0" ShapeID="_x0000_s1094" DrawAspect="Content" ObjectID="_1448001621" r:id="rId211"/>
        </w:pict>
      </w:r>
      <w:r w:rsidR="00584384" w:rsidRPr="00584384">
        <w:rPr>
          <w:noProof/>
          <w:lang w:val="en-US"/>
        </w:rPr>
        <w:drawing>
          <wp:inline distT="0" distB="0" distL="0" distR="0" wp14:anchorId="00F0D030" wp14:editId="316F7CB5">
            <wp:extent cx="5731510" cy="3998595"/>
            <wp:effectExtent l="0" t="0" r="2540" b="1905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3DC8DC29" w14:textId="77777777" w:rsidR="00584384" w:rsidRDefault="00584384"/>
    <w:p w14:paraId="5DB2E497" w14:textId="77777777" w:rsidR="00584384" w:rsidRDefault="00584384"/>
    <w:p w14:paraId="32F84A93" w14:textId="77777777" w:rsidR="00D8172C" w:rsidRDefault="007D70DA">
      <w:r>
        <w:rPr>
          <w:noProof/>
          <w:lang w:eastAsia="en-AU"/>
        </w:rPr>
        <w:lastRenderedPageBreak/>
        <w:pict w14:anchorId="1D0FF93C">
          <v:shape id="_x0000_s1096" type="#_x0000_t75" style="position:absolute;margin-left:8.6pt;margin-top:59.3pt;width:94.4pt;height:61.75pt;z-index:251796480;mso-position-horizontal-relative:text;mso-position-vertical-relative:text">
            <v:imagedata r:id="rId213" o:title=""/>
          </v:shape>
          <o:OLEObject Type="Embed" ProgID="ChemDraw.Document.6.0" ShapeID="_x0000_s1096" DrawAspect="Content" ObjectID="_1448001622" r:id="rId214"/>
        </w:pict>
      </w:r>
      <w:r w:rsidR="00584384" w:rsidRPr="00584384">
        <w:rPr>
          <w:noProof/>
          <w:lang w:val="en-US"/>
        </w:rPr>
        <w:drawing>
          <wp:inline distT="0" distB="0" distL="0" distR="0" wp14:anchorId="08D92ABC" wp14:editId="0E492569">
            <wp:extent cx="5731510" cy="3998595"/>
            <wp:effectExtent l="0" t="0" r="2540" b="0"/>
            <wp:docPr id="1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7A51BB72" w14:textId="77777777" w:rsidR="00584384" w:rsidRDefault="007D70DA">
      <w:r>
        <w:rPr>
          <w:noProof/>
        </w:rPr>
        <w:pict w14:anchorId="272CE455">
          <v:shape id="_x0000_s1095" type="#_x0000_t75" style="position:absolute;margin-left:4.75pt;margin-top:53.65pt;width:94.4pt;height:61.75pt;z-index:251795456;mso-position-horizontal-relative:text;mso-position-vertical-relative:text">
            <v:imagedata r:id="rId216" o:title=""/>
          </v:shape>
          <o:OLEObject Type="Embed" ProgID="ChemDraw.Document.6.0" ShapeID="_x0000_s1095" DrawAspect="Content" ObjectID="_1448001623" r:id="rId217"/>
        </w:pict>
      </w:r>
      <w:r w:rsidR="00584384" w:rsidRPr="00584384">
        <w:rPr>
          <w:noProof/>
          <w:lang w:val="en-US"/>
        </w:rPr>
        <w:drawing>
          <wp:inline distT="0" distB="0" distL="0" distR="0" wp14:anchorId="00404F09" wp14:editId="3E24C64D">
            <wp:extent cx="5731510" cy="3998595"/>
            <wp:effectExtent l="0" t="0" r="0" b="0"/>
            <wp:docPr id="102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2C9100A6" w14:textId="77777777" w:rsidR="00D8172C" w:rsidRDefault="00D8172C"/>
    <w:p w14:paraId="51D29A13" w14:textId="77777777" w:rsidR="00D8172C" w:rsidRDefault="00D8172C"/>
    <w:p w14:paraId="176DA678" w14:textId="77777777" w:rsidR="00D8172C" w:rsidRDefault="007D70DA">
      <w:r>
        <w:rPr>
          <w:noProof/>
          <w:lang w:eastAsia="en-AU"/>
        </w:rPr>
        <w:lastRenderedPageBreak/>
        <w:pict w14:anchorId="23D858BF">
          <v:shape id="_x0000_s1098" type="#_x0000_t75" style="position:absolute;margin-left:7.25pt;margin-top:54pt;width:103.25pt;height:57.75pt;z-index:251799552;mso-position-horizontal-relative:text;mso-position-vertical-relative:text">
            <v:imagedata r:id="rId219" o:title=""/>
          </v:shape>
          <o:OLEObject Type="Embed" ProgID="ChemDraw.Document.6.0" ShapeID="_x0000_s1098" DrawAspect="Content" ObjectID="_1448001624" r:id="rId220"/>
        </w:pict>
      </w:r>
      <w:r w:rsidR="00584384" w:rsidRPr="00584384">
        <w:rPr>
          <w:noProof/>
          <w:lang w:val="en-US"/>
        </w:rPr>
        <w:drawing>
          <wp:inline distT="0" distB="0" distL="0" distR="0" wp14:anchorId="3DD15C9F" wp14:editId="23DB134F">
            <wp:extent cx="5731510" cy="3998595"/>
            <wp:effectExtent l="0" t="0" r="2540" b="1905"/>
            <wp:docPr id="1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6497FBB8" w14:textId="77777777" w:rsidR="00584384" w:rsidRDefault="007D70DA">
      <w:r>
        <w:rPr>
          <w:noProof/>
        </w:rPr>
        <w:pict w14:anchorId="2680857B">
          <v:shape id="_x0000_s1097" type="#_x0000_t75" style="position:absolute;margin-left:8.15pt;margin-top:50.9pt;width:103.25pt;height:57.75pt;z-index:251798528;mso-position-horizontal-relative:text;mso-position-vertical-relative:text">
            <v:imagedata r:id="rId222" o:title=""/>
          </v:shape>
          <o:OLEObject Type="Embed" ProgID="ChemDraw.Document.6.0" ShapeID="_x0000_s1097" DrawAspect="Content" ObjectID="_1448001625" r:id="rId223"/>
        </w:pict>
      </w:r>
      <w:r w:rsidR="00584384" w:rsidRPr="00584384">
        <w:rPr>
          <w:noProof/>
          <w:lang w:val="en-US"/>
        </w:rPr>
        <w:drawing>
          <wp:inline distT="0" distB="0" distL="0" distR="0" wp14:anchorId="2B8D99F9" wp14:editId="7258BA93">
            <wp:extent cx="5731510" cy="3997960"/>
            <wp:effectExtent l="0" t="0" r="2540" b="2540"/>
            <wp:docPr id="1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35A0AF8A" w14:textId="77777777" w:rsidR="008B3227" w:rsidRDefault="007D70DA">
      <w:r>
        <w:rPr>
          <w:noProof/>
        </w:rPr>
        <w:lastRenderedPageBreak/>
        <w:pict w14:anchorId="50FA806E">
          <v:shape id="_x0000_s1099" type="#_x0000_t75" style="position:absolute;margin-left:0;margin-top:23.9pt;width:116.15pt;height:58.4pt;z-index:251809792;mso-position-horizontal-relative:text;mso-position-vertical-relative:text">
            <v:imagedata r:id="rId225" o:title=""/>
          </v:shape>
          <o:OLEObject Type="Embed" ProgID="ChemDraw.Document.6.0" ShapeID="_x0000_s1099" DrawAspect="Content" ObjectID="_1448001626" r:id="rId226"/>
        </w:pict>
      </w:r>
      <w:r w:rsidR="008B3227" w:rsidRPr="008B3227">
        <w:rPr>
          <w:noProof/>
          <w:lang w:val="en-US"/>
        </w:rPr>
        <w:drawing>
          <wp:inline distT="0" distB="0" distL="0" distR="0" wp14:anchorId="351DCC83" wp14:editId="533B7B2E">
            <wp:extent cx="5731510" cy="3999234"/>
            <wp:effectExtent l="0" t="0" r="2540" b="127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9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4DC" w:rsidRPr="001B34DC">
        <w:t xml:space="preserve"> </w:t>
      </w:r>
    </w:p>
    <w:p w14:paraId="707B17F9" w14:textId="77777777" w:rsidR="008B3227" w:rsidRDefault="007D70DA">
      <w:r>
        <w:rPr>
          <w:noProof/>
          <w:lang w:eastAsia="en-AU"/>
        </w:rPr>
        <w:pict w14:anchorId="2BF17964">
          <v:shape id="_x0000_s1100" type="#_x0000_t75" style="position:absolute;margin-left:8.65pt;margin-top:39.35pt;width:116.15pt;height:58.4pt;z-index:251810816;mso-position-horizontal-relative:text;mso-position-vertical-relative:text">
            <v:imagedata r:id="rId228" o:title=""/>
          </v:shape>
          <o:OLEObject Type="Embed" ProgID="ChemDraw.Document.6.0" ShapeID="_x0000_s1100" DrawAspect="Content" ObjectID="_1448001627" r:id="rId229"/>
        </w:pict>
      </w:r>
      <w:r w:rsidR="008B3227" w:rsidRPr="008B3227">
        <w:rPr>
          <w:noProof/>
          <w:lang w:val="en-US"/>
        </w:rPr>
        <w:drawing>
          <wp:inline distT="0" distB="0" distL="0" distR="0" wp14:anchorId="69CAB775" wp14:editId="20ED044F">
            <wp:extent cx="5731510" cy="4006215"/>
            <wp:effectExtent l="0" t="0" r="2540" b="0"/>
            <wp:docPr id="20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3994D" w14:textId="77777777" w:rsidR="00584384" w:rsidRDefault="00B11D32">
      <w:r>
        <w:rPr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3FCB0764" wp14:editId="6AE7661C">
                <wp:simplePos x="0" y="0"/>
                <wp:positionH relativeFrom="column">
                  <wp:posOffset>1561381</wp:posOffset>
                </wp:positionH>
                <wp:positionV relativeFrom="paragraph">
                  <wp:posOffset>1932317</wp:posOffset>
                </wp:positionV>
                <wp:extent cx="621102" cy="474452"/>
                <wp:effectExtent l="0" t="0" r="7620" b="190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102" cy="4744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FCBDE" w14:textId="77777777" w:rsidR="00F75D64" w:rsidRPr="00B11D32" w:rsidRDefault="00F75D64" w:rsidP="00B11D32">
                            <w:pPr>
                              <w:rPr>
                                <w:b/>
                              </w:rPr>
                            </w:pPr>
                            <w:r w:rsidRPr="00B11D32">
                              <w:rPr>
                                <w:b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>5</w:t>
                            </w:r>
                            <w:r w:rsidRPr="00B11D32">
                              <w:rPr>
                                <w:b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FCB0764" id="_x0000_s1029" type="#_x0000_t202" style="position:absolute;margin-left:122.95pt;margin-top:152.15pt;width:48.9pt;height:37.35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" fillcolor="white [3212]" stroked="f">
                <v:textbox>
                  <w:txbxContent>
                    <w:p w14:paraId="599FCBDE" w14:textId="77777777" w:rsidR="00F75D64" w:rsidRPr="00B11D32" w:rsidRDefault="00F75D64" w:rsidP="00B11D32">
                      <w:pPr>
                        <w:rPr>
                          <w:b/>
                        </w:rPr>
                      </w:pPr>
                      <w:r w:rsidRPr="00B11D32">
                        <w:rPr>
                          <w:b/>
                        </w:rPr>
                        <w:t>1</w:t>
                      </w:r>
                      <w:r>
                        <w:rPr>
                          <w:b/>
                        </w:rPr>
                        <w:t>5</w:t>
                      </w:r>
                      <w:r w:rsidRPr="00B11D32">
                        <w:rPr>
                          <w:b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4A4537C2" wp14:editId="5C78E36B">
                <wp:simplePos x="0" y="0"/>
                <wp:positionH relativeFrom="column">
                  <wp:posOffset>2415396</wp:posOffset>
                </wp:positionH>
                <wp:positionV relativeFrom="paragraph">
                  <wp:posOffset>1854680</wp:posOffset>
                </wp:positionV>
                <wp:extent cx="621102" cy="474452"/>
                <wp:effectExtent l="0" t="0" r="7620" b="1905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102" cy="4744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C23DC" w14:textId="77777777" w:rsidR="00F75D64" w:rsidRPr="00B11D32" w:rsidRDefault="00F75D64" w:rsidP="00B11D32">
                            <w:pPr>
                              <w:rPr>
                                <w:b/>
                              </w:rPr>
                            </w:pPr>
                            <w:r w:rsidRPr="00B11D32">
                              <w:rPr>
                                <w:b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  <w:r w:rsidRPr="00B11D32">
                              <w:rPr>
                                <w:b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A4537C2" id="_x0000_s1030" type="#_x0000_t202" style="position:absolute;margin-left:190.2pt;margin-top:146.05pt;width:48.9pt;height:37.35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" fillcolor="white [3212]" stroked="f">
                <v:textbox>
                  <w:txbxContent>
                    <w:p w14:paraId="1FDC23DC" w14:textId="77777777" w:rsidR="00F75D64" w:rsidRPr="00B11D32" w:rsidRDefault="00F75D64" w:rsidP="00B11D32">
                      <w:pPr>
                        <w:rPr>
                          <w:b/>
                        </w:rPr>
                      </w:pPr>
                      <w:r w:rsidRPr="00B11D32">
                        <w:rPr>
                          <w:b/>
                        </w:rPr>
                        <w:t>1</w:t>
                      </w:r>
                      <w:r>
                        <w:rPr>
                          <w:b/>
                        </w:rPr>
                        <w:t>2</w:t>
                      </w:r>
                      <w:r w:rsidRPr="00B11D32">
                        <w:rPr>
                          <w:b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24B966D3" wp14:editId="77AA7627">
                <wp:simplePos x="0" y="0"/>
                <wp:positionH relativeFrom="column">
                  <wp:posOffset>2458528</wp:posOffset>
                </wp:positionH>
                <wp:positionV relativeFrom="paragraph">
                  <wp:posOffset>5296367</wp:posOffset>
                </wp:positionV>
                <wp:extent cx="621102" cy="474452"/>
                <wp:effectExtent l="0" t="0" r="7620" b="190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102" cy="4744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8E788" w14:textId="77777777" w:rsidR="00F75D64" w:rsidRPr="00B11D32" w:rsidRDefault="00F75D64" w:rsidP="00B11D32">
                            <w:pPr>
                              <w:rPr>
                                <w:b/>
                              </w:rPr>
                            </w:pPr>
                            <w:r w:rsidRPr="00B11D32">
                              <w:rPr>
                                <w:b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  <w:r w:rsidRPr="00B11D32">
                              <w:rPr>
                                <w:b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4B966D3" id="_x0000_s1031" type="#_x0000_t202" style="position:absolute;margin-left:193.6pt;margin-top:417.05pt;width:48.9pt;height:37.35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" fillcolor="white [3212]" stroked="f">
                <v:textbox>
                  <w:txbxContent>
                    <w:p w14:paraId="69E8E788" w14:textId="77777777" w:rsidR="00F75D64" w:rsidRPr="00B11D32" w:rsidRDefault="00F75D64" w:rsidP="00B11D32">
                      <w:pPr>
                        <w:rPr>
                          <w:b/>
                        </w:rPr>
                      </w:pPr>
                      <w:r w:rsidRPr="00B11D32">
                        <w:rPr>
                          <w:b/>
                        </w:rPr>
                        <w:t>1</w:t>
                      </w:r>
                      <w:r>
                        <w:rPr>
                          <w:b/>
                        </w:rPr>
                        <w:t>2</w:t>
                      </w:r>
                      <w:r w:rsidRPr="00B11D32">
                        <w:rPr>
                          <w:b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6183BDA3" wp14:editId="160EFFA4">
                <wp:simplePos x="0" y="0"/>
                <wp:positionH relativeFrom="column">
                  <wp:posOffset>1699404</wp:posOffset>
                </wp:positionH>
                <wp:positionV relativeFrom="paragraph">
                  <wp:posOffset>5374257</wp:posOffset>
                </wp:positionV>
                <wp:extent cx="621102" cy="474452"/>
                <wp:effectExtent l="0" t="0" r="7620" b="190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102" cy="4744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0CC46" w14:textId="77777777" w:rsidR="00F75D64" w:rsidRPr="00B11D32" w:rsidRDefault="00F75D64" w:rsidP="00B11D32">
                            <w:pPr>
                              <w:rPr>
                                <w:b/>
                              </w:rPr>
                            </w:pPr>
                            <w:r w:rsidRPr="00B11D32">
                              <w:rPr>
                                <w:b/>
                              </w:rPr>
                              <w:t>15g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183BDA3" id="_x0000_s1032" type="#_x0000_t202" style="position:absolute;margin-left:133.8pt;margin-top:423.15pt;width:48.9pt;height:37.3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" fillcolor="white [3212]" stroked="f">
                <v:textbox>
                  <w:txbxContent>
                    <w:p w14:paraId="5E40CC46" w14:textId="77777777" w:rsidR="00F75D64" w:rsidRPr="00B11D32" w:rsidRDefault="00F75D64" w:rsidP="00B11D32">
                      <w:pPr>
                        <w:rPr>
                          <w:b/>
                        </w:rPr>
                      </w:pPr>
                      <w:r w:rsidRPr="00B11D32">
                        <w:rPr>
                          <w:b/>
                        </w:rPr>
                        <w:t>15g</w:t>
                      </w:r>
                    </w:p>
                  </w:txbxContent>
                </v:textbox>
              </v:shape>
            </w:pict>
          </mc:Fallback>
        </mc:AlternateContent>
      </w:r>
      <w:r w:rsidR="00584384" w:rsidRPr="005B26C6">
        <w:rPr>
          <w:noProof/>
          <w:lang w:val="en-US"/>
        </w:rPr>
        <w:drawing>
          <wp:inline distT="0" distB="0" distL="0" distR="0" wp14:anchorId="5871FFDB" wp14:editId="28716720">
            <wp:extent cx="5731510" cy="3991557"/>
            <wp:effectExtent l="0" t="0" r="2540" b="0"/>
            <wp:docPr id="45070" name="Picture 45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4384" w:rsidRPr="005B26C6">
        <w:rPr>
          <w:noProof/>
          <w:lang w:val="en-US"/>
        </w:rPr>
        <w:drawing>
          <wp:inline distT="0" distB="0" distL="0" distR="0" wp14:anchorId="218E060D" wp14:editId="608AE8E0">
            <wp:extent cx="5731510" cy="3993804"/>
            <wp:effectExtent l="0" t="0" r="0" b="0"/>
            <wp:docPr id="45073" name="Picture 45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D03E7" w14:textId="77777777" w:rsidR="00584384" w:rsidRDefault="00584384"/>
    <w:p w14:paraId="18FB8219" w14:textId="77777777" w:rsidR="00D8172C" w:rsidRDefault="00D8172C"/>
    <w:p w14:paraId="03BAB002" w14:textId="77777777" w:rsidR="00CB4736" w:rsidRDefault="00CB4736"/>
    <w:sectPr w:rsidR="00CB4736" w:rsidSect="00F75D6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altName w:val="Titling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Myriad Pro Ligh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altName w:val="Menlo Bold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736"/>
    <w:rsid w:val="00106245"/>
    <w:rsid w:val="00112F12"/>
    <w:rsid w:val="00196B2F"/>
    <w:rsid w:val="001B34DC"/>
    <w:rsid w:val="001E4050"/>
    <w:rsid w:val="002562BE"/>
    <w:rsid w:val="00266555"/>
    <w:rsid w:val="00326099"/>
    <w:rsid w:val="0034415B"/>
    <w:rsid w:val="004067B5"/>
    <w:rsid w:val="004277BB"/>
    <w:rsid w:val="00431081"/>
    <w:rsid w:val="004B5830"/>
    <w:rsid w:val="00584384"/>
    <w:rsid w:val="005C32E2"/>
    <w:rsid w:val="00623904"/>
    <w:rsid w:val="006570EF"/>
    <w:rsid w:val="006C36AF"/>
    <w:rsid w:val="007A2137"/>
    <w:rsid w:val="007D70DA"/>
    <w:rsid w:val="007F3F3B"/>
    <w:rsid w:val="00851C5D"/>
    <w:rsid w:val="008B3227"/>
    <w:rsid w:val="009563EF"/>
    <w:rsid w:val="009A574B"/>
    <w:rsid w:val="009B0377"/>
    <w:rsid w:val="009D69B0"/>
    <w:rsid w:val="00A31C90"/>
    <w:rsid w:val="00AD0061"/>
    <w:rsid w:val="00B1024E"/>
    <w:rsid w:val="00B11D32"/>
    <w:rsid w:val="00B93E5A"/>
    <w:rsid w:val="00BC22D3"/>
    <w:rsid w:val="00C5362C"/>
    <w:rsid w:val="00CB4736"/>
    <w:rsid w:val="00D8172C"/>
    <w:rsid w:val="00D8245B"/>
    <w:rsid w:val="00E570B0"/>
    <w:rsid w:val="00E634CA"/>
    <w:rsid w:val="00F30FBC"/>
    <w:rsid w:val="00F4247D"/>
    <w:rsid w:val="00F6266E"/>
    <w:rsid w:val="00F75D64"/>
    <w:rsid w:val="00FB6752"/>
    <w:rsid w:val="00FB6995"/>
    <w:rsid w:val="00FD5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04"/>
    <o:shapelayout v:ext="edit">
      <o:idmap v:ext="edit" data="1"/>
    </o:shapelayout>
  </w:shapeDefaults>
  <w:decimalSymbol w:val="."/>
  <w:listSeparator w:val=","/>
  <w14:docId w14:val="6824A2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Arial"/>
        <w:color w:val="000000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6655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  <w:lang w:eastAsia="en-AU"/>
    </w:rPr>
  </w:style>
  <w:style w:type="paragraph" w:customStyle="1" w:styleId="TAMainText">
    <w:name w:val="TA_Main_Text"/>
    <w:basedOn w:val="Normal"/>
    <w:rsid w:val="004B5830"/>
    <w:pPr>
      <w:spacing w:after="0" w:line="480" w:lineRule="auto"/>
      <w:ind w:firstLine="202"/>
      <w:jc w:val="both"/>
    </w:pPr>
    <w:rPr>
      <w:rFonts w:ascii="Times" w:eastAsia="Times New Roman" w:hAnsi="Times" w:cs="Times New Roman"/>
      <w:color w:val="auto"/>
      <w:sz w:val="24"/>
      <w:lang w:val="en-US"/>
    </w:rPr>
  </w:style>
  <w:style w:type="paragraph" w:customStyle="1" w:styleId="BATitle">
    <w:name w:val="BA_Title"/>
    <w:basedOn w:val="Normal"/>
    <w:next w:val="BBAuthorName"/>
    <w:autoRedefine/>
    <w:rsid w:val="004B5830"/>
    <w:pPr>
      <w:spacing w:before="1400" w:after="180" w:line="240" w:lineRule="auto"/>
    </w:pPr>
    <w:rPr>
      <w:rFonts w:ascii="Myriad Pro Light" w:eastAsia="Times New Roman" w:hAnsi="Myriad Pro Light" w:cs="Times New Roman"/>
      <w:b/>
      <w:color w:val="auto"/>
      <w:kern w:val="36"/>
      <w:sz w:val="34"/>
      <w:lang w:val="en-US"/>
    </w:rPr>
  </w:style>
  <w:style w:type="paragraph" w:customStyle="1" w:styleId="BBAuthorName">
    <w:name w:val="BB_Author_Name"/>
    <w:basedOn w:val="Normal"/>
    <w:next w:val="BCAuthorAddress"/>
    <w:autoRedefine/>
    <w:rsid w:val="009D69B0"/>
    <w:pPr>
      <w:spacing w:after="180" w:line="240" w:lineRule="auto"/>
    </w:pPr>
    <w:rPr>
      <w:rFonts w:asciiTheme="minorHAnsi" w:eastAsia="Times New Roman" w:hAnsiTheme="minorHAnsi" w:cs="Times New Roman"/>
      <w:b/>
      <w:color w:val="auto"/>
      <w:kern w:val="26"/>
      <w:sz w:val="32"/>
      <w:szCs w:val="32"/>
      <w:lang w:val="en-US"/>
    </w:rPr>
  </w:style>
  <w:style w:type="paragraph" w:customStyle="1" w:styleId="BCAuthorAddress">
    <w:name w:val="BC_Author_Address"/>
    <w:basedOn w:val="Normal"/>
    <w:next w:val="Normal"/>
    <w:autoRedefine/>
    <w:rsid w:val="004B5830"/>
    <w:pPr>
      <w:spacing w:after="60" w:line="240" w:lineRule="auto"/>
    </w:pPr>
    <w:rPr>
      <w:rFonts w:ascii="Arno Pro" w:eastAsia="Times New Roman" w:hAnsi="Arno Pro" w:cs="Times New Roman"/>
      <w:color w:val="auto"/>
      <w:kern w:val="22"/>
      <w:lang w:val="en-US"/>
    </w:rPr>
  </w:style>
  <w:style w:type="paragraph" w:customStyle="1" w:styleId="TFReferencesSection">
    <w:name w:val="TF_References_Section"/>
    <w:basedOn w:val="Normal"/>
    <w:next w:val="Normal"/>
    <w:autoRedefine/>
    <w:rsid w:val="004B5830"/>
    <w:pPr>
      <w:spacing w:after="0" w:line="240" w:lineRule="auto"/>
      <w:ind w:firstLine="142"/>
      <w:jc w:val="both"/>
    </w:pPr>
    <w:rPr>
      <w:rFonts w:ascii="Arno Pro" w:eastAsia="Times New Roman" w:hAnsi="Arno Pro" w:cs="Times New Roman"/>
      <w:color w:val="auto"/>
      <w:kern w:val="19"/>
      <w:sz w:val="17"/>
      <w:szCs w:val="14"/>
      <w:lang w:val="en-US"/>
    </w:rPr>
  </w:style>
  <w:style w:type="paragraph" w:customStyle="1" w:styleId="VDTableTitle">
    <w:name w:val="VD_Table_Title"/>
    <w:basedOn w:val="Normal"/>
    <w:next w:val="Normal"/>
    <w:autoRedefine/>
    <w:rsid w:val="004B5830"/>
    <w:pPr>
      <w:spacing w:before="240" w:after="180" w:line="240" w:lineRule="auto"/>
      <w:jc w:val="both"/>
    </w:pPr>
    <w:rPr>
      <w:rFonts w:ascii="Arno Pro" w:eastAsia="Times New Roman" w:hAnsi="Arno Pro" w:cs="Times New Roman"/>
      <w:b/>
      <w:color w:val="auto"/>
      <w:kern w:val="21"/>
      <w:sz w:val="19"/>
      <w:szCs w:val="19"/>
      <w:lang w:val="en-US"/>
    </w:rPr>
  </w:style>
  <w:style w:type="paragraph" w:customStyle="1" w:styleId="TCTableBody">
    <w:name w:val="TC_Table_Body"/>
    <w:basedOn w:val="Normal"/>
    <w:next w:val="Normal"/>
    <w:link w:val="TCTableBodyChar"/>
    <w:autoRedefine/>
    <w:rsid w:val="004B5830"/>
    <w:pPr>
      <w:spacing w:before="20" w:after="60" w:line="240" w:lineRule="auto"/>
      <w:jc w:val="center"/>
    </w:pPr>
    <w:rPr>
      <w:rFonts w:ascii="Arno Pro" w:eastAsia="Times New Roman" w:hAnsi="Arno Pro" w:cs="Times New Roman"/>
      <w:color w:val="auto"/>
      <w:kern w:val="20"/>
      <w:sz w:val="18"/>
      <w:lang w:val="en-US"/>
    </w:rPr>
  </w:style>
  <w:style w:type="character" w:customStyle="1" w:styleId="TCTableBodyChar">
    <w:name w:val="TC_Table_Body Char"/>
    <w:link w:val="TCTableBody"/>
    <w:rsid w:val="004B5830"/>
    <w:rPr>
      <w:rFonts w:ascii="Arno Pro" w:eastAsia="Times New Roman" w:hAnsi="Arno Pro" w:cs="Times New Roman"/>
      <w:color w:val="auto"/>
      <w:kern w:val="20"/>
      <w:sz w:val="18"/>
      <w:lang w:val="en-US"/>
    </w:rPr>
  </w:style>
  <w:style w:type="character" w:styleId="Hyperlink">
    <w:name w:val="Hyperlink"/>
    <w:basedOn w:val="DefaultParagraphFont"/>
    <w:uiPriority w:val="99"/>
    <w:unhideWhenUsed/>
    <w:rsid w:val="00B11D32"/>
    <w:rPr>
      <w:color w:val="0563C1" w:themeColor="hyperlink"/>
      <w:u w:val="single"/>
    </w:rPr>
  </w:style>
  <w:style w:type="paragraph" w:customStyle="1" w:styleId="RSCF01FootnoteAuthorAddress">
    <w:name w:val="RSC F01 Footnote Author Address"/>
    <w:link w:val="RSCF01FootnoteAuthorAddressChar"/>
    <w:qFormat/>
    <w:rsid w:val="00B11D32"/>
    <w:pPr>
      <w:numPr>
        <w:numId w:val="1"/>
      </w:numPr>
      <w:pBdr>
        <w:top w:val="single" w:sz="12" w:space="1" w:color="A6A6A6" w:themeColor="background1" w:themeShade="A6"/>
      </w:pBdr>
      <w:spacing w:after="0" w:line="240" w:lineRule="auto"/>
      <w:ind w:left="85" w:hanging="85"/>
      <w:suppressOverlap/>
    </w:pPr>
    <w:rPr>
      <w:rFonts w:asciiTheme="minorHAnsi" w:hAnsiTheme="minorHAnsi" w:cs="Times New Roman"/>
      <w:i/>
      <w:color w:val="auto"/>
      <w:w w:val="105"/>
      <w:sz w:val="14"/>
      <w:szCs w:val="14"/>
      <w:lang w:val="en-GB"/>
    </w:rPr>
  </w:style>
  <w:style w:type="character" w:customStyle="1" w:styleId="RSCF01FootnoteAuthorAddressChar">
    <w:name w:val="RSC F01 Footnote Author Address Char"/>
    <w:basedOn w:val="DefaultParagraphFont"/>
    <w:link w:val="RSCF01FootnoteAuthorAddress"/>
    <w:rsid w:val="00B11D32"/>
    <w:rPr>
      <w:rFonts w:asciiTheme="minorHAnsi" w:hAnsiTheme="minorHAnsi" w:cs="Times New Roman"/>
      <w:i/>
      <w:color w:val="auto"/>
      <w:w w:val="105"/>
      <w:sz w:val="14"/>
      <w:szCs w:val="14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3441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415B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415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41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415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41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15B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563EF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Calibri" w:eastAsiaTheme="minorHAnsi" w:hAnsi="Calibri" w:cs="Arial"/>
        <w:color w:val="000000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6655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  <w:lang w:eastAsia="en-AU"/>
    </w:rPr>
  </w:style>
  <w:style w:type="paragraph" w:customStyle="1" w:styleId="TAMainText">
    <w:name w:val="TA_Main_Text"/>
    <w:basedOn w:val="Normal"/>
    <w:rsid w:val="004B5830"/>
    <w:pPr>
      <w:spacing w:after="0" w:line="480" w:lineRule="auto"/>
      <w:ind w:firstLine="202"/>
      <w:jc w:val="both"/>
    </w:pPr>
    <w:rPr>
      <w:rFonts w:ascii="Times" w:eastAsia="Times New Roman" w:hAnsi="Times" w:cs="Times New Roman"/>
      <w:color w:val="auto"/>
      <w:sz w:val="24"/>
      <w:lang w:val="en-US"/>
    </w:rPr>
  </w:style>
  <w:style w:type="paragraph" w:customStyle="1" w:styleId="BATitle">
    <w:name w:val="BA_Title"/>
    <w:basedOn w:val="Normal"/>
    <w:next w:val="BBAuthorName"/>
    <w:autoRedefine/>
    <w:rsid w:val="004B5830"/>
    <w:pPr>
      <w:spacing w:before="1400" w:after="180" w:line="240" w:lineRule="auto"/>
    </w:pPr>
    <w:rPr>
      <w:rFonts w:ascii="Myriad Pro Light" w:eastAsia="Times New Roman" w:hAnsi="Myriad Pro Light" w:cs="Times New Roman"/>
      <w:b/>
      <w:color w:val="auto"/>
      <w:kern w:val="36"/>
      <w:sz w:val="34"/>
      <w:lang w:val="en-US"/>
    </w:rPr>
  </w:style>
  <w:style w:type="paragraph" w:customStyle="1" w:styleId="BBAuthorName">
    <w:name w:val="BB_Author_Name"/>
    <w:basedOn w:val="Normal"/>
    <w:next w:val="BCAuthorAddress"/>
    <w:autoRedefine/>
    <w:rsid w:val="009D69B0"/>
    <w:pPr>
      <w:spacing w:after="180" w:line="240" w:lineRule="auto"/>
    </w:pPr>
    <w:rPr>
      <w:rFonts w:asciiTheme="minorHAnsi" w:eastAsia="Times New Roman" w:hAnsiTheme="minorHAnsi" w:cs="Times New Roman"/>
      <w:b/>
      <w:color w:val="auto"/>
      <w:kern w:val="26"/>
      <w:sz w:val="32"/>
      <w:szCs w:val="32"/>
      <w:lang w:val="en-US"/>
    </w:rPr>
  </w:style>
  <w:style w:type="paragraph" w:customStyle="1" w:styleId="BCAuthorAddress">
    <w:name w:val="BC_Author_Address"/>
    <w:basedOn w:val="Normal"/>
    <w:next w:val="Normal"/>
    <w:autoRedefine/>
    <w:rsid w:val="004B5830"/>
    <w:pPr>
      <w:spacing w:after="60" w:line="240" w:lineRule="auto"/>
    </w:pPr>
    <w:rPr>
      <w:rFonts w:ascii="Arno Pro" w:eastAsia="Times New Roman" w:hAnsi="Arno Pro" w:cs="Times New Roman"/>
      <w:color w:val="auto"/>
      <w:kern w:val="22"/>
      <w:lang w:val="en-US"/>
    </w:rPr>
  </w:style>
  <w:style w:type="paragraph" w:customStyle="1" w:styleId="TFReferencesSection">
    <w:name w:val="TF_References_Section"/>
    <w:basedOn w:val="Normal"/>
    <w:next w:val="Normal"/>
    <w:autoRedefine/>
    <w:rsid w:val="004B5830"/>
    <w:pPr>
      <w:spacing w:after="0" w:line="240" w:lineRule="auto"/>
      <w:ind w:firstLine="142"/>
      <w:jc w:val="both"/>
    </w:pPr>
    <w:rPr>
      <w:rFonts w:ascii="Arno Pro" w:eastAsia="Times New Roman" w:hAnsi="Arno Pro" w:cs="Times New Roman"/>
      <w:color w:val="auto"/>
      <w:kern w:val="19"/>
      <w:sz w:val="17"/>
      <w:szCs w:val="14"/>
      <w:lang w:val="en-US"/>
    </w:rPr>
  </w:style>
  <w:style w:type="paragraph" w:customStyle="1" w:styleId="VDTableTitle">
    <w:name w:val="VD_Table_Title"/>
    <w:basedOn w:val="Normal"/>
    <w:next w:val="Normal"/>
    <w:autoRedefine/>
    <w:rsid w:val="004B5830"/>
    <w:pPr>
      <w:spacing w:before="240" w:after="180" w:line="240" w:lineRule="auto"/>
      <w:jc w:val="both"/>
    </w:pPr>
    <w:rPr>
      <w:rFonts w:ascii="Arno Pro" w:eastAsia="Times New Roman" w:hAnsi="Arno Pro" w:cs="Times New Roman"/>
      <w:b/>
      <w:color w:val="auto"/>
      <w:kern w:val="21"/>
      <w:sz w:val="19"/>
      <w:szCs w:val="19"/>
      <w:lang w:val="en-US"/>
    </w:rPr>
  </w:style>
  <w:style w:type="paragraph" w:customStyle="1" w:styleId="TCTableBody">
    <w:name w:val="TC_Table_Body"/>
    <w:basedOn w:val="Normal"/>
    <w:next w:val="Normal"/>
    <w:link w:val="TCTableBodyChar"/>
    <w:autoRedefine/>
    <w:rsid w:val="004B5830"/>
    <w:pPr>
      <w:spacing w:before="20" w:after="60" w:line="240" w:lineRule="auto"/>
      <w:jc w:val="center"/>
    </w:pPr>
    <w:rPr>
      <w:rFonts w:ascii="Arno Pro" w:eastAsia="Times New Roman" w:hAnsi="Arno Pro" w:cs="Times New Roman"/>
      <w:color w:val="auto"/>
      <w:kern w:val="20"/>
      <w:sz w:val="18"/>
      <w:lang w:val="en-US"/>
    </w:rPr>
  </w:style>
  <w:style w:type="character" w:customStyle="1" w:styleId="TCTableBodyChar">
    <w:name w:val="TC_Table_Body Char"/>
    <w:link w:val="TCTableBody"/>
    <w:rsid w:val="004B5830"/>
    <w:rPr>
      <w:rFonts w:ascii="Arno Pro" w:eastAsia="Times New Roman" w:hAnsi="Arno Pro" w:cs="Times New Roman"/>
      <w:color w:val="auto"/>
      <w:kern w:val="20"/>
      <w:sz w:val="18"/>
      <w:lang w:val="en-US"/>
    </w:rPr>
  </w:style>
  <w:style w:type="character" w:styleId="Hyperlink">
    <w:name w:val="Hyperlink"/>
    <w:basedOn w:val="DefaultParagraphFont"/>
    <w:uiPriority w:val="99"/>
    <w:unhideWhenUsed/>
    <w:rsid w:val="00B11D32"/>
    <w:rPr>
      <w:color w:val="0563C1" w:themeColor="hyperlink"/>
      <w:u w:val="single"/>
    </w:rPr>
  </w:style>
  <w:style w:type="paragraph" w:customStyle="1" w:styleId="RSCF01FootnoteAuthorAddress">
    <w:name w:val="RSC F01 Footnote Author Address"/>
    <w:link w:val="RSCF01FootnoteAuthorAddressChar"/>
    <w:qFormat/>
    <w:rsid w:val="00B11D32"/>
    <w:pPr>
      <w:numPr>
        <w:numId w:val="1"/>
      </w:numPr>
      <w:pBdr>
        <w:top w:val="single" w:sz="12" w:space="1" w:color="A6A6A6" w:themeColor="background1" w:themeShade="A6"/>
      </w:pBdr>
      <w:spacing w:after="0" w:line="240" w:lineRule="auto"/>
      <w:ind w:left="85" w:hanging="85"/>
      <w:suppressOverlap/>
    </w:pPr>
    <w:rPr>
      <w:rFonts w:asciiTheme="minorHAnsi" w:hAnsiTheme="minorHAnsi" w:cs="Times New Roman"/>
      <w:i/>
      <w:color w:val="auto"/>
      <w:w w:val="105"/>
      <w:sz w:val="14"/>
      <w:szCs w:val="14"/>
      <w:lang w:val="en-GB"/>
    </w:rPr>
  </w:style>
  <w:style w:type="character" w:customStyle="1" w:styleId="RSCF01FootnoteAuthorAddressChar">
    <w:name w:val="RSC F01 Footnote Author Address Char"/>
    <w:basedOn w:val="DefaultParagraphFont"/>
    <w:link w:val="RSCF01FootnoteAuthorAddress"/>
    <w:rsid w:val="00B11D32"/>
    <w:rPr>
      <w:rFonts w:asciiTheme="minorHAnsi" w:hAnsiTheme="minorHAnsi" w:cs="Times New Roman"/>
      <w:i/>
      <w:color w:val="auto"/>
      <w:w w:val="105"/>
      <w:sz w:val="14"/>
      <w:szCs w:val="14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3441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415B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415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41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415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41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15B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563E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42" Type="http://schemas.openxmlformats.org/officeDocument/2006/relationships/image" Target="media/image91.emf"/><Relationship Id="rId143" Type="http://schemas.openxmlformats.org/officeDocument/2006/relationships/image" Target="media/image92.emf"/><Relationship Id="rId144" Type="http://schemas.openxmlformats.org/officeDocument/2006/relationships/image" Target="media/image93.emf"/><Relationship Id="rId145" Type="http://schemas.openxmlformats.org/officeDocument/2006/relationships/oleObject" Target="embeddings/oleObject46.bin"/><Relationship Id="rId146" Type="http://schemas.openxmlformats.org/officeDocument/2006/relationships/image" Target="media/image94.emf"/><Relationship Id="rId147" Type="http://schemas.openxmlformats.org/officeDocument/2006/relationships/oleObject" Target="embeddings/oleObject47.bin"/><Relationship Id="rId148" Type="http://schemas.openxmlformats.org/officeDocument/2006/relationships/image" Target="media/image95.emf"/><Relationship Id="rId149" Type="http://schemas.openxmlformats.org/officeDocument/2006/relationships/oleObject" Target="embeddings/oleObject48.bin"/><Relationship Id="rId180" Type="http://schemas.openxmlformats.org/officeDocument/2006/relationships/image" Target="media/image117.emf"/><Relationship Id="rId181" Type="http://schemas.openxmlformats.org/officeDocument/2006/relationships/oleObject" Target="embeddings/oleObject58.bin"/><Relationship Id="rId182" Type="http://schemas.openxmlformats.org/officeDocument/2006/relationships/image" Target="media/image118.emf"/><Relationship Id="rId40" Type="http://schemas.openxmlformats.org/officeDocument/2006/relationships/image" Target="media/image23.emf"/><Relationship Id="rId41" Type="http://schemas.openxmlformats.org/officeDocument/2006/relationships/image" Target="media/image24.emf"/><Relationship Id="rId42" Type="http://schemas.openxmlformats.org/officeDocument/2006/relationships/oleObject" Target="embeddings/oleObject12.bin"/><Relationship Id="rId43" Type="http://schemas.openxmlformats.org/officeDocument/2006/relationships/image" Target="media/image25.emf"/><Relationship Id="rId44" Type="http://schemas.openxmlformats.org/officeDocument/2006/relationships/image" Target="media/image26.emf"/><Relationship Id="rId45" Type="http://schemas.openxmlformats.org/officeDocument/2006/relationships/oleObject" Target="embeddings/oleObject13.bin"/><Relationship Id="rId46" Type="http://schemas.openxmlformats.org/officeDocument/2006/relationships/image" Target="media/image27.emf"/><Relationship Id="rId47" Type="http://schemas.openxmlformats.org/officeDocument/2006/relationships/image" Target="media/image28.emf"/><Relationship Id="rId48" Type="http://schemas.openxmlformats.org/officeDocument/2006/relationships/oleObject" Target="embeddings/oleObject14.bin"/><Relationship Id="rId49" Type="http://schemas.openxmlformats.org/officeDocument/2006/relationships/image" Target="media/image29.emf"/><Relationship Id="rId183" Type="http://schemas.openxmlformats.org/officeDocument/2006/relationships/image" Target="media/image119.emf"/><Relationship Id="rId184" Type="http://schemas.openxmlformats.org/officeDocument/2006/relationships/oleObject" Target="embeddings/oleObject59.bin"/><Relationship Id="rId185" Type="http://schemas.openxmlformats.org/officeDocument/2006/relationships/image" Target="media/image120.emf"/><Relationship Id="rId186" Type="http://schemas.openxmlformats.org/officeDocument/2006/relationships/image" Target="media/image121.emf"/><Relationship Id="rId187" Type="http://schemas.openxmlformats.org/officeDocument/2006/relationships/oleObject" Target="embeddings/oleObject60.bin"/><Relationship Id="rId188" Type="http://schemas.openxmlformats.org/officeDocument/2006/relationships/image" Target="media/image122.emf"/><Relationship Id="rId189" Type="http://schemas.openxmlformats.org/officeDocument/2006/relationships/image" Target="media/image123.emf"/><Relationship Id="rId220" Type="http://schemas.openxmlformats.org/officeDocument/2006/relationships/oleObject" Target="embeddings/oleObject71.bin"/><Relationship Id="rId221" Type="http://schemas.openxmlformats.org/officeDocument/2006/relationships/image" Target="media/image144.emf"/><Relationship Id="rId222" Type="http://schemas.openxmlformats.org/officeDocument/2006/relationships/image" Target="media/image145.emf"/><Relationship Id="rId223" Type="http://schemas.openxmlformats.org/officeDocument/2006/relationships/oleObject" Target="embeddings/oleObject72.bin"/><Relationship Id="rId80" Type="http://schemas.openxmlformats.org/officeDocument/2006/relationships/image" Target="media/image50.emf"/><Relationship Id="rId81" Type="http://schemas.openxmlformats.org/officeDocument/2006/relationships/oleObject" Target="embeddings/oleObject25.bin"/><Relationship Id="rId82" Type="http://schemas.openxmlformats.org/officeDocument/2006/relationships/image" Target="media/image51.emf"/><Relationship Id="rId83" Type="http://schemas.openxmlformats.org/officeDocument/2006/relationships/image" Target="media/image52.emf"/><Relationship Id="rId84" Type="http://schemas.openxmlformats.org/officeDocument/2006/relationships/oleObject" Target="embeddings/oleObject26.bin"/><Relationship Id="rId85" Type="http://schemas.openxmlformats.org/officeDocument/2006/relationships/image" Target="media/image53.emf"/><Relationship Id="rId86" Type="http://schemas.openxmlformats.org/officeDocument/2006/relationships/image" Target="media/image54.emf"/><Relationship Id="rId87" Type="http://schemas.openxmlformats.org/officeDocument/2006/relationships/oleObject" Target="embeddings/oleObject27.bin"/><Relationship Id="rId88" Type="http://schemas.openxmlformats.org/officeDocument/2006/relationships/image" Target="media/image55.emf"/><Relationship Id="rId89" Type="http://schemas.openxmlformats.org/officeDocument/2006/relationships/image" Target="media/image56.emf"/><Relationship Id="rId224" Type="http://schemas.openxmlformats.org/officeDocument/2006/relationships/image" Target="media/image146.emf"/><Relationship Id="rId225" Type="http://schemas.openxmlformats.org/officeDocument/2006/relationships/image" Target="media/image147.emf"/><Relationship Id="rId226" Type="http://schemas.openxmlformats.org/officeDocument/2006/relationships/oleObject" Target="embeddings/oleObject73.bin"/><Relationship Id="rId227" Type="http://schemas.openxmlformats.org/officeDocument/2006/relationships/image" Target="media/image148.emf"/><Relationship Id="rId228" Type="http://schemas.openxmlformats.org/officeDocument/2006/relationships/image" Target="media/image149.emf"/><Relationship Id="rId229" Type="http://schemas.openxmlformats.org/officeDocument/2006/relationships/oleObject" Target="embeddings/oleObject74.bin"/><Relationship Id="rId110" Type="http://schemas.openxmlformats.org/officeDocument/2006/relationships/image" Target="media/image70.emf"/><Relationship Id="rId111" Type="http://schemas.openxmlformats.org/officeDocument/2006/relationships/oleObject" Target="embeddings/oleObject35.bin"/><Relationship Id="rId112" Type="http://schemas.openxmlformats.org/officeDocument/2006/relationships/image" Target="media/image71.emf"/><Relationship Id="rId113" Type="http://schemas.openxmlformats.org/officeDocument/2006/relationships/image" Target="media/image72.emf"/><Relationship Id="rId114" Type="http://schemas.openxmlformats.org/officeDocument/2006/relationships/oleObject" Target="embeddings/oleObject36.bin"/><Relationship Id="rId115" Type="http://schemas.openxmlformats.org/officeDocument/2006/relationships/image" Target="media/image73.emf"/><Relationship Id="rId116" Type="http://schemas.openxmlformats.org/officeDocument/2006/relationships/image" Target="media/image74.emf"/><Relationship Id="rId117" Type="http://schemas.openxmlformats.org/officeDocument/2006/relationships/oleObject" Target="embeddings/oleObject37.bin"/><Relationship Id="rId118" Type="http://schemas.openxmlformats.org/officeDocument/2006/relationships/image" Target="media/image75.emf"/><Relationship Id="rId119" Type="http://schemas.openxmlformats.org/officeDocument/2006/relationships/image" Target="media/image76.emf"/><Relationship Id="rId150" Type="http://schemas.openxmlformats.org/officeDocument/2006/relationships/image" Target="media/image96.emf"/><Relationship Id="rId151" Type="http://schemas.openxmlformats.org/officeDocument/2006/relationships/image" Target="media/image97.emf"/><Relationship Id="rId152" Type="http://schemas.openxmlformats.org/officeDocument/2006/relationships/oleObject" Target="embeddings/oleObject49.bin"/><Relationship Id="rId10" Type="http://schemas.openxmlformats.org/officeDocument/2006/relationships/image" Target="media/image3.emf"/><Relationship Id="rId11" Type="http://schemas.openxmlformats.org/officeDocument/2006/relationships/image" Target="media/image4.emf"/><Relationship Id="rId12" Type="http://schemas.openxmlformats.org/officeDocument/2006/relationships/oleObject" Target="embeddings/oleObject2.bin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oleObject" Target="embeddings/oleObject3.bin"/><Relationship Id="rId16" Type="http://schemas.openxmlformats.org/officeDocument/2006/relationships/image" Target="media/image7.emf"/><Relationship Id="rId17" Type="http://schemas.openxmlformats.org/officeDocument/2006/relationships/image" Target="media/image8.emf"/><Relationship Id="rId18" Type="http://schemas.openxmlformats.org/officeDocument/2006/relationships/oleObject" Target="embeddings/oleObject4.bin"/><Relationship Id="rId19" Type="http://schemas.openxmlformats.org/officeDocument/2006/relationships/image" Target="media/image9.emf"/><Relationship Id="rId153" Type="http://schemas.openxmlformats.org/officeDocument/2006/relationships/image" Target="media/image98.emf"/><Relationship Id="rId154" Type="http://schemas.openxmlformats.org/officeDocument/2006/relationships/image" Target="media/image99.emf"/><Relationship Id="rId155" Type="http://schemas.openxmlformats.org/officeDocument/2006/relationships/oleObject" Target="embeddings/oleObject50.bin"/><Relationship Id="rId156" Type="http://schemas.openxmlformats.org/officeDocument/2006/relationships/image" Target="media/image100.emf"/><Relationship Id="rId157" Type="http://schemas.openxmlformats.org/officeDocument/2006/relationships/image" Target="media/image101.emf"/><Relationship Id="rId158" Type="http://schemas.openxmlformats.org/officeDocument/2006/relationships/oleObject" Target="embeddings/oleObject51.bin"/><Relationship Id="rId159" Type="http://schemas.openxmlformats.org/officeDocument/2006/relationships/image" Target="media/image102.emf"/><Relationship Id="rId190" Type="http://schemas.openxmlformats.org/officeDocument/2006/relationships/oleObject" Target="embeddings/oleObject61.bin"/><Relationship Id="rId191" Type="http://schemas.openxmlformats.org/officeDocument/2006/relationships/image" Target="media/image124.emf"/><Relationship Id="rId192" Type="http://schemas.openxmlformats.org/officeDocument/2006/relationships/image" Target="media/image125.emf"/><Relationship Id="rId50" Type="http://schemas.openxmlformats.org/officeDocument/2006/relationships/image" Target="media/image30.emf"/><Relationship Id="rId51" Type="http://schemas.openxmlformats.org/officeDocument/2006/relationships/oleObject" Target="embeddings/oleObject15.bin"/><Relationship Id="rId52" Type="http://schemas.openxmlformats.org/officeDocument/2006/relationships/image" Target="media/image31.emf"/><Relationship Id="rId53" Type="http://schemas.openxmlformats.org/officeDocument/2006/relationships/image" Target="media/image32.emf"/><Relationship Id="rId54" Type="http://schemas.openxmlformats.org/officeDocument/2006/relationships/oleObject" Target="embeddings/oleObject16.bin"/><Relationship Id="rId55" Type="http://schemas.openxmlformats.org/officeDocument/2006/relationships/image" Target="media/image33.emf"/><Relationship Id="rId56" Type="http://schemas.openxmlformats.org/officeDocument/2006/relationships/image" Target="media/image34.emf"/><Relationship Id="rId57" Type="http://schemas.openxmlformats.org/officeDocument/2006/relationships/oleObject" Target="embeddings/oleObject17.bin"/><Relationship Id="rId58" Type="http://schemas.openxmlformats.org/officeDocument/2006/relationships/image" Target="media/image35.emf"/><Relationship Id="rId59" Type="http://schemas.openxmlformats.org/officeDocument/2006/relationships/image" Target="media/image36.emf"/><Relationship Id="rId193" Type="http://schemas.openxmlformats.org/officeDocument/2006/relationships/oleObject" Target="embeddings/oleObject62.bin"/><Relationship Id="rId194" Type="http://schemas.openxmlformats.org/officeDocument/2006/relationships/image" Target="media/image126.emf"/><Relationship Id="rId195" Type="http://schemas.openxmlformats.org/officeDocument/2006/relationships/image" Target="media/image127.emf"/><Relationship Id="rId196" Type="http://schemas.openxmlformats.org/officeDocument/2006/relationships/oleObject" Target="embeddings/oleObject63.bin"/><Relationship Id="rId197" Type="http://schemas.openxmlformats.org/officeDocument/2006/relationships/image" Target="media/image128.emf"/><Relationship Id="rId198" Type="http://schemas.openxmlformats.org/officeDocument/2006/relationships/image" Target="media/image129.emf"/><Relationship Id="rId199" Type="http://schemas.openxmlformats.org/officeDocument/2006/relationships/oleObject" Target="embeddings/oleObject64.bin"/><Relationship Id="rId230" Type="http://schemas.openxmlformats.org/officeDocument/2006/relationships/image" Target="media/image150.emf"/><Relationship Id="rId231" Type="http://schemas.openxmlformats.org/officeDocument/2006/relationships/image" Target="media/image151.emf"/><Relationship Id="rId232" Type="http://schemas.openxmlformats.org/officeDocument/2006/relationships/image" Target="media/image152.emf"/><Relationship Id="rId233" Type="http://schemas.openxmlformats.org/officeDocument/2006/relationships/fontTable" Target="fontTable.xml"/><Relationship Id="rId90" Type="http://schemas.openxmlformats.org/officeDocument/2006/relationships/oleObject" Target="embeddings/oleObject28.bin"/><Relationship Id="rId91" Type="http://schemas.openxmlformats.org/officeDocument/2006/relationships/image" Target="media/image57.emf"/><Relationship Id="rId92" Type="http://schemas.openxmlformats.org/officeDocument/2006/relationships/image" Target="media/image58.emf"/><Relationship Id="rId93" Type="http://schemas.openxmlformats.org/officeDocument/2006/relationships/oleObject" Target="embeddings/oleObject29.bin"/><Relationship Id="rId94" Type="http://schemas.openxmlformats.org/officeDocument/2006/relationships/image" Target="media/image59.emf"/><Relationship Id="rId95" Type="http://schemas.openxmlformats.org/officeDocument/2006/relationships/image" Target="media/image60.emf"/><Relationship Id="rId96" Type="http://schemas.openxmlformats.org/officeDocument/2006/relationships/oleObject" Target="embeddings/oleObject30.bin"/><Relationship Id="rId97" Type="http://schemas.openxmlformats.org/officeDocument/2006/relationships/image" Target="media/image61.emf"/><Relationship Id="rId98" Type="http://schemas.openxmlformats.org/officeDocument/2006/relationships/image" Target="media/image62.emf"/><Relationship Id="rId99" Type="http://schemas.openxmlformats.org/officeDocument/2006/relationships/oleObject" Target="embeddings/oleObject31.bin"/><Relationship Id="rId234" Type="http://schemas.openxmlformats.org/officeDocument/2006/relationships/theme" Target="theme/theme1.xml"/><Relationship Id="rId120" Type="http://schemas.openxmlformats.org/officeDocument/2006/relationships/oleObject" Target="embeddings/oleObject38.bin"/><Relationship Id="rId121" Type="http://schemas.openxmlformats.org/officeDocument/2006/relationships/image" Target="media/image77.emf"/><Relationship Id="rId122" Type="http://schemas.openxmlformats.org/officeDocument/2006/relationships/image" Target="media/image78.emf"/><Relationship Id="rId123" Type="http://schemas.openxmlformats.org/officeDocument/2006/relationships/oleObject" Target="embeddings/oleObject39.bin"/><Relationship Id="rId124" Type="http://schemas.openxmlformats.org/officeDocument/2006/relationships/image" Target="media/image79.emf"/><Relationship Id="rId125" Type="http://schemas.openxmlformats.org/officeDocument/2006/relationships/image" Target="media/image80.emf"/><Relationship Id="rId126" Type="http://schemas.openxmlformats.org/officeDocument/2006/relationships/oleObject" Target="embeddings/oleObject40.bin"/><Relationship Id="rId127" Type="http://schemas.openxmlformats.org/officeDocument/2006/relationships/image" Target="media/image81.emf"/><Relationship Id="rId128" Type="http://schemas.openxmlformats.org/officeDocument/2006/relationships/image" Target="media/image82.emf"/><Relationship Id="rId129" Type="http://schemas.openxmlformats.org/officeDocument/2006/relationships/oleObject" Target="embeddings/oleObject41.bin"/><Relationship Id="rId160" Type="http://schemas.openxmlformats.org/officeDocument/2006/relationships/image" Target="media/image103.emf"/><Relationship Id="rId161" Type="http://schemas.openxmlformats.org/officeDocument/2006/relationships/oleObject" Target="embeddings/oleObject52.bin"/><Relationship Id="rId162" Type="http://schemas.openxmlformats.org/officeDocument/2006/relationships/image" Target="media/image104.emf"/><Relationship Id="rId20" Type="http://schemas.openxmlformats.org/officeDocument/2006/relationships/image" Target="media/image10.emf"/><Relationship Id="rId21" Type="http://schemas.openxmlformats.org/officeDocument/2006/relationships/oleObject" Target="embeddings/oleObject5.bin"/><Relationship Id="rId22" Type="http://schemas.openxmlformats.org/officeDocument/2006/relationships/image" Target="media/image11.emf"/><Relationship Id="rId23" Type="http://schemas.openxmlformats.org/officeDocument/2006/relationships/image" Target="media/image12.emf"/><Relationship Id="rId24" Type="http://schemas.openxmlformats.org/officeDocument/2006/relationships/oleObject" Target="embeddings/oleObject6.bin"/><Relationship Id="rId25" Type="http://schemas.openxmlformats.org/officeDocument/2006/relationships/image" Target="media/image13.emf"/><Relationship Id="rId26" Type="http://schemas.openxmlformats.org/officeDocument/2006/relationships/image" Target="media/image14.emf"/><Relationship Id="rId27" Type="http://schemas.openxmlformats.org/officeDocument/2006/relationships/oleObject" Target="embeddings/oleObject7.bin"/><Relationship Id="rId28" Type="http://schemas.openxmlformats.org/officeDocument/2006/relationships/image" Target="media/image15.emf"/><Relationship Id="rId29" Type="http://schemas.openxmlformats.org/officeDocument/2006/relationships/image" Target="media/image16.emf"/><Relationship Id="rId163" Type="http://schemas.openxmlformats.org/officeDocument/2006/relationships/image" Target="media/image105.emf"/><Relationship Id="rId164" Type="http://schemas.openxmlformats.org/officeDocument/2006/relationships/image" Target="media/image106.emf"/><Relationship Id="rId165" Type="http://schemas.openxmlformats.org/officeDocument/2006/relationships/image" Target="media/image107.emf"/><Relationship Id="rId166" Type="http://schemas.openxmlformats.org/officeDocument/2006/relationships/oleObject" Target="embeddings/oleObject53.bin"/><Relationship Id="rId167" Type="http://schemas.openxmlformats.org/officeDocument/2006/relationships/image" Target="media/image108.emf"/><Relationship Id="rId168" Type="http://schemas.openxmlformats.org/officeDocument/2006/relationships/image" Target="media/image109.emf"/><Relationship Id="rId169" Type="http://schemas.openxmlformats.org/officeDocument/2006/relationships/oleObject" Target="embeddings/oleObject54.bin"/><Relationship Id="rId200" Type="http://schemas.openxmlformats.org/officeDocument/2006/relationships/image" Target="media/image130.emf"/><Relationship Id="rId201" Type="http://schemas.openxmlformats.org/officeDocument/2006/relationships/image" Target="media/image131.emf"/><Relationship Id="rId202" Type="http://schemas.openxmlformats.org/officeDocument/2006/relationships/oleObject" Target="embeddings/oleObject65.bin"/><Relationship Id="rId203" Type="http://schemas.openxmlformats.org/officeDocument/2006/relationships/image" Target="media/image132.emf"/><Relationship Id="rId60" Type="http://schemas.openxmlformats.org/officeDocument/2006/relationships/oleObject" Target="embeddings/oleObject18.bin"/><Relationship Id="rId61" Type="http://schemas.openxmlformats.org/officeDocument/2006/relationships/image" Target="media/image37.emf"/><Relationship Id="rId62" Type="http://schemas.openxmlformats.org/officeDocument/2006/relationships/image" Target="media/image38.emf"/><Relationship Id="rId63" Type="http://schemas.openxmlformats.org/officeDocument/2006/relationships/oleObject" Target="embeddings/oleObject19.bin"/><Relationship Id="rId64" Type="http://schemas.openxmlformats.org/officeDocument/2006/relationships/image" Target="media/image39.emf"/><Relationship Id="rId65" Type="http://schemas.openxmlformats.org/officeDocument/2006/relationships/image" Target="media/image40.emf"/><Relationship Id="rId66" Type="http://schemas.openxmlformats.org/officeDocument/2006/relationships/oleObject" Target="embeddings/oleObject20.bin"/><Relationship Id="rId67" Type="http://schemas.openxmlformats.org/officeDocument/2006/relationships/image" Target="media/image41.emf"/><Relationship Id="rId68" Type="http://schemas.openxmlformats.org/officeDocument/2006/relationships/image" Target="media/image42.emf"/><Relationship Id="rId69" Type="http://schemas.openxmlformats.org/officeDocument/2006/relationships/oleObject" Target="embeddings/oleObject21.bin"/><Relationship Id="rId204" Type="http://schemas.openxmlformats.org/officeDocument/2006/relationships/image" Target="media/image133.emf"/><Relationship Id="rId205" Type="http://schemas.openxmlformats.org/officeDocument/2006/relationships/oleObject" Target="embeddings/oleObject66.bin"/><Relationship Id="rId206" Type="http://schemas.openxmlformats.org/officeDocument/2006/relationships/image" Target="media/image134.emf"/><Relationship Id="rId207" Type="http://schemas.openxmlformats.org/officeDocument/2006/relationships/image" Target="media/image135.emf"/><Relationship Id="rId208" Type="http://schemas.openxmlformats.org/officeDocument/2006/relationships/oleObject" Target="embeddings/oleObject67.bin"/><Relationship Id="rId209" Type="http://schemas.openxmlformats.org/officeDocument/2006/relationships/image" Target="media/image136.emf"/><Relationship Id="rId130" Type="http://schemas.openxmlformats.org/officeDocument/2006/relationships/image" Target="media/image83.emf"/><Relationship Id="rId131" Type="http://schemas.openxmlformats.org/officeDocument/2006/relationships/image" Target="media/image84.emf"/><Relationship Id="rId132" Type="http://schemas.openxmlformats.org/officeDocument/2006/relationships/oleObject" Target="embeddings/oleObject42.bin"/><Relationship Id="rId133" Type="http://schemas.openxmlformats.org/officeDocument/2006/relationships/image" Target="media/image85.emf"/><Relationship Id="rId134" Type="http://schemas.openxmlformats.org/officeDocument/2006/relationships/image" Target="media/image86.emf"/><Relationship Id="rId135" Type="http://schemas.openxmlformats.org/officeDocument/2006/relationships/oleObject" Target="embeddings/oleObject43.bin"/><Relationship Id="rId136" Type="http://schemas.openxmlformats.org/officeDocument/2006/relationships/image" Target="media/image87.emf"/><Relationship Id="rId137" Type="http://schemas.openxmlformats.org/officeDocument/2006/relationships/image" Target="media/image88.emf"/><Relationship Id="rId138" Type="http://schemas.openxmlformats.org/officeDocument/2006/relationships/oleObject" Target="embeddings/oleObject44.bin"/><Relationship Id="rId139" Type="http://schemas.openxmlformats.org/officeDocument/2006/relationships/image" Target="media/image89.emf"/><Relationship Id="rId170" Type="http://schemas.openxmlformats.org/officeDocument/2006/relationships/image" Target="media/image110.emf"/><Relationship Id="rId171" Type="http://schemas.openxmlformats.org/officeDocument/2006/relationships/image" Target="media/image111.emf"/><Relationship Id="rId172" Type="http://schemas.openxmlformats.org/officeDocument/2006/relationships/oleObject" Target="embeddings/oleObject55.bin"/><Relationship Id="rId30" Type="http://schemas.openxmlformats.org/officeDocument/2006/relationships/oleObject" Target="embeddings/oleObject8.bin"/><Relationship Id="rId31" Type="http://schemas.openxmlformats.org/officeDocument/2006/relationships/image" Target="media/image17.emf"/><Relationship Id="rId32" Type="http://schemas.openxmlformats.org/officeDocument/2006/relationships/image" Target="media/image18.emf"/><Relationship Id="rId33" Type="http://schemas.openxmlformats.org/officeDocument/2006/relationships/oleObject" Target="embeddings/oleObject9.bin"/><Relationship Id="rId34" Type="http://schemas.openxmlformats.org/officeDocument/2006/relationships/image" Target="media/image19.emf"/><Relationship Id="rId35" Type="http://schemas.openxmlformats.org/officeDocument/2006/relationships/image" Target="media/image20.emf"/><Relationship Id="rId36" Type="http://schemas.openxmlformats.org/officeDocument/2006/relationships/oleObject" Target="embeddings/oleObject10.bin"/><Relationship Id="rId37" Type="http://schemas.openxmlformats.org/officeDocument/2006/relationships/image" Target="media/image21.emf"/><Relationship Id="rId38" Type="http://schemas.openxmlformats.org/officeDocument/2006/relationships/image" Target="media/image22.emf"/><Relationship Id="rId39" Type="http://schemas.openxmlformats.org/officeDocument/2006/relationships/oleObject" Target="embeddings/oleObject11.bin"/><Relationship Id="rId173" Type="http://schemas.openxmlformats.org/officeDocument/2006/relationships/image" Target="media/image112.emf"/><Relationship Id="rId174" Type="http://schemas.openxmlformats.org/officeDocument/2006/relationships/image" Target="media/image113.emf"/><Relationship Id="rId175" Type="http://schemas.openxmlformats.org/officeDocument/2006/relationships/oleObject" Target="embeddings/oleObject56.bin"/><Relationship Id="rId176" Type="http://schemas.openxmlformats.org/officeDocument/2006/relationships/image" Target="media/image114.emf"/><Relationship Id="rId177" Type="http://schemas.openxmlformats.org/officeDocument/2006/relationships/image" Target="media/image115.emf"/><Relationship Id="rId178" Type="http://schemas.openxmlformats.org/officeDocument/2006/relationships/oleObject" Target="embeddings/oleObject57.bin"/><Relationship Id="rId179" Type="http://schemas.openxmlformats.org/officeDocument/2006/relationships/image" Target="media/image116.emf"/><Relationship Id="rId210" Type="http://schemas.openxmlformats.org/officeDocument/2006/relationships/image" Target="media/image137.emf"/><Relationship Id="rId211" Type="http://schemas.openxmlformats.org/officeDocument/2006/relationships/oleObject" Target="embeddings/oleObject68.bin"/><Relationship Id="rId212" Type="http://schemas.openxmlformats.org/officeDocument/2006/relationships/image" Target="media/image138.emf"/><Relationship Id="rId213" Type="http://schemas.openxmlformats.org/officeDocument/2006/relationships/image" Target="media/image139.emf"/><Relationship Id="rId70" Type="http://schemas.openxmlformats.org/officeDocument/2006/relationships/image" Target="media/image43.emf"/><Relationship Id="rId71" Type="http://schemas.openxmlformats.org/officeDocument/2006/relationships/image" Target="media/image44.emf"/><Relationship Id="rId72" Type="http://schemas.openxmlformats.org/officeDocument/2006/relationships/oleObject" Target="embeddings/oleObject22.bin"/><Relationship Id="rId73" Type="http://schemas.openxmlformats.org/officeDocument/2006/relationships/image" Target="media/image45.emf"/><Relationship Id="rId74" Type="http://schemas.openxmlformats.org/officeDocument/2006/relationships/image" Target="media/image46.emf"/><Relationship Id="rId75" Type="http://schemas.openxmlformats.org/officeDocument/2006/relationships/oleObject" Target="embeddings/oleObject23.bin"/><Relationship Id="rId76" Type="http://schemas.openxmlformats.org/officeDocument/2006/relationships/image" Target="media/image47.emf"/><Relationship Id="rId77" Type="http://schemas.openxmlformats.org/officeDocument/2006/relationships/image" Target="media/image48.emf"/><Relationship Id="rId78" Type="http://schemas.openxmlformats.org/officeDocument/2006/relationships/oleObject" Target="embeddings/oleObject24.bin"/><Relationship Id="rId79" Type="http://schemas.openxmlformats.org/officeDocument/2006/relationships/image" Target="media/image49.emf"/><Relationship Id="rId214" Type="http://schemas.openxmlformats.org/officeDocument/2006/relationships/oleObject" Target="embeddings/oleObject69.bin"/><Relationship Id="rId215" Type="http://schemas.openxmlformats.org/officeDocument/2006/relationships/image" Target="media/image140.emf"/><Relationship Id="rId216" Type="http://schemas.openxmlformats.org/officeDocument/2006/relationships/image" Target="media/image141.emf"/><Relationship Id="rId217" Type="http://schemas.openxmlformats.org/officeDocument/2006/relationships/oleObject" Target="embeddings/oleObject70.bin"/><Relationship Id="rId218" Type="http://schemas.openxmlformats.org/officeDocument/2006/relationships/image" Target="media/image142.emf"/><Relationship Id="rId219" Type="http://schemas.openxmlformats.org/officeDocument/2006/relationships/image" Target="media/image143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100" Type="http://schemas.openxmlformats.org/officeDocument/2006/relationships/image" Target="media/image63.emf"/><Relationship Id="rId101" Type="http://schemas.openxmlformats.org/officeDocument/2006/relationships/image" Target="media/image64.emf"/><Relationship Id="rId102" Type="http://schemas.openxmlformats.org/officeDocument/2006/relationships/oleObject" Target="embeddings/oleObject32.bin"/><Relationship Id="rId103" Type="http://schemas.openxmlformats.org/officeDocument/2006/relationships/image" Target="media/image65.emf"/><Relationship Id="rId104" Type="http://schemas.openxmlformats.org/officeDocument/2006/relationships/image" Target="media/image66.emf"/><Relationship Id="rId105" Type="http://schemas.openxmlformats.org/officeDocument/2006/relationships/oleObject" Target="embeddings/oleObject33.bin"/><Relationship Id="rId106" Type="http://schemas.openxmlformats.org/officeDocument/2006/relationships/image" Target="media/image67.emf"/><Relationship Id="rId107" Type="http://schemas.openxmlformats.org/officeDocument/2006/relationships/image" Target="media/image68.emf"/><Relationship Id="rId108" Type="http://schemas.openxmlformats.org/officeDocument/2006/relationships/oleObject" Target="embeddings/oleObject34.bin"/><Relationship Id="rId109" Type="http://schemas.openxmlformats.org/officeDocument/2006/relationships/image" Target="media/image69.emf"/><Relationship Id="rId5" Type="http://schemas.openxmlformats.org/officeDocument/2006/relationships/webSettings" Target="webSettings.xml"/><Relationship Id="rId6" Type="http://schemas.openxmlformats.org/officeDocument/2006/relationships/hyperlink" Target="mailto:Adam.McCluskey@newcastle.edu.au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emf"/><Relationship Id="rId9" Type="http://schemas.openxmlformats.org/officeDocument/2006/relationships/oleObject" Target="embeddings/oleObject1.bin"/><Relationship Id="rId140" Type="http://schemas.openxmlformats.org/officeDocument/2006/relationships/image" Target="media/image90.emf"/><Relationship Id="rId141" Type="http://schemas.openxmlformats.org/officeDocument/2006/relationships/oleObject" Target="embeddings/oleObject4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42</Pages>
  <Words>622</Words>
  <Characters>3551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Newcastle, Australia</Company>
  <LinksUpToDate>false</LinksUpToDate>
  <CharactersWithSpaces>4165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Baker</dc:creator>
  <cp:lastModifiedBy>Adam McCluskey</cp:lastModifiedBy>
  <cp:revision>2</cp:revision>
  <cp:lastPrinted>2017-12-06T21:29:00Z</cp:lastPrinted>
  <dcterms:created xsi:type="dcterms:W3CDTF">2017-12-06T22:52:00Z</dcterms:created>
  <dcterms:modified xsi:type="dcterms:W3CDTF">2017-12-06T22:52:00Z</dcterms:modified>
</cp:coreProperties>
</file>